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ED9" w:rsidRPr="001F1685" w:rsidRDefault="00E21788" w:rsidP="00160386">
      <w:pPr>
        <w:jc w:val="center"/>
        <w:rPr>
          <w:rFonts w:cs="Arial"/>
          <w:sz w:val="20"/>
        </w:rPr>
      </w:pPr>
      <w:bookmarkStart w:id="0" w:name="_GoBack"/>
      <w:bookmarkEnd w:id="0"/>
      <w:r w:rsidRPr="001F1685">
        <w:rPr>
          <w:rFonts w:cs="Arial"/>
          <w:noProof/>
          <w:sz w:val="20"/>
          <w:lang w:val="es-CO" w:eastAsia="es-CO"/>
        </w:rPr>
        <mc:AlternateContent>
          <mc:Choice Requires="wps">
            <w:drawing>
              <wp:anchor distT="0" distB="0" distL="114300" distR="114300" simplePos="0" relativeHeight="251660288" behindDoc="0" locked="0" layoutInCell="1" allowOverlap="1" wp14:anchorId="09F16E87" wp14:editId="0E29E63F">
                <wp:simplePos x="0" y="0"/>
                <wp:positionH relativeFrom="column">
                  <wp:posOffset>3682365</wp:posOffset>
                </wp:positionH>
                <wp:positionV relativeFrom="paragraph">
                  <wp:posOffset>25400</wp:posOffset>
                </wp:positionV>
                <wp:extent cx="352425" cy="333375"/>
                <wp:effectExtent l="0" t="0" r="28575" b="28575"/>
                <wp:wrapNone/>
                <wp:docPr id="9"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333375"/>
                        </a:xfrm>
                        <a:prstGeom prst="roundRect">
                          <a:avLst>
                            <a:gd name="adj" fmla="val 16667"/>
                          </a:avLst>
                        </a:prstGeom>
                        <a:solidFill>
                          <a:srgbClr val="FFFFFF"/>
                        </a:solidFill>
                        <a:ln w="9525">
                          <a:solidFill>
                            <a:srgbClr val="000000"/>
                          </a:solidFill>
                          <a:round/>
                          <a:headEnd/>
                          <a:tailEnd/>
                        </a:ln>
                      </wps:spPr>
                      <wps:txbx>
                        <w:txbxContent>
                          <w:p w:rsidR="00134AA3" w:rsidRPr="00F57BD9" w:rsidRDefault="00134AA3" w:rsidP="00F57BD9">
                            <w:pPr>
                              <w:jc w:val="center"/>
                              <w:rPr>
                                <w:lang w:val="es-CO"/>
                              </w:rPr>
                            </w:pPr>
                            <w:r>
                              <w:rPr>
                                <w:lang w:val="es-CO"/>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F16E87" id="AutoShape 29" o:spid="_x0000_s1026" style="position:absolute;left:0;text-align:left;margin-left:289.95pt;margin-top:2pt;width:27.7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">
                <v:textbox>
                  <w:txbxContent>
                    <w:p w:rsidR="00134AA3" w:rsidRPr="00F57BD9" w:rsidRDefault="00134AA3" w:rsidP="00F57BD9">
                      <w:pPr>
                        <w:jc w:val="center"/>
                        <w:rPr>
                          <w:lang w:val="es-CO"/>
                        </w:rPr>
                      </w:pPr>
                      <w:r>
                        <w:rPr>
                          <w:lang w:val="es-CO"/>
                        </w:rPr>
                        <w:t>x</w:t>
                      </w:r>
                    </w:p>
                  </w:txbxContent>
                </v:textbox>
              </v:roundrect>
            </w:pict>
          </mc:Fallback>
        </mc:AlternateContent>
      </w:r>
    </w:p>
    <w:p w:rsidR="00045DDE" w:rsidRPr="00CB2EFF" w:rsidRDefault="003D5B13" w:rsidP="00160386">
      <w:pPr>
        <w:jc w:val="center"/>
        <w:rPr>
          <w:rFonts w:cs="Arial"/>
          <w:b/>
          <w:sz w:val="22"/>
        </w:rPr>
      </w:pPr>
      <w:r w:rsidRPr="00CB2EFF">
        <w:rPr>
          <w:rFonts w:cs="Arial"/>
          <w:b/>
          <w:sz w:val="22"/>
        </w:rPr>
        <w:t xml:space="preserve">SECRETARÍA GENERAL </w:t>
      </w:r>
    </w:p>
    <w:p w:rsidR="001E1915" w:rsidRPr="00CB2EFF" w:rsidRDefault="001E1915" w:rsidP="00160386">
      <w:pPr>
        <w:jc w:val="both"/>
        <w:rPr>
          <w:rFonts w:cs="Arial"/>
          <w:sz w:val="22"/>
        </w:rPr>
      </w:pPr>
    </w:p>
    <w:p w:rsidR="0024558F" w:rsidRPr="00CB2EFF" w:rsidRDefault="0024558F" w:rsidP="00160386">
      <w:pPr>
        <w:jc w:val="both"/>
        <w:rPr>
          <w:rFonts w:cs="Arial"/>
          <w:sz w:val="22"/>
        </w:rPr>
      </w:pPr>
      <w:r w:rsidRPr="00CB2EFF">
        <w:rPr>
          <w:rFonts w:cs="Arial"/>
          <w:sz w:val="22"/>
        </w:rPr>
        <w:t xml:space="preserve">De conformidad con lo establecido en </w:t>
      </w:r>
      <w:r w:rsidR="00676F5D" w:rsidRPr="00CB2EFF">
        <w:rPr>
          <w:rFonts w:cs="Arial"/>
          <w:sz w:val="22"/>
        </w:rPr>
        <w:t>el artículo</w:t>
      </w:r>
      <w:r w:rsidRPr="00CB2EFF">
        <w:rPr>
          <w:rFonts w:cs="Arial"/>
          <w:sz w:val="22"/>
        </w:rPr>
        <w:t xml:space="preserve"> 3</w:t>
      </w:r>
      <w:r w:rsidR="00EA4335" w:rsidRPr="00CB2EFF">
        <w:rPr>
          <w:rFonts w:cs="Arial"/>
          <w:sz w:val="22"/>
        </w:rPr>
        <w:t>1</w:t>
      </w:r>
      <w:r w:rsidRPr="00CB2EFF">
        <w:rPr>
          <w:rFonts w:cs="Arial"/>
          <w:sz w:val="22"/>
        </w:rPr>
        <w:t xml:space="preserve"> del Acuerdo </w:t>
      </w:r>
      <w:r w:rsidR="00EA4335" w:rsidRPr="00CB2EFF">
        <w:rPr>
          <w:rFonts w:cs="Arial"/>
          <w:sz w:val="22"/>
        </w:rPr>
        <w:t>741</w:t>
      </w:r>
      <w:r w:rsidRPr="00CB2EFF">
        <w:rPr>
          <w:rFonts w:cs="Arial"/>
          <w:sz w:val="22"/>
        </w:rPr>
        <w:t xml:space="preserve"> de 20</w:t>
      </w:r>
      <w:r w:rsidR="00EA4335" w:rsidRPr="00CB2EFF">
        <w:rPr>
          <w:rFonts w:cs="Arial"/>
          <w:sz w:val="22"/>
        </w:rPr>
        <w:t>19</w:t>
      </w:r>
      <w:r w:rsidRPr="00CB2EFF">
        <w:rPr>
          <w:rFonts w:cs="Arial"/>
          <w:sz w:val="22"/>
        </w:rPr>
        <w:t xml:space="preserve">, Reglamento Interno del Concejo de Bogotá, en concordancia con el </w:t>
      </w:r>
      <w:r w:rsidR="00676F5D" w:rsidRPr="00CB2EFF">
        <w:rPr>
          <w:rFonts w:cs="Arial"/>
          <w:sz w:val="22"/>
        </w:rPr>
        <w:t>a</w:t>
      </w:r>
      <w:r w:rsidR="00BF14E2" w:rsidRPr="00CB2EFF">
        <w:rPr>
          <w:rFonts w:cs="Arial"/>
          <w:sz w:val="22"/>
        </w:rPr>
        <w:t>rtículo 3</w:t>
      </w:r>
      <w:r w:rsidR="00676F5D" w:rsidRPr="00CB2EFF">
        <w:rPr>
          <w:rFonts w:cs="Arial"/>
          <w:sz w:val="22"/>
        </w:rPr>
        <w:t>° del A</w:t>
      </w:r>
      <w:r w:rsidRPr="00CB2EFF">
        <w:rPr>
          <w:rFonts w:cs="Arial"/>
          <w:sz w:val="22"/>
        </w:rPr>
        <w:t xml:space="preserve">cuerdo </w:t>
      </w:r>
      <w:r w:rsidR="00EA4335" w:rsidRPr="00CB2EFF">
        <w:rPr>
          <w:rFonts w:cs="Arial"/>
          <w:sz w:val="22"/>
        </w:rPr>
        <w:t>688</w:t>
      </w:r>
      <w:r w:rsidRPr="00CB2EFF">
        <w:rPr>
          <w:rFonts w:cs="Arial"/>
          <w:sz w:val="22"/>
        </w:rPr>
        <w:t xml:space="preserve"> de</w:t>
      </w:r>
      <w:r w:rsidR="00EA4335" w:rsidRPr="00CB2EFF">
        <w:rPr>
          <w:rFonts w:cs="Arial"/>
          <w:sz w:val="22"/>
        </w:rPr>
        <w:t xml:space="preserve"> 2017</w:t>
      </w:r>
      <w:r w:rsidRPr="00CB2EFF">
        <w:rPr>
          <w:rFonts w:cs="Arial"/>
          <w:sz w:val="22"/>
        </w:rPr>
        <w:t xml:space="preserve"> sobre rendición de cuentas; se presenta el informe de gestión correspondiente al período comprendido entre el </w:t>
      </w:r>
      <w:r w:rsidR="00F57BD9" w:rsidRPr="00CB2EFF">
        <w:rPr>
          <w:rFonts w:cs="Arial"/>
          <w:sz w:val="22"/>
        </w:rPr>
        <w:t>1 de enero de 202</w:t>
      </w:r>
      <w:r w:rsidR="00A3663A" w:rsidRPr="00CB2EFF">
        <w:rPr>
          <w:rFonts w:cs="Arial"/>
          <w:sz w:val="22"/>
        </w:rPr>
        <w:t>5</w:t>
      </w:r>
      <w:r w:rsidR="00A57558" w:rsidRPr="00CB2EFF">
        <w:rPr>
          <w:rFonts w:cs="Arial"/>
          <w:sz w:val="22"/>
        </w:rPr>
        <w:t xml:space="preserve"> al </w:t>
      </w:r>
      <w:r w:rsidR="00F57BD9" w:rsidRPr="00CB2EFF">
        <w:rPr>
          <w:rFonts w:cs="Arial"/>
          <w:sz w:val="22"/>
        </w:rPr>
        <w:t>30 de junio de 202</w:t>
      </w:r>
      <w:r w:rsidR="00A3663A" w:rsidRPr="00CB2EFF">
        <w:rPr>
          <w:rFonts w:cs="Arial"/>
          <w:sz w:val="22"/>
        </w:rPr>
        <w:t>5</w:t>
      </w:r>
      <w:r w:rsidR="00327312" w:rsidRPr="00CB2EFF">
        <w:rPr>
          <w:rFonts w:cs="Arial"/>
          <w:sz w:val="22"/>
        </w:rPr>
        <w:t>,</w:t>
      </w:r>
      <w:r w:rsidRPr="00CB2EFF">
        <w:rPr>
          <w:rFonts w:cs="Arial"/>
          <w:sz w:val="22"/>
        </w:rPr>
        <w:t xml:space="preserve"> la</w:t>
      </w:r>
      <w:r w:rsidR="00F57BD9" w:rsidRPr="00CB2EFF">
        <w:rPr>
          <w:rFonts w:cs="Arial"/>
          <w:sz w:val="22"/>
        </w:rPr>
        <w:t xml:space="preserve"> </w:t>
      </w:r>
      <w:r w:rsidR="00327312" w:rsidRPr="00CB2EFF">
        <w:rPr>
          <w:rFonts w:cs="Arial"/>
          <w:sz w:val="22"/>
        </w:rPr>
        <w:t>Plenaria</w:t>
      </w:r>
      <w:r w:rsidRPr="00CB2EFF">
        <w:rPr>
          <w:rFonts w:cs="Arial"/>
          <w:sz w:val="22"/>
        </w:rPr>
        <w:t>, integrada así:</w:t>
      </w:r>
    </w:p>
    <w:p w:rsidR="00F57BD9" w:rsidRPr="00CB2EFF" w:rsidRDefault="00F57BD9" w:rsidP="00160386">
      <w:pPr>
        <w:jc w:val="both"/>
        <w:rPr>
          <w:rFonts w:cs="Arial"/>
          <w:sz w:val="22"/>
        </w:rPr>
      </w:pPr>
    </w:p>
    <w:p w:rsidR="00F57BD9" w:rsidRPr="001F1685" w:rsidRDefault="00F57BD9" w:rsidP="00160386">
      <w:pPr>
        <w:jc w:val="both"/>
        <w:rPr>
          <w:rFonts w:cs="Arial"/>
          <w:sz w:val="20"/>
        </w:rPr>
      </w:pPr>
    </w:p>
    <w:p w:rsidR="00F57BD9" w:rsidRPr="001F1685" w:rsidRDefault="00F57BD9" w:rsidP="00F57BD9">
      <w:pPr>
        <w:jc w:val="center"/>
        <w:rPr>
          <w:rFonts w:cs="Arial"/>
          <w:b/>
          <w:sz w:val="20"/>
          <w:lang w:val="es-MX"/>
        </w:rPr>
      </w:pPr>
      <w:r w:rsidRPr="001F1685">
        <w:rPr>
          <w:rFonts w:cs="Arial"/>
          <w:b/>
          <w:sz w:val="20"/>
          <w:lang w:val="es-MX"/>
        </w:rPr>
        <w:t>HONORABLES CONCEJALES INTEGRANTES DE LA PLENARIA</w:t>
      </w:r>
    </w:p>
    <w:p w:rsidR="00F57BD9" w:rsidRPr="001F1685" w:rsidRDefault="00F57BD9" w:rsidP="00F57BD9">
      <w:pPr>
        <w:jc w:val="center"/>
        <w:rPr>
          <w:rFonts w:cs="Arial"/>
          <w:sz w:val="20"/>
          <w:lang w:val="es-MX"/>
        </w:rPr>
      </w:pPr>
    </w:p>
    <w:tbl>
      <w:tblPr>
        <w:tblW w:w="8500" w:type="dxa"/>
        <w:jc w:val="center"/>
        <w:tblCellMar>
          <w:left w:w="70" w:type="dxa"/>
          <w:right w:w="70" w:type="dxa"/>
        </w:tblCellMar>
        <w:tblLook w:val="04A0" w:firstRow="1" w:lastRow="0" w:firstColumn="1" w:lastColumn="0" w:noHBand="0" w:noVBand="1"/>
      </w:tblPr>
      <w:tblGrid>
        <w:gridCol w:w="641"/>
        <w:gridCol w:w="4457"/>
        <w:gridCol w:w="3402"/>
      </w:tblGrid>
      <w:tr w:rsidR="003D4AA0" w:rsidRPr="001725A9" w:rsidTr="00F21050">
        <w:trPr>
          <w:trHeight w:val="300"/>
          <w:tblHeader/>
          <w:jc w:val="center"/>
        </w:trPr>
        <w:tc>
          <w:tcPr>
            <w:tcW w:w="641" w:type="dxa"/>
            <w:tcBorders>
              <w:top w:val="single" w:sz="4" w:space="0" w:color="auto"/>
              <w:left w:val="single" w:sz="4" w:space="0" w:color="auto"/>
              <w:bottom w:val="single" w:sz="4" w:space="0" w:color="auto"/>
              <w:right w:val="single" w:sz="4" w:space="0" w:color="auto"/>
            </w:tcBorders>
            <w:shd w:val="clear" w:color="auto" w:fill="FFC000"/>
            <w:noWrap/>
            <w:vAlign w:val="center"/>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No</w:t>
            </w:r>
          </w:p>
        </w:tc>
        <w:tc>
          <w:tcPr>
            <w:tcW w:w="4457" w:type="dxa"/>
            <w:tcBorders>
              <w:top w:val="single" w:sz="4" w:space="0" w:color="auto"/>
              <w:left w:val="nil"/>
              <w:bottom w:val="single" w:sz="4" w:space="0" w:color="auto"/>
              <w:right w:val="single" w:sz="4" w:space="0" w:color="auto"/>
            </w:tcBorders>
            <w:shd w:val="clear" w:color="auto" w:fill="FFC000"/>
            <w:noWrap/>
            <w:vAlign w:val="center"/>
            <w:hideMark/>
          </w:tcPr>
          <w:p w:rsidR="003D4AA0" w:rsidRPr="001725A9" w:rsidRDefault="003D4AA0" w:rsidP="00F21050">
            <w:pPr>
              <w:widowControl w:val="0"/>
              <w:autoSpaceDE w:val="0"/>
              <w:autoSpaceDN w:val="0"/>
              <w:jc w:val="center"/>
              <w:rPr>
                <w:rFonts w:cs="Arial"/>
                <w:b/>
                <w:bCs/>
                <w:sz w:val="22"/>
                <w:szCs w:val="22"/>
                <w:lang w:eastAsia="es-CO"/>
              </w:rPr>
            </w:pPr>
            <w:r w:rsidRPr="001725A9">
              <w:rPr>
                <w:rFonts w:cs="Arial"/>
                <w:b/>
                <w:bCs/>
                <w:sz w:val="22"/>
                <w:szCs w:val="22"/>
                <w:lang w:eastAsia="es-CO"/>
              </w:rPr>
              <w:t>NOMBRES Y APELLIDOS</w:t>
            </w:r>
          </w:p>
        </w:tc>
        <w:tc>
          <w:tcPr>
            <w:tcW w:w="3402" w:type="dxa"/>
            <w:tcBorders>
              <w:top w:val="single" w:sz="4" w:space="0" w:color="auto"/>
              <w:left w:val="nil"/>
              <w:bottom w:val="single" w:sz="4" w:space="0" w:color="auto"/>
              <w:right w:val="single" w:sz="4" w:space="0" w:color="auto"/>
            </w:tcBorders>
            <w:shd w:val="clear" w:color="auto" w:fill="FFC000"/>
            <w:noWrap/>
            <w:vAlign w:val="center"/>
            <w:hideMark/>
          </w:tcPr>
          <w:p w:rsidR="003D4AA0" w:rsidRPr="001725A9" w:rsidRDefault="003D4AA0" w:rsidP="00F21050">
            <w:pPr>
              <w:widowControl w:val="0"/>
              <w:autoSpaceDE w:val="0"/>
              <w:autoSpaceDN w:val="0"/>
              <w:jc w:val="center"/>
              <w:rPr>
                <w:rFonts w:cs="Arial"/>
                <w:b/>
                <w:bCs/>
                <w:sz w:val="22"/>
                <w:szCs w:val="22"/>
                <w:lang w:eastAsia="es-CO"/>
              </w:rPr>
            </w:pPr>
            <w:r w:rsidRPr="001725A9">
              <w:rPr>
                <w:rFonts w:cs="Arial"/>
                <w:b/>
                <w:bCs/>
                <w:sz w:val="22"/>
                <w:szCs w:val="22"/>
                <w:lang w:eastAsia="es-CO"/>
              </w:rPr>
              <w:t>BANCADA</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1.</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pStyle w:val="Ttulo5"/>
              <w:shd w:val="clear" w:color="auto" w:fill="FFFFFF"/>
              <w:spacing w:line="330" w:lineRule="atLeast"/>
              <w:jc w:val="center"/>
              <w:rPr>
                <w:rFonts w:cs="Arial"/>
                <w:b w:val="0"/>
                <w:color w:val="000000" w:themeColor="text1"/>
                <w:sz w:val="22"/>
                <w:szCs w:val="22"/>
                <w:lang w:eastAsia="es-CO"/>
              </w:rPr>
            </w:pPr>
            <w:r w:rsidRPr="001725A9">
              <w:rPr>
                <w:rFonts w:cs="Arial"/>
                <w:b w:val="0"/>
                <w:color w:val="000000" w:themeColor="text1"/>
                <w:sz w:val="22"/>
                <w:szCs w:val="22"/>
                <w:lang w:eastAsia="es-CO"/>
              </w:rPr>
              <w:t>EDWARD ANIBAL ARIAS RUBIO</w:t>
            </w:r>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ALIANZA VERDE</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2.</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pStyle w:val="Ttulo5"/>
              <w:shd w:val="clear" w:color="auto" w:fill="FFFFFF"/>
              <w:spacing w:line="330" w:lineRule="atLeast"/>
              <w:jc w:val="center"/>
              <w:rPr>
                <w:rFonts w:cs="Arial"/>
                <w:color w:val="000000" w:themeColor="text1"/>
                <w:sz w:val="22"/>
                <w:szCs w:val="22"/>
                <w:lang w:eastAsia="es-CO"/>
              </w:rPr>
            </w:pPr>
            <w:r w:rsidRPr="001725A9">
              <w:rPr>
                <w:rFonts w:cs="Arial"/>
                <w:b w:val="0"/>
                <w:color w:val="000000" w:themeColor="text1"/>
                <w:sz w:val="22"/>
                <w:szCs w:val="22"/>
                <w:bdr w:val="none" w:sz="0" w:space="0" w:color="auto" w:frame="1"/>
              </w:rPr>
              <w:t>ANDRÉS LEANDRO CASTELLANOS</w:t>
            </w:r>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ALIANZA VERDE</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3.</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pStyle w:val="Ttulo5"/>
              <w:shd w:val="clear" w:color="auto" w:fill="FFFFFF"/>
              <w:spacing w:line="330" w:lineRule="atLeast"/>
              <w:jc w:val="center"/>
              <w:rPr>
                <w:rFonts w:cs="Arial"/>
                <w:b w:val="0"/>
                <w:color w:val="000000" w:themeColor="text1"/>
                <w:sz w:val="22"/>
                <w:szCs w:val="22"/>
                <w:bdr w:val="none" w:sz="0" w:space="0" w:color="auto" w:frame="1"/>
              </w:rPr>
            </w:pPr>
            <w:hyperlink r:id="rId8" w:tooltip="Julián Espinosa Ortiz" w:history="1">
              <w:r w:rsidRPr="001725A9">
                <w:rPr>
                  <w:rFonts w:cs="Arial"/>
                  <w:b w:val="0"/>
                  <w:sz w:val="22"/>
                  <w:szCs w:val="22"/>
                </w:rPr>
                <w:t>JULIÁN ESPINOSA ORTIZ</w:t>
              </w:r>
            </w:hyperlink>
          </w:p>
          <w:p w:rsidR="003D4AA0" w:rsidRPr="001725A9" w:rsidRDefault="003D4AA0" w:rsidP="00F21050">
            <w:pPr>
              <w:widowControl w:val="0"/>
              <w:autoSpaceDE w:val="0"/>
              <w:autoSpaceDN w:val="0"/>
              <w:jc w:val="center"/>
              <w:rPr>
                <w:rFonts w:cs="Arial"/>
                <w:snapToGrid w:val="0"/>
                <w:color w:val="000000" w:themeColor="text1"/>
                <w:sz w:val="22"/>
                <w:szCs w:val="22"/>
                <w:bdr w:val="none" w:sz="0" w:space="0" w:color="auto" w:frame="1"/>
              </w:rPr>
            </w:pPr>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ALIANZA VERDE</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4.</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pStyle w:val="Ttulo5"/>
              <w:shd w:val="clear" w:color="auto" w:fill="FFFFFF"/>
              <w:spacing w:line="330" w:lineRule="atLeast"/>
              <w:jc w:val="center"/>
              <w:rPr>
                <w:rFonts w:cs="Arial"/>
                <w:b w:val="0"/>
                <w:color w:val="000000" w:themeColor="text1"/>
                <w:sz w:val="22"/>
                <w:szCs w:val="22"/>
                <w:bdr w:val="none" w:sz="0" w:space="0" w:color="auto" w:frame="1"/>
              </w:rPr>
            </w:pPr>
            <w:hyperlink r:id="rId9" w:tooltip="ANDRÉS ERNESTO GARCÍA VARGAS" w:history="1">
              <w:r w:rsidRPr="001725A9">
                <w:rPr>
                  <w:rFonts w:cs="Arial"/>
                  <w:b w:val="0"/>
                  <w:sz w:val="22"/>
                  <w:szCs w:val="22"/>
                </w:rPr>
                <w:t>ANDRÉS ERNESTO GARCÍA VARGAS</w:t>
              </w:r>
            </w:hyperlink>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ALIANZA VERDE</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5.</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pStyle w:val="Ttulo5"/>
              <w:shd w:val="clear" w:color="auto" w:fill="FFFFFF"/>
              <w:spacing w:line="330" w:lineRule="atLeast"/>
              <w:jc w:val="center"/>
              <w:rPr>
                <w:rFonts w:cs="Arial"/>
                <w:b w:val="0"/>
                <w:color w:val="000000" w:themeColor="text1"/>
                <w:sz w:val="22"/>
                <w:szCs w:val="22"/>
                <w:bdr w:val="none" w:sz="0" w:space="0" w:color="auto" w:frame="1"/>
              </w:rPr>
            </w:pPr>
            <w:hyperlink r:id="rId10" w:tooltip="María Clara Name Ramírez" w:history="1">
              <w:r w:rsidRPr="001725A9">
                <w:rPr>
                  <w:rFonts w:cs="Arial"/>
                  <w:b w:val="0"/>
                  <w:sz w:val="22"/>
                  <w:szCs w:val="22"/>
                </w:rPr>
                <w:t>MARÍA CLARA NAME RAMÍREZ</w:t>
              </w:r>
            </w:hyperlink>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ALIANZA VERDE</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6.</w:t>
            </w:r>
          </w:p>
        </w:tc>
        <w:tc>
          <w:tcPr>
            <w:tcW w:w="4457" w:type="dxa"/>
            <w:tcBorders>
              <w:top w:val="nil"/>
              <w:left w:val="nil"/>
              <w:bottom w:val="single" w:sz="4" w:space="0" w:color="auto"/>
              <w:right w:val="single" w:sz="4" w:space="0" w:color="auto"/>
            </w:tcBorders>
            <w:shd w:val="clear" w:color="000000" w:fill="FFFFFF"/>
            <w:noWrap/>
            <w:vAlign w:val="center"/>
          </w:tcPr>
          <w:p w:rsidR="003D4AA0" w:rsidRPr="00E24E7B" w:rsidRDefault="003D4AA0" w:rsidP="00F21050">
            <w:pPr>
              <w:pStyle w:val="Ttulo5"/>
              <w:shd w:val="clear" w:color="auto" w:fill="FFFFFF"/>
              <w:spacing w:line="330" w:lineRule="atLeast"/>
              <w:jc w:val="center"/>
              <w:rPr>
                <w:rFonts w:cs="Arial"/>
                <w:b w:val="0"/>
                <w:color w:val="000000" w:themeColor="text1"/>
                <w:sz w:val="22"/>
                <w:szCs w:val="22"/>
                <w:bdr w:val="none" w:sz="0" w:space="0" w:color="auto" w:frame="1"/>
              </w:rPr>
            </w:pPr>
            <w:hyperlink r:id="rId11" w:tooltip="Andrés Darío Onzaga" w:history="1">
              <w:r w:rsidRPr="00E24E7B">
                <w:rPr>
                  <w:rStyle w:val="Hipervnculo"/>
                  <w:rFonts w:cs="Arial"/>
                  <w:b w:val="0"/>
                  <w:color w:val="363636"/>
                  <w:sz w:val="22"/>
                  <w:szCs w:val="22"/>
                  <w:u w:val="none"/>
                  <w:bdr w:val="none" w:sz="0" w:space="0" w:color="auto" w:frame="1"/>
                </w:rPr>
                <w:t>ANDRÉS DARÍO ONZAGA</w:t>
              </w:r>
            </w:hyperlink>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ALIANZA VERDE</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7.</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pStyle w:val="Ttulo5"/>
              <w:shd w:val="clear" w:color="auto" w:fill="FFFFFF"/>
              <w:spacing w:line="330" w:lineRule="atLeast"/>
              <w:jc w:val="center"/>
              <w:rPr>
                <w:rFonts w:cs="Arial"/>
                <w:b w:val="0"/>
                <w:color w:val="000000" w:themeColor="text1"/>
                <w:sz w:val="22"/>
                <w:szCs w:val="22"/>
                <w:bdr w:val="none" w:sz="0" w:space="0" w:color="auto" w:frame="1"/>
              </w:rPr>
            </w:pPr>
            <w:hyperlink r:id="rId12" w:tooltip="Julián David Rodriguez" w:history="1">
              <w:r w:rsidRPr="001725A9">
                <w:rPr>
                  <w:rFonts w:cs="Arial"/>
                  <w:b w:val="0"/>
                  <w:sz w:val="22"/>
                  <w:szCs w:val="22"/>
                </w:rPr>
                <w:t>JULIÁN DAVID RODRIGUEZ</w:t>
              </w:r>
            </w:hyperlink>
          </w:p>
          <w:p w:rsidR="003D4AA0" w:rsidRPr="001725A9" w:rsidRDefault="003D4AA0" w:rsidP="00F21050">
            <w:pPr>
              <w:widowControl w:val="0"/>
              <w:autoSpaceDE w:val="0"/>
              <w:autoSpaceDN w:val="0"/>
              <w:jc w:val="center"/>
              <w:rPr>
                <w:rFonts w:cs="Arial"/>
                <w:snapToGrid w:val="0"/>
                <w:color w:val="000000" w:themeColor="text1"/>
                <w:sz w:val="22"/>
                <w:szCs w:val="22"/>
                <w:bdr w:val="none" w:sz="0" w:space="0" w:color="auto" w:frame="1"/>
              </w:rPr>
            </w:pPr>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ALIANZA VERDE</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8.</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pStyle w:val="Ttulo5"/>
              <w:shd w:val="clear" w:color="auto" w:fill="FFFFFF"/>
              <w:spacing w:line="330" w:lineRule="atLeast"/>
              <w:jc w:val="center"/>
              <w:rPr>
                <w:rFonts w:cs="Arial"/>
                <w:b w:val="0"/>
                <w:color w:val="000000" w:themeColor="text1"/>
                <w:sz w:val="22"/>
                <w:szCs w:val="22"/>
                <w:bdr w:val="none" w:sz="0" w:space="0" w:color="auto" w:frame="1"/>
              </w:rPr>
            </w:pPr>
            <w:r w:rsidRPr="001725A9">
              <w:rPr>
                <w:rFonts w:cs="Arial"/>
                <w:b w:val="0"/>
                <w:color w:val="363636"/>
                <w:sz w:val="22"/>
                <w:szCs w:val="22"/>
                <w:bdr w:val="none" w:sz="0" w:space="0" w:color="auto" w:frame="1"/>
              </w:rPr>
              <w:t>JULIÁN FELIPE TRIANA</w:t>
            </w:r>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ALIANZA VERDE</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9.</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pStyle w:val="Ttulo5"/>
              <w:shd w:val="clear" w:color="auto" w:fill="FFFFFF"/>
              <w:spacing w:line="330" w:lineRule="atLeast"/>
              <w:jc w:val="center"/>
              <w:rPr>
                <w:rFonts w:cs="Arial"/>
                <w:b w:val="0"/>
                <w:color w:val="000000" w:themeColor="text1"/>
                <w:sz w:val="22"/>
                <w:szCs w:val="22"/>
                <w:bdr w:val="none" w:sz="0" w:space="0" w:color="auto" w:frame="1"/>
              </w:rPr>
            </w:pPr>
            <w:r w:rsidRPr="001725A9">
              <w:rPr>
                <w:rFonts w:cs="Arial"/>
                <w:b w:val="0"/>
                <w:color w:val="000000" w:themeColor="text1"/>
                <w:sz w:val="22"/>
                <w:szCs w:val="22"/>
                <w:bdr w:val="none" w:sz="0" w:space="0" w:color="auto" w:frame="1"/>
              </w:rPr>
              <w:t>JESÚS DAVID ARAQUE MEJÍA</w:t>
            </w:r>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NUEVO LIBERALISMO</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10.</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pStyle w:val="Ttulo5"/>
              <w:shd w:val="clear" w:color="auto" w:fill="FFFFFF"/>
              <w:spacing w:line="330" w:lineRule="atLeast"/>
              <w:jc w:val="center"/>
              <w:rPr>
                <w:rFonts w:cs="Arial"/>
                <w:b w:val="0"/>
                <w:color w:val="000000" w:themeColor="text1"/>
                <w:sz w:val="22"/>
                <w:szCs w:val="22"/>
                <w:bdr w:val="none" w:sz="0" w:space="0" w:color="auto" w:frame="1"/>
              </w:rPr>
            </w:pPr>
            <w:r w:rsidRPr="001725A9">
              <w:rPr>
                <w:rFonts w:cs="Arial"/>
                <w:b w:val="0"/>
                <w:color w:val="000000" w:themeColor="text1"/>
                <w:sz w:val="22"/>
                <w:szCs w:val="22"/>
                <w:bdr w:val="none" w:sz="0" w:space="0" w:color="auto" w:frame="1"/>
              </w:rPr>
              <w:t>JUAN JAVIER BAENA</w:t>
            </w:r>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NUEVO LIBERALISMO</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11.</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pStyle w:val="Ttulo5"/>
              <w:shd w:val="clear" w:color="auto" w:fill="FFFFFF"/>
              <w:spacing w:line="330" w:lineRule="atLeast"/>
              <w:jc w:val="center"/>
              <w:rPr>
                <w:rFonts w:cs="Arial"/>
                <w:b w:val="0"/>
                <w:color w:val="000000" w:themeColor="text1"/>
                <w:sz w:val="22"/>
                <w:szCs w:val="22"/>
                <w:bdr w:val="none" w:sz="0" w:space="0" w:color="auto" w:frame="1"/>
              </w:rPr>
            </w:pPr>
            <w:r w:rsidRPr="001725A9">
              <w:rPr>
                <w:rFonts w:cs="Arial"/>
                <w:b w:val="0"/>
                <w:sz w:val="22"/>
                <w:szCs w:val="22"/>
                <w:lang w:eastAsia="es-CO"/>
              </w:rPr>
              <w:t>RICARDO ANDRÉS CORREA MOJICA</w:t>
            </w:r>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NUEVO LIBERALISMO</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12.</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hyperlink r:id="rId13" w:tooltip="CRISTINA CALDERON RESTREPO" w:history="1">
              <w:r w:rsidRPr="001725A9">
                <w:rPr>
                  <w:rFonts w:cs="Arial"/>
                  <w:sz w:val="22"/>
                  <w:szCs w:val="22"/>
                  <w:lang w:eastAsia="es-CO"/>
                </w:rPr>
                <w:t>CRISTINA CALDERON RESTREPO</w:t>
              </w:r>
            </w:hyperlink>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NUEVO LIBERALISMO</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13.</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hyperlink r:id="rId14" w:tooltip="JUAN MANUEL DÍAZ MARTÍNEZ" w:history="1">
              <w:r w:rsidRPr="001725A9">
                <w:rPr>
                  <w:rFonts w:cs="Arial"/>
                  <w:sz w:val="22"/>
                  <w:szCs w:val="22"/>
                  <w:lang w:eastAsia="es-CO"/>
                </w:rPr>
                <w:t>JUAN MANUEL DÍAZ MARTÍNEZ</w:t>
              </w:r>
            </w:hyperlink>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NUEVO LIBERALISMO</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14.</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hyperlink r:id="rId15" w:tooltip="FERNANDO LÓPEZ GUTIÉRREZ" w:history="1">
              <w:r w:rsidRPr="001725A9">
                <w:rPr>
                  <w:rFonts w:cs="Arial"/>
                  <w:sz w:val="22"/>
                  <w:szCs w:val="22"/>
                  <w:lang w:eastAsia="es-CO"/>
                </w:rPr>
                <w:t>FERNANDO LÓPEZ GUTIÉRREZ</w:t>
              </w:r>
            </w:hyperlink>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NUEVO LIBERALISMO</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15.</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hyperlink r:id="rId16" w:tooltip="JUAN DAVID QUINTERO RUBIO" w:history="1">
              <w:r w:rsidRPr="001725A9">
                <w:rPr>
                  <w:rFonts w:cs="Arial"/>
                  <w:sz w:val="22"/>
                  <w:szCs w:val="22"/>
                  <w:lang w:eastAsia="es-CO"/>
                </w:rPr>
                <w:t>JUAN DAVID QUINTERO RUBIO</w:t>
              </w:r>
            </w:hyperlink>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NUEVO LIBERALISMO</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16.</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DAVID HERNANDO SAAVEDRA MURCIA</w:t>
            </w:r>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NUEVO LIBERALISMO</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17.</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hyperlink r:id="rId17" w:tooltip="Ana Teresa Bernal" w:history="1">
              <w:r w:rsidRPr="001725A9">
                <w:rPr>
                  <w:rFonts w:cs="Arial"/>
                  <w:sz w:val="22"/>
                  <w:szCs w:val="22"/>
                  <w:lang w:eastAsia="es-CO"/>
                </w:rPr>
                <w:t>ANA TERESA BERNAL</w:t>
              </w:r>
            </w:hyperlink>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COLOMBIA HUMANA</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18.</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hyperlink r:id="rId18" w:tooltip="José del Carmen Cuesta" w:history="1">
              <w:r w:rsidRPr="001725A9">
                <w:rPr>
                  <w:rFonts w:cs="Arial"/>
                  <w:sz w:val="22"/>
                  <w:szCs w:val="22"/>
                  <w:lang w:eastAsia="es-CO"/>
                </w:rPr>
                <w:t>JOSÉ DEL CARMEN CUESTA</w:t>
              </w:r>
            </w:hyperlink>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COLOMBIA HUMANA</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19.</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JAIRO ALONSO AVELLANEDA GARCÍA</w:t>
            </w:r>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COLOMBIA HUMANA</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20.</w:t>
            </w:r>
          </w:p>
        </w:tc>
        <w:tc>
          <w:tcPr>
            <w:tcW w:w="4457" w:type="dxa"/>
            <w:tcBorders>
              <w:top w:val="single" w:sz="4" w:space="0" w:color="auto"/>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hyperlink r:id="rId19" w:tooltip="Óscar Fernando Bastidas Jacanamijoy" w:history="1">
              <w:r w:rsidRPr="001725A9">
                <w:rPr>
                  <w:rFonts w:cs="Arial"/>
                  <w:sz w:val="22"/>
                  <w:szCs w:val="22"/>
                  <w:lang w:eastAsia="es-CO"/>
                </w:rPr>
                <w:t>ÓSCAR FERNANDO BASTIDAS JACANAMIJOY</w:t>
              </w:r>
            </w:hyperlink>
          </w:p>
        </w:tc>
        <w:tc>
          <w:tcPr>
            <w:tcW w:w="3402" w:type="dxa"/>
            <w:tcBorders>
              <w:top w:val="single" w:sz="4" w:space="0" w:color="auto"/>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MOVIMIENTO ALTERNATIVO INDIGENA SOCIAL</w:t>
            </w:r>
          </w:p>
        </w:tc>
      </w:tr>
      <w:tr w:rsidR="003D4AA0" w:rsidRPr="001725A9" w:rsidTr="00F21050">
        <w:trPr>
          <w:trHeight w:val="300"/>
          <w:jc w:val="center"/>
        </w:trPr>
        <w:tc>
          <w:tcPr>
            <w:tcW w:w="6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21.</w:t>
            </w:r>
          </w:p>
        </w:tc>
        <w:tc>
          <w:tcPr>
            <w:tcW w:w="4457" w:type="dxa"/>
            <w:tcBorders>
              <w:top w:val="single" w:sz="4" w:space="0" w:color="auto"/>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hyperlink r:id="rId20" w:tooltip="Donka Atanassova Iakimova" w:history="1">
              <w:r w:rsidRPr="001725A9">
                <w:rPr>
                  <w:rFonts w:cs="Arial"/>
                  <w:sz w:val="22"/>
                  <w:szCs w:val="22"/>
                  <w:lang w:eastAsia="es-CO"/>
                </w:rPr>
                <w:t>DONKA ATANASSOVA IAKIMOVA</w:t>
              </w:r>
            </w:hyperlink>
          </w:p>
        </w:tc>
        <w:tc>
          <w:tcPr>
            <w:tcW w:w="3402" w:type="dxa"/>
            <w:tcBorders>
              <w:top w:val="single" w:sz="4" w:space="0" w:color="auto"/>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POLO DEMOCRÁTICO ALTERNATIVO</w:t>
            </w:r>
          </w:p>
        </w:tc>
      </w:tr>
      <w:tr w:rsidR="003D4AA0" w:rsidRPr="001725A9" w:rsidTr="00F21050">
        <w:trPr>
          <w:trHeight w:val="300"/>
          <w:jc w:val="center"/>
        </w:trPr>
        <w:tc>
          <w:tcPr>
            <w:tcW w:w="6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22.</w:t>
            </w:r>
          </w:p>
        </w:tc>
        <w:tc>
          <w:tcPr>
            <w:tcW w:w="4457" w:type="dxa"/>
            <w:tcBorders>
              <w:top w:val="single" w:sz="4" w:space="0" w:color="auto"/>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hyperlink r:id="rId21" w:tooltip="Quena María Ribadeneira Miño" w:history="1">
              <w:r w:rsidRPr="001725A9">
                <w:rPr>
                  <w:rFonts w:cs="Arial"/>
                  <w:sz w:val="22"/>
                  <w:szCs w:val="22"/>
                  <w:lang w:eastAsia="es-CO"/>
                </w:rPr>
                <w:t>QUENA MARÍA RIBADENEIRA MIÑO</w:t>
              </w:r>
            </w:hyperlink>
          </w:p>
        </w:tc>
        <w:tc>
          <w:tcPr>
            <w:tcW w:w="3402" w:type="dxa"/>
            <w:tcBorders>
              <w:top w:val="single" w:sz="4" w:space="0" w:color="auto"/>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POLO DEMOCRÁTICO ALTERNATIVO</w:t>
            </w:r>
          </w:p>
        </w:tc>
      </w:tr>
      <w:tr w:rsidR="003D4AA0" w:rsidRPr="001725A9" w:rsidTr="00F21050">
        <w:trPr>
          <w:trHeight w:val="300"/>
          <w:jc w:val="center"/>
        </w:trPr>
        <w:tc>
          <w:tcPr>
            <w:tcW w:w="6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23.</w:t>
            </w:r>
          </w:p>
        </w:tc>
        <w:tc>
          <w:tcPr>
            <w:tcW w:w="4457" w:type="dxa"/>
            <w:tcBorders>
              <w:top w:val="single" w:sz="4" w:space="0" w:color="auto"/>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hyperlink r:id="rId22" w:tooltip="Rocío Dussán Pérez" w:history="1">
              <w:r w:rsidRPr="001725A9">
                <w:rPr>
                  <w:rFonts w:cs="Arial"/>
                  <w:sz w:val="22"/>
                  <w:szCs w:val="22"/>
                  <w:lang w:eastAsia="es-CO"/>
                </w:rPr>
                <w:t>ROCÍO DUSSÁN PÉREZ</w:t>
              </w:r>
            </w:hyperlink>
          </w:p>
        </w:tc>
        <w:tc>
          <w:tcPr>
            <w:tcW w:w="3402" w:type="dxa"/>
            <w:tcBorders>
              <w:top w:val="single" w:sz="4" w:space="0" w:color="auto"/>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POLO DEMOCRÁTICO ALTERNATIVO</w:t>
            </w:r>
          </w:p>
        </w:tc>
      </w:tr>
      <w:tr w:rsidR="003D4AA0" w:rsidRPr="001725A9" w:rsidTr="00F21050">
        <w:trPr>
          <w:trHeight w:val="300"/>
          <w:jc w:val="center"/>
        </w:trPr>
        <w:tc>
          <w:tcPr>
            <w:tcW w:w="6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24.</w:t>
            </w:r>
          </w:p>
        </w:tc>
        <w:tc>
          <w:tcPr>
            <w:tcW w:w="4457" w:type="dxa"/>
            <w:tcBorders>
              <w:top w:val="single" w:sz="4" w:space="0" w:color="auto"/>
              <w:left w:val="nil"/>
              <w:bottom w:val="single" w:sz="4" w:space="0" w:color="auto"/>
              <w:right w:val="single" w:sz="4" w:space="0" w:color="auto"/>
            </w:tcBorders>
            <w:shd w:val="clear" w:color="000000" w:fill="FFFFFF"/>
            <w:noWrap/>
            <w:vAlign w:val="center"/>
          </w:tcPr>
          <w:p w:rsidR="003D4AA0" w:rsidRPr="001725A9" w:rsidRDefault="003D4AA0" w:rsidP="00F21050">
            <w:pPr>
              <w:pStyle w:val="Ttulo5"/>
              <w:shd w:val="clear" w:color="auto" w:fill="FFFFFF"/>
              <w:spacing w:line="330" w:lineRule="atLeast"/>
              <w:jc w:val="center"/>
              <w:rPr>
                <w:rFonts w:cs="Arial"/>
                <w:b w:val="0"/>
                <w:sz w:val="22"/>
                <w:szCs w:val="22"/>
                <w:lang w:eastAsia="es-CO"/>
              </w:rPr>
            </w:pPr>
            <w:r w:rsidRPr="001725A9">
              <w:rPr>
                <w:rFonts w:cs="Arial"/>
                <w:b w:val="0"/>
                <w:color w:val="363636"/>
                <w:sz w:val="22"/>
                <w:szCs w:val="22"/>
                <w:bdr w:val="none" w:sz="0" w:space="0" w:color="auto" w:frame="1"/>
              </w:rPr>
              <w:t>HEIDY LORENA SÁNCHEZ</w:t>
            </w:r>
          </w:p>
        </w:tc>
        <w:tc>
          <w:tcPr>
            <w:tcW w:w="3402" w:type="dxa"/>
            <w:tcBorders>
              <w:top w:val="single" w:sz="4" w:space="0" w:color="auto"/>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UNIÓN PATRIOTICA</w:t>
            </w:r>
          </w:p>
        </w:tc>
      </w:tr>
      <w:tr w:rsidR="003D4AA0" w:rsidRPr="001725A9" w:rsidTr="00F21050">
        <w:trPr>
          <w:trHeight w:val="300"/>
          <w:jc w:val="center"/>
        </w:trPr>
        <w:tc>
          <w:tcPr>
            <w:tcW w:w="6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25.</w:t>
            </w:r>
          </w:p>
        </w:tc>
        <w:tc>
          <w:tcPr>
            <w:tcW w:w="4457" w:type="dxa"/>
            <w:tcBorders>
              <w:top w:val="single" w:sz="4" w:space="0" w:color="auto"/>
              <w:left w:val="nil"/>
              <w:bottom w:val="single" w:sz="4" w:space="0" w:color="auto"/>
              <w:right w:val="single" w:sz="4" w:space="0" w:color="auto"/>
            </w:tcBorders>
            <w:shd w:val="clear" w:color="000000" w:fill="FFFFFF"/>
            <w:noWrap/>
            <w:vAlign w:val="center"/>
          </w:tcPr>
          <w:p w:rsidR="003D4AA0" w:rsidRPr="001725A9" w:rsidRDefault="003D4AA0" w:rsidP="00F21050">
            <w:pPr>
              <w:pStyle w:val="Ttulo5"/>
              <w:shd w:val="clear" w:color="auto" w:fill="FFFFFF"/>
              <w:spacing w:line="330" w:lineRule="atLeast"/>
              <w:jc w:val="center"/>
              <w:rPr>
                <w:rFonts w:cs="Arial"/>
                <w:snapToGrid/>
                <w:color w:val="363636"/>
                <w:sz w:val="22"/>
                <w:szCs w:val="22"/>
                <w:bdr w:val="none" w:sz="0" w:space="0" w:color="auto" w:frame="1"/>
              </w:rPr>
            </w:pPr>
            <w:hyperlink r:id="rId23" w:tooltip="Humberto Rafael Amín" w:history="1">
              <w:r w:rsidRPr="001725A9">
                <w:rPr>
                  <w:rFonts w:cs="Arial"/>
                  <w:b w:val="0"/>
                  <w:sz w:val="22"/>
                  <w:szCs w:val="22"/>
                </w:rPr>
                <w:t>HUMBERTO RAFAEL AMÍN</w:t>
              </w:r>
            </w:hyperlink>
          </w:p>
        </w:tc>
        <w:tc>
          <w:tcPr>
            <w:tcW w:w="3402" w:type="dxa"/>
            <w:tcBorders>
              <w:top w:val="single" w:sz="4" w:space="0" w:color="auto"/>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CENTRO DEMOCRÁTICO</w:t>
            </w:r>
          </w:p>
        </w:tc>
      </w:tr>
      <w:tr w:rsidR="003D4AA0" w:rsidRPr="001725A9" w:rsidTr="00F21050">
        <w:trPr>
          <w:trHeight w:val="300"/>
          <w:jc w:val="center"/>
        </w:trPr>
        <w:tc>
          <w:tcPr>
            <w:tcW w:w="6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26.</w:t>
            </w:r>
          </w:p>
        </w:tc>
        <w:tc>
          <w:tcPr>
            <w:tcW w:w="4457" w:type="dxa"/>
            <w:tcBorders>
              <w:top w:val="single" w:sz="4" w:space="0" w:color="auto"/>
              <w:left w:val="nil"/>
              <w:bottom w:val="single" w:sz="4" w:space="0" w:color="auto"/>
              <w:right w:val="single" w:sz="4" w:space="0" w:color="auto"/>
            </w:tcBorders>
            <w:shd w:val="clear" w:color="000000" w:fill="FFFFFF"/>
            <w:noWrap/>
            <w:vAlign w:val="center"/>
          </w:tcPr>
          <w:p w:rsidR="003D4AA0" w:rsidRPr="001725A9" w:rsidRDefault="003D4AA0" w:rsidP="00F21050">
            <w:pPr>
              <w:pStyle w:val="Ttulo5"/>
              <w:shd w:val="clear" w:color="auto" w:fill="FFFFFF"/>
              <w:spacing w:line="330" w:lineRule="atLeast"/>
              <w:jc w:val="center"/>
              <w:rPr>
                <w:rFonts w:cs="Arial"/>
                <w:snapToGrid/>
                <w:color w:val="363636"/>
                <w:sz w:val="22"/>
                <w:szCs w:val="22"/>
                <w:bdr w:val="none" w:sz="0" w:space="0" w:color="auto" w:frame="1"/>
              </w:rPr>
            </w:pPr>
            <w:hyperlink r:id="rId24" w:tooltip="Andrés Giovanni Barrios Bernal" w:history="1">
              <w:r w:rsidRPr="001725A9">
                <w:rPr>
                  <w:rFonts w:cs="Arial"/>
                  <w:b w:val="0"/>
                  <w:sz w:val="22"/>
                  <w:szCs w:val="22"/>
                </w:rPr>
                <w:t>ANDRÉS GIOVANNI BARRIOS BERNAL</w:t>
              </w:r>
            </w:hyperlink>
          </w:p>
        </w:tc>
        <w:tc>
          <w:tcPr>
            <w:tcW w:w="3402" w:type="dxa"/>
            <w:tcBorders>
              <w:top w:val="single" w:sz="4" w:space="0" w:color="auto"/>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CENTRO DEMOCRÁTICO</w:t>
            </w:r>
          </w:p>
        </w:tc>
      </w:tr>
      <w:tr w:rsidR="003D4AA0" w:rsidRPr="001725A9" w:rsidTr="00F21050">
        <w:trPr>
          <w:trHeight w:val="300"/>
          <w:jc w:val="center"/>
        </w:trPr>
        <w:tc>
          <w:tcPr>
            <w:tcW w:w="6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27.</w:t>
            </w:r>
          </w:p>
        </w:tc>
        <w:tc>
          <w:tcPr>
            <w:tcW w:w="4457" w:type="dxa"/>
            <w:tcBorders>
              <w:top w:val="single" w:sz="4" w:space="0" w:color="auto"/>
              <w:left w:val="nil"/>
              <w:bottom w:val="single" w:sz="4" w:space="0" w:color="auto"/>
              <w:right w:val="single" w:sz="4" w:space="0" w:color="auto"/>
            </w:tcBorders>
            <w:shd w:val="clear" w:color="000000" w:fill="FFFFFF"/>
            <w:noWrap/>
            <w:vAlign w:val="center"/>
          </w:tcPr>
          <w:p w:rsidR="003D4AA0" w:rsidRPr="001725A9" w:rsidRDefault="003D4AA0" w:rsidP="00F21050">
            <w:pPr>
              <w:pStyle w:val="Ttulo5"/>
              <w:shd w:val="clear" w:color="auto" w:fill="FFFFFF"/>
              <w:spacing w:line="330" w:lineRule="atLeast"/>
              <w:jc w:val="center"/>
              <w:rPr>
                <w:rFonts w:cs="Arial"/>
                <w:snapToGrid/>
                <w:color w:val="363636"/>
                <w:sz w:val="22"/>
                <w:szCs w:val="22"/>
                <w:bdr w:val="none" w:sz="0" w:space="0" w:color="auto" w:frame="1"/>
              </w:rPr>
            </w:pPr>
            <w:hyperlink r:id="rId25" w:tooltip="Daniel Felipe Briceño Montes" w:history="1">
              <w:r w:rsidRPr="001725A9">
                <w:rPr>
                  <w:rFonts w:cs="Arial"/>
                  <w:b w:val="0"/>
                  <w:sz w:val="22"/>
                  <w:szCs w:val="22"/>
                </w:rPr>
                <w:t>DANIEL FELIPE BRICEÑO MONTES</w:t>
              </w:r>
            </w:hyperlink>
          </w:p>
        </w:tc>
        <w:tc>
          <w:tcPr>
            <w:tcW w:w="3402" w:type="dxa"/>
            <w:tcBorders>
              <w:top w:val="single" w:sz="4" w:space="0" w:color="auto"/>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CENTRO DEMOCRÁTICO</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28.</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pStyle w:val="Ttulo5"/>
              <w:shd w:val="clear" w:color="auto" w:fill="FFFFFF"/>
              <w:spacing w:line="330" w:lineRule="atLeast"/>
              <w:jc w:val="center"/>
              <w:rPr>
                <w:rFonts w:cs="Arial"/>
                <w:snapToGrid/>
                <w:color w:val="363636"/>
                <w:sz w:val="22"/>
                <w:szCs w:val="22"/>
                <w:bdr w:val="none" w:sz="0" w:space="0" w:color="auto" w:frame="1"/>
              </w:rPr>
            </w:pPr>
            <w:hyperlink r:id="rId26" w:tooltip="Diana Marcela Diago" w:history="1">
              <w:r w:rsidRPr="001725A9">
                <w:rPr>
                  <w:rFonts w:cs="Arial"/>
                  <w:b w:val="0"/>
                  <w:sz w:val="22"/>
                  <w:szCs w:val="22"/>
                </w:rPr>
                <w:t>DIANA MARCELA DIAGO</w:t>
              </w:r>
            </w:hyperlink>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CENTRO DEMOCRÁTICO</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tcPr>
          <w:p w:rsidR="003D4AA0" w:rsidRPr="001725A9" w:rsidRDefault="003D4AA0" w:rsidP="00F21050">
            <w:pPr>
              <w:widowControl w:val="0"/>
              <w:autoSpaceDE w:val="0"/>
              <w:autoSpaceDN w:val="0"/>
              <w:jc w:val="center"/>
              <w:rPr>
                <w:rFonts w:cs="Arial"/>
                <w:sz w:val="22"/>
                <w:szCs w:val="22"/>
                <w:lang w:val="es-MX" w:eastAsia="es-CO"/>
              </w:rPr>
            </w:pPr>
            <w:r w:rsidRPr="001725A9">
              <w:rPr>
                <w:rFonts w:cs="Arial"/>
                <w:sz w:val="22"/>
                <w:szCs w:val="22"/>
                <w:lang w:val="es-MX" w:eastAsia="es-CO"/>
              </w:rPr>
              <w:t>29.</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pStyle w:val="Ttulo5"/>
              <w:shd w:val="clear" w:color="auto" w:fill="FFFFFF"/>
              <w:spacing w:line="330" w:lineRule="atLeast"/>
              <w:jc w:val="center"/>
              <w:rPr>
                <w:rFonts w:cs="Arial"/>
                <w:snapToGrid/>
                <w:color w:val="363636"/>
                <w:sz w:val="22"/>
                <w:szCs w:val="22"/>
                <w:bdr w:val="none" w:sz="0" w:space="0" w:color="auto" w:frame="1"/>
              </w:rPr>
            </w:pPr>
            <w:hyperlink r:id="rId27" w:tooltip="Sandra Consuelo Forero Ramírez" w:history="1">
              <w:r w:rsidRPr="001725A9">
                <w:rPr>
                  <w:rFonts w:cs="Arial"/>
                  <w:b w:val="0"/>
                  <w:sz w:val="22"/>
                  <w:szCs w:val="22"/>
                </w:rPr>
                <w:t>SANDRA CONSUELO FORERO RAMÍREZ</w:t>
              </w:r>
            </w:hyperlink>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CENTRO DEMOCRÁTICO</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30.</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pStyle w:val="Ttulo5"/>
              <w:shd w:val="clear" w:color="auto" w:fill="FFFFFF"/>
              <w:spacing w:line="330" w:lineRule="atLeast"/>
              <w:jc w:val="center"/>
              <w:rPr>
                <w:rFonts w:cs="Arial"/>
                <w:snapToGrid/>
                <w:color w:val="363636"/>
                <w:sz w:val="22"/>
                <w:szCs w:val="22"/>
                <w:bdr w:val="none" w:sz="0" w:space="0" w:color="auto" w:frame="1"/>
              </w:rPr>
            </w:pPr>
            <w:hyperlink r:id="rId28" w:tooltip="Óscar Jaime Ramírez Vahos" w:history="1">
              <w:r w:rsidRPr="001725A9">
                <w:rPr>
                  <w:rFonts w:cs="Arial"/>
                  <w:b w:val="0"/>
                  <w:sz w:val="22"/>
                  <w:szCs w:val="22"/>
                </w:rPr>
                <w:t>ÓSCAR JAIME RAMÍREZ VAHOS</w:t>
              </w:r>
            </w:hyperlink>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CENTRO DEMOCRÁTICO</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lastRenderedPageBreak/>
              <w:t>31.</w:t>
            </w:r>
          </w:p>
        </w:tc>
        <w:tc>
          <w:tcPr>
            <w:tcW w:w="4457"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pStyle w:val="Ttulo5"/>
              <w:shd w:val="clear" w:color="auto" w:fill="FFFFFF"/>
              <w:spacing w:line="330" w:lineRule="atLeast"/>
              <w:jc w:val="center"/>
              <w:rPr>
                <w:rFonts w:cs="Arial"/>
                <w:snapToGrid/>
                <w:color w:val="363636"/>
                <w:sz w:val="22"/>
                <w:szCs w:val="22"/>
                <w:bdr w:val="none" w:sz="0" w:space="0" w:color="auto" w:frame="1"/>
              </w:rPr>
            </w:pPr>
            <w:hyperlink r:id="rId29" w:tooltip="Julián Uscategui Pastrana" w:history="1">
              <w:r w:rsidRPr="001725A9">
                <w:rPr>
                  <w:rFonts w:cs="Arial"/>
                  <w:b w:val="0"/>
                  <w:sz w:val="22"/>
                  <w:szCs w:val="22"/>
                </w:rPr>
                <w:t>JULIÁN USCATEGUI PASTRANA</w:t>
              </w:r>
            </w:hyperlink>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CENTRO DEMOCRÁTICO</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32.</w:t>
            </w:r>
          </w:p>
        </w:tc>
        <w:tc>
          <w:tcPr>
            <w:tcW w:w="4457" w:type="dxa"/>
            <w:tcBorders>
              <w:top w:val="nil"/>
              <w:left w:val="nil"/>
              <w:bottom w:val="single" w:sz="4" w:space="0" w:color="auto"/>
              <w:right w:val="single" w:sz="4" w:space="0" w:color="auto"/>
            </w:tcBorders>
            <w:shd w:val="clear" w:color="000000" w:fill="FFFFFF"/>
            <w:noWrap/>
            <w:vAlign w:val="center"/>
          </w:tcPr>
          <w:p w:rsidR="003D4AA0" w:rsidRPr="00E24E7B" w:rsidRDefault="003D4AA0" w:rsidP="00F21050">
            <w:pPr>
              <w:pStyle w:val="Ttulo5"/>
              <w:shd w:val="clear" w:color="auto" w:fill="FFFFFF"/>
              <w:spacing w:line="330" w:lineRule="atLeast"/>
              <w:jc w:val="center"/>
              <w:rPr>
                <w:rFonts w:cs="Arial"/>
                <w:b w:val="0"/>
                <w:color w:val="363636"/>
                <w:sz w:val="22"/>
                <w:szCs w:val="22"/>
                <w:bdr w:val="none" w:sz="0" w:space="0" w:color="auto" w:frame="1"/>
              </w:rPr>
            </w:pPr>
            <w:r w:rsidRPr="00E24E7B">
              <w:rPr>
                <w:rFonts w:cs="Arial"/>
                <w:b w:val="0"/>
                <w:color w:val="363636"/>
                <w:sz w:val="22"/>
                <w:szCs w:val="22"/>
                <w:bdr w:val="none" w:sz="0" w:space="0" w:color="auto" w:frame="1"/>
              </w:rPr>
              <w:t>SAMIR JOSÉ ABISAMBRA</w:t>
            </w:r>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LIBERAL COLOMBIANO</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33.</w:t>
            </w:r>
          </w:p>
        </w:tc>
        <w:tc>
          <w:tcPr>
            <w:tcW w:w="4457" w:type="dxa"/>
            <w:tcBorders>
              <w:top w:val="nil"/>
              <w:left w:val="nil"/>
              <w:bottom w:val="single" w:sz="4" w:space="0" w:color="auto"/>
              <w:right w:val="single" w:sz="4" w:space="0" w:color="auto"/>
            </w:tcBorders>
            <w:shd w:val="clear" w:color="000000" w:fill="FFFFFF"/>
            <w:noWrap/>
            <w:vAlign w:val="center"/>
          </w:tcPr>
          <w:p w:rsidR="003D4AA0" w:rsidRPr="00E24E7B" w:rsidRDefault="003D4AA0" w:rsidP="00F21050">
            <w:pPr>
              <w:pStyle w:val="Ttulo5"/>
              <w:shd w:val="clear" w:color="auto" w:fill="FFFFFF"/>
              <w:spacing w:line="330" w:lineRule="atLeast"/>
              <w:jc w:val="center"/>
              <w:rPr>
                <w:rFonts w:cs="Arial"/>
                <w:b w:val="0"/>
                <w:color w:val="363636"/>
                <w:sz w:val="22"/>
                <w:szCs w:val="22"/>
                <w:bdr w:val="none" w:sz="0" w:space="0" w:color="auto" w:frame="1"/>
              </w:rPr>
            </w:pPr>
            <w:hyperlink r:id="rId30" w:tooltip="Darío Fernando Cepeda Peña" w:history="1">
              <w:r w:rsidRPr="00E24E7B">
                <w:rPr>
                  <w:rStyle w:val="Hipervnculo"/>
                  <w:rFonts w:cs="Arial"/>
                  <w:b w:val="0"/>
                  <w:color w:val="363636"/>
                  <w:sz w:val="22"/>
                  <w:szCs w:val="22"/>
                  <w:u w:val="none"/>
                  <w:bdr w:val="none" w:sz="0" w:space="0" w:color="auto" w:frame="1"/>
                </w:rPr>
                <w:t>DARÍO FERNANDO CEPEDA PEÑA</w:t>
              </w:r>
            </w:hyperlink>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jc w:val="center"/>
              <w:rPr>
                <w:rFonts w:cs="Arial"/>
                <w:sz w:val="22"/>
                <w:szCs w:val="22"/>
              </w:rPr>
            </w:pPr>
            <w:r w:rsidRPr="001725A9">
              <w:rPr>
                <w:rFonts w:cs="Arial"/>
                <w:sz w:val="22"/>
                <w:szCs w:val="22"/>
                <w:lang w:eastAsia="es-CO"/>
              </w:rPr>
              <w:t>LIBERAL COLOMBIANO</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34.</w:t>
            </w:r>
          </w:p>
        </w:tc>
        <w:tc>
          <w:tcPr>
            <w:tcW w:w="4457" w:type="dxa"/>
            <w:tcBorders>
              <w:top w:val="nil"/>
              <w:left w:val="nil"/>
              <w:bottom w:val="single" w:sz="4" w:space="0" w:color="auto"/>
              <w:right w:val="single" w:sz="4" w:space="0" w:color="auto"/>
            </w:tcBorders>
            <w:shd w:val="clear" w:color="000000" w:fill="FFFFFF"/>
            <w:noWrap/>
            <w:vAlign w:val="center"/>
          </w:tcPr>
          <w:p w:rsidR="003D4AA0" w:rsidRPr="00E24E7B" w:rsidRDefault="003D4AA0" w:rsidP="00F21050">
            <w:pPr>
              <w:pStyle w:val="Ttulo5"/>
              <w:shd w:val="clear" w:color="auto" w:fill="FFFFFF"/>
              <w:spacing w:line="330" w:lineRule="atLeast"/>
              <w:jc w:val="center"/>
              <w:rPr>
                <w:rFonts w:cs="Arial"/>
                <w:b w:val="0"/>
                <w:color w:val="363636"/>
                <w:sz w:val="22"/>
                <w:szCs w:val="22"/>
                <w:bdr w:val="none" w:sz="0" w:space="0" w:color="auto" w:frame="1"/>
              </w:rPr>
            </w:pPr>
            <w:hyperlink r:id="rId31" w:tooltip="Germán García Maya" w:history="1">
              <w:r w:rsidRPr="00E24E7B">
                <w:rPr>
                  <w:rStyle w:val="Hipervnculo"/>
                  <w:rFonts w:cs="Arial"/>
                  <w:b w:val="0"/>
                  <w:color w:val="363636"/>
                  <w:sz w:val="22"/>
                  <w:szCs w:val="22"/>
                  <w:u w:val="none"/>
                  <w:bdr w:val="none" w:sz="0" w:space="0" w:color="auto" w:frame="1"/>
                </w:rPr>
                <w:t>GERMÁN GARCÍA MAYA</w:t>
              </w:r>
            </w:hyperlink>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jc w:val="center"/>
              <w:rPr>
                <w:rFonts w:cs="Arial"/>
                <w:sz w:val="22"/>
                <w:szCs w:val="22"/>
              </w:rPr>
            </w:pPr>
            <w:r w:rsidRPr="001725A9">
              <w:rPr>
                <w:rFonts w:cs="Arial"/>
                <w:sz w:val="22"/>
                <w:szCs w:val="22"/>
                <w:lang w:eastAsia="es-CO"/>
              </w:rPr>
              <w:t>LIBERAL COLOMBIANO</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35.</w:t>
            </w:r>
          </w:p>
        </w:tc>
        <w:tc>
          <w:tcPr>
            <w:tcW w:w="4457" w:type="dxa"/>
            <w:tcBorders>
              <w:top w:val="nil"/>
              <w:left w:val="nil"/>
              <w:bottom w:val="single" w:sz="4" w:space="0" w:color="auto"/>
              <w:right w:val="single" w:sz="4" w:space="0" w:color="auto"/>
            </w:tcBorders>
            <w:shd w:val="clear" w:color="000000" w:fill="FFFFFF"/>
            <w:noWrap/>
            <w:vAlign w:val="center"/>
          </w:tcPr>
          <w:p w:rsidR="003D4AA0" w:rsidRPr="00E24E7B" w:rsidRDefault="003D4AA0" w:rsidP="00F21050">
            <w:pPr>
              <w:pStyle w:val="Ttulo5"/>
              <w:shd w:val="clear" w:color="auto" w:fill="FFFFFF"/>
              <w:spacing w:line="330" w:lineRule="atLeast"/>
              <w:jc w:val="center"/>
              <w:rPr>
                <w:rFonts w:cs="Arial"/>
                <w:b w:val="0"/>
                <w:sz w:val="22"/>
                <w:szCs w:val="22"/>
                <w:lang w:eastAsia="es-CO"/>
              </w:rPr>
            </w:pPr>
            <w:hyperlink r:id="rId32" w:tooltip="Armando Gutiérrez González" w:history="1">
              <w:r w:rsidRPr="00E24E7B">
                <w:rPr>
                  <w:rStyle w:val="Hipervnculo"/>
                  <w:rFonts w:cs="Arial"/>
                  <w:b w:val="0"/>
                  <w:color w:val="363636"/>
                  <w:sz w:val="22"/>
                  <w:szCs w:val="22"/>
                  <w:u w:val="none"/>
                  <w:bdr w:val="none" w:sz="0" w:space="0" w:color="auto" w:frame="1"/>
                </w:rPr>
                <w:t>ARMANDO GUTIÉRREZ GONZÁLEZ</w:t>
              </w:r>
            </w:hyperlink>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jc w:val="center"/>
              <w:rPr>
                <w:rFonts w:cs="Arial"/>
                <w:sz w:val="22"/>
                <w:szCs w:val="22"/>
              </w:rPr>
            </w:pPr>
            <w:r w:rsidRPr="001725A9">
              <w:rPr>
                <w:rFonts w:cs="Arial"/>
                <w:sz w:val="22"/>
                <w:szCs w:val="22"/>
                <w:lang w:eastAsia="es-CO"/>
              </w:rPr>
              <w:t>LIBERAL COLOMBIANO</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36.</w:t>
            </w:r>
          </w:p>
        </w:tc>
        <w:tc>
          <w:tcPr>
            <w:tcW w:w="4457" w:type="dxa"/>
            <w:tcBorders>
              <w:top w:val="nil"/>
              <w:left w:val="nil"/>
              <w:bottom w:val="single" w:sz="4" w:space="0" w:color="auto"/>
              <w:right w:val="single" w:sz="4" w:space="0" w:color="auto"/>
            </w:tcBorders>
            <w:shd w:val="clear" w:color="000000" w:fill="FFFFFF"/>
            <w:noWrap/>
            <w:vAlign w:val="center"/>
          </w:tcPr>
          <w:p w:rsidR="003D4AA0" w:rsidRPr="00E24E7B" w:rsidRDefault="003D4AA0" w:rsidP="00F21050">
            <w:pPr>
              <w:pStyle w:val="Ttulo5"/>
              <w:shd w:val="clear" w:color="auto" w:fill="FFFFFF"/>
              <w:spacing w:line="330" w:lineRule="atLeast"/>
              <w:jc w:val="center"/>
              <w:rPr>
                <w:rFonts w:cs="Arial"/>
                <w:b w:val="0"/>
                <w:sz w:val="22"/>
                <w:szCs w:val="22"/>
                <w:lang w:eastAsia="es-CO"/>
              </w:rPr>
            </w:pPr>
            <w:hyperlink r:id="rId33" w:tooltip="Clara Lucía Sandoval Moreno" w:history="1">
              <w:r w:rsidRPr="00E24E7B">
                <w:rPr>
                  <w:rStyle w:val="Hipervnculo"/>
                  <w:rFonts w:cs="Arial"/>
                  <w:b w:val="0"/>
                  <w:color w:val="363636"/>
                  <w:sz w:val="22"/>
                  <w:szCs w:val="22"/>
                  <w:u w:val="none"/>
                  <w:bdr w:val="none" w:sz="0" w:space="0" w:color="auto" w:frame="1"/>
                </w:rPr>
                <w:t>CLARA LUCÍA SANDOVAL MORENO</w:t>
              </w:r>
            </w:hyperlink>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jc w:val="center"/>
              <w:rPr>
                <w:rFonts w:cs="Arial"/>
                <w:sz w:val="22"/>
                <w:szCs w:val="22"/>
              </w:rPr>
            </w:pPr>
            <w:r w:rsidRPr="001725A9">
              <w:rPr>
                <w:rFonts w:cs="Arial"/>
                <w:sz w:val="22"/>
                <w:szCs w:val="22"/>
                <w:lang w:eastAsia="es-CO"/>
              </w:rPr>
              <w:t>LIBERAL COLOMBIANO</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37.</w:t>
            </w:r>
          </w:p>
        </w:tc>
        <w:tc>
          <w:tcPr>
            <w:tcW w:w="4457" w:type="dxa"/>
            <w:tcBorders>
              <w:top w:val="nil"/>
              <w:left w:val="nil"/>
              <w:bottom w:val="single" w:sz="4" w:space="0" w:color="auto"/>
              <w:right w:val="single" w:sz="4" w:space="0" w:color="auto"/>
            </w:tcBorders>
            <w:shd w:val="clear" w:color="000000" w:fill="FFFFFF"/>
            <w:noWrap/>
            <w:vAlign w:val="center"/>
          </w:tcPr>
          <w:p w:rsidR="003D4AA0" w:rsidRPr="00E24E7B" w:rsidRDefault="003D4AA0" w:rsidP="00F21050">
            <w:pPr>
              <w:pStyle w:val="Ttulo5"/>
              <w:shd w:val="clear" w:color="auto" w:fill="FFFFFF"/>
              <w:spacing w:line="330" w:lineRule="atLeast"/>
              <w:jc w:val="center"/>
              <w:rPr>
                <w:rFonts w:cs="Arial"/>
                <w:b w:val="0"/>
                <w:sz w:val="22"/>
                <w:szCs w:val="22"/>
                <w:lang w:eastAsia="es-CO"/>
              </w:rPr>
            </w:pPr>
            <w:hyperlink r:id="rId34" w:tooltip="María Victoria Vargas" w:history="1">
              <w:r w:rsidRPr="00E24E7B">
                <w:rPr>
                  <w:rStyle w:val="Hipervnculo"/>
                  <w:rFonts w:cs="Arial"/>
                  <w:b w:val="0"/>
                  <w:color w:val="363636"/>
                  <w:sz w:val="22"/>
                  <w:szCs w:val="22"/>
                  <w:u w:val="none"/>
                  <w:bdr w:val="none" w:sz="0" w:space="0" w:color="auto" w:frame="1"/>
                </w:rPr>
                <w:t>MARÍA VICTORIA VARGAS</w:t>
              </w:r>
            </w:hyperlink>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jc w:val="center"/>
              <w:rPr>
                <w:rFonts w:cs="Arial"/>
                <w:sz w:val="22"/>
                <w:szCs w:val="22"/>
              </w:rPr>
            </w:pPr>
            <w:r w:rsidRPr="001725A9">
              <w:rPr>
                <w:rFonts w:cs="Arial"/>
                <w:sz w:val="22"/>
                <w:szCs w:val="22"/>
                <w:lang w:eastAsia="es-CO"/>
              </w:rPr>
              <w:t>LIBERAL COLOMBIANO</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38.</w:t>
            </w:r>
          </w:p>
        </w:tc>
        <w:tc>
          <w:tcPr>
            <w:tcW w:w="4457" w:type="dxa"/>
            <w:tcBorders>
              <w:top w:val="nil"/>
              <w:left w:val="nil"/>
              <w:bottom w:val="single" w:sz="4" w:space="0" w:color="auto"/>
              <w:right w:val="single" w:sz="4" w:space="0" w:color="auto"/>
            </w:tcBorders>
            <w:shd w:val="clear" w:color="000000" w:fill="FFFFFF"/>
            <w:noWrap/>
            <w:vAlign w:val="center"/>
          </w:tcPr>
          <w:p w:rsidR="003D4AA0" w:rsidRPr="00E24E7B" w:rsidRDefault="003D4AA0" w:rsidP="00F21050">
            <w:pPr>
              <w:pStyle w:val="Ttulo5"/>
              <w:shd w:val="clear" w:color="auto" w:fill="FFFFFF"/>
              <w:spacing w:line="330" w:lineRule="atLeast"/>
              <w:jc w:val="center"/>
              <w:rPr>
                <w:rFonts w:cs="Arial"/>
                <w:sz w:val="22"/>
                <w:szCs w:val="22"/>
                <w:lang w:eastAsia="es-CO"/>
              </w:rPr>
            </w:pPr>
            <w:r w:rsidRPr="00E24E7B">
              <w:rPr>
                <w:rFonts w:cs="Arial"/>
                <w:b w:val="0"/>
                <w:color w:val="363636"/>
                <w:sz w:val="22"/>
                <w:szCs w:val="22"/>
                <w:bdr w:val="none" w:sz="0" w:space="0" w:color="auto" w:frame="1"/>
              </w:rPr>
              <w:t>ROLANDO ALBERTO GONZÁLEZ GARCÍA</w:t>
            </w:r>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CAMBIO RADICAL</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39.</w:t>
            </w:r>
          </w:p>
        </w:tc>
        <w:tc>
          <w:tcPr>
            <w:tcW w:w="4457" w:type="dxa"/>
            <w:tcBorders>
              <w:top w:val="nil"/>
              <w:left w:val="nil"/>
              <w:bottom w:val="single" w:sz="4" w:space="0" w:color="auto"/>
              <w:right w:val="single" w:sz="4" w:space="0" w:color="auto"/>
            </w:tcBorders>
            <w:shd w:val="clear" w:color="000000" w:fill="FFFFFF"/>
            <w:noWrap/>
            <w:vAlign w:val="center"/>
          </w:tcPr>
          <w:p w:rsidR="003D4AA0" w:rsidRPr="00E24E7B" w:rsidRDefault="003D4AA0" w:rsidP="00F21050">
            <w:pPr>
              <w:pStyle w:val="Ttulo5"/>
              <w:shd w:val="clear" w:color="auto" w:fill="FFFFFF"/>
              <w:spacing w:line="330" w:lineRule="atLeast"/>
              <w:jc w:val="center"/>
              <w:rPr>
                <w:rFonts w:cs="Arial"/>
                <w:b w:val="0"/>
                <w:color w:val="363636"/>
                <w:sz w:val="22"/>
                <w:szCs w:val="22"/>
                <w:bdr w:val="none" w:sz="0" w:space="0" w:color="auto" w:frame="1"/>
              </w:rPr>
            </w:pPr>
            <w:r w:rsidRPr="00E24E7B">
              <w:rPr>
                <w:rFonts w:cs="Arial"/>
                <w:b w:val="0"/>
                <w:color w:val="363636"/>
                <w:sz w:val="22"/>
                <w:szCs w:val="22"/>
                <w:bdr w:val="none" w:sz="0" w:space="0" w:color="auto" w:frame="1"/>
              </w:rPr>
              <w:t>RUBEN DARIO TORRADO</w:t>
            </w:r>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color w:val="000000" w:themeColor="text1"/>
                <w:sz w:val="22"/>
                <w:szCs w:val="22"/>
                <w:shd w:val="clear" w:color="auto" w:fill="FFFFFF"/>
              </w:rPr>
              <w:t>PARTIDO DE LA UNIÓN POR LA GENTE</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40.</w:t>
            </w:r>
          </w:p>
        </w:tc>
        <w:tc>
          <w:tcPr>
            <w:tcW w:w="4457" w:type="dxa"/>
            <w:tcBorders>
              <w:top w:val="nil"/>
              <w:left w:val="nil"/>
              <w:bottom w:val="single" w:sz="4" w:space="0" w:color="auto"/>
              <w:right w:val="single" w:sz="4" w:space="0" w:color="auto"/>
            </w:tcBorders>
            <w:shd w:val="clear" w:color="000000" w:fill="FFFFFF"/>
            <w:noWrap/>
            <w:vAlign w:val="center"/>
          </w:tcPr>
          <w:p w:rsidR="003D4AA0" w:rsidRPr="00E24E7B" w:rsidRDefault="003D4AA0" w:rsidP="00F21050">
            <w:pPr>
              <w:pStyle w:val="Ttulo5"/>
              <w:shd w:val="clear" w:color="auto" w:fill="FFFFFF"/>
              <w:spacing w:line="330" w:lineRule="atLeast"/>
              <w:jc w:val="center"/>
              <w:rPr>
                <w:rFonts w:cs="Arial"/>
                <w:snapToGrid/>
                <w:color w:val="363636"/>
                <w:sz w:val="22"/>
                <w:szCs w:val="22"/>
                <w:bdr w:val="none" w:sz="0" w:space="0" w:color="auto" w:frame="1"/>
              </w:rPr>
            </w:pPr>
            <w:hyperlink r:id="rId35" w:tooltip="Fabián Andrés Puentes" w:history="1">
              <w:r w:rsidRPr="00E24E7B">
                <w:rPr>
                  <w:rFonts w:cs="Arial"/>
                  <w:b w:val="0"/>
                  <w:sz w:val="22"/>
                  <w:szCs w:val="22"/>
                </w:rPr>
                <w:t>FABIÁN ANDRÉS PUENTES</w:t>
              </w:r>
            </w:hyperlink>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MIRA</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41.</w:t>
            </w:r>
          </w:p>
        </w:tc>
        <w:tc>
          <w:tcPr>
            <w:tcW w:w="4457" w:type="dxa"/>
            <w:tcBorders>
              <w:top w:val="nil"/>
              <w:left w:val="nil"/>
              <w:bottom w:val="single" w:sz="4" w:space="0" w:color="auto"/>
              <w:right w:val="single" w:sz="4" w:space="0" w:color="auto"/>
            </w:tcBorders>
            <w:shd w:val="clear" w:color="000000" w:fill="FFFFFF"/>
            <w:noWrap/>
            <w:vAlign w:val="center"/>
          </w:tcPr>
          <w:p w:rsidR="003D4AA0" w:rsidRPr="00E24E7B" w:rsidRDefault="003D4AA0" w:rsidP="00F21050">
            <w:pPr>
              <w:pStyle w:val="Ttulo5"/>
              <w:shd w:val="clear" w:color="auto" w:fill="FFFFFF"/>
              <w:spacing w:line="330" w:lineRule="atLeast"/>
              <w:jc w:val="center"/>
              <w:rPr>
                <w:rFonts w:cs="Arial"/>
                <w:snapToGrid/>
                <w:color w:val="363636"/>
                <w:sz w:val="22"/>
                <w:szCs w:val="22"/>
                <w:bdr w:val="none" w:sz="0" w:space="0" w:color="auto" w:frame="1"/>
              </w:rPr>
            </w:pPr>
            <w:hyperlink r:id="rId36" w:tooltip="Samir Bedoya Piraquive" w:history="1">
              <w:r w:rsidRPr="00E24E7B">
                <w:rPr>
                  <w:rFonts w:cs="Arial"/>
                  <w:b w:val="0"/>
                  <w:sz w:val="22"/>
                  <w:szCs w:val="22"/>
                </w:rPr>
                <w:t>SAMIR BEDOYA PIRAQUIVE</w:t>
              </w:r>
            </w:hyperlink>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MIRA</w:t>
            </w:r>
          </w:p>
        </w:tc>
      </w:tr>
      <w:tr w:rsidR="003D4AA0" w:rsidRPr="001725A9" w:rsidTr="00F21050">
        <w:trPr>
          <w:trHeight w:val="300"/>
          <w:jc w:val="center"/>
        </w:trPr>
        <w:tc>
          <w:tcPr>
            <w:tcW w:w="641" w:type="dxa"/>
            <w:tcBorders>
              <w:top w:val="nil"/>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42.</w:t>
            </w:r>
          </w:p>
        </w:tc>
        <w:tc>
          <w:tcPr>
            <w:tcW w:w="4457" w:type="dxa"/>
            <w:tcBorders>
              <w:top w:val="nil"/>
              <w:left w:val="nil"/>
              <w:bottom w:val="single" w:sz="4" w:space="0" w:color="auto"/>
              <w:right w:val="single" w:sz="4" w:space="0" w:color="auto"/>
            </w:tcBorders>
            <w:shd w:val="clear" w:color="000000" w:fill="FFFFFF"/>
            <w:noWrap/>
            <w:vAlign w:val="center"/>
          </w:tcPr>
          <w:p w:rsidR="003D4AA0" w:rsidRPr="00E24E7B" w:rsidRDefault="003D4AA0" w:rsidP="00F21050">
            <w:pPr>
              <w:pStyle w:val="Ttulo5"/>
              <w:shd w:val="clear" w:color="auto" w:fill="FFFFFF"/>
              <w:spacing w:line="330" w:lineRule="atLeast"/>
              <w:jc w:val="center"/>
              <w:rPr>
                <w:rFonts w:cs="Arial"/>
                <w:b w:val="0"/>
                <w:sz w:val="22"/>
                <w:szCs w:val="22"/>
              </w:rPr>
            </w:pPr>
            <w:hyperlink r:id="rId37" w:tooltip="Julián Forero Castelblanco" w:history="1">
              <w:r w:rsidRPr="00E24E7B">
                <w:rPr>
                  <w:rFonts w:cs="Arial"/>
                  <w:b w:val="0"/>
                  <w:sz w:val="22"/>
                  <w:szCs w:val="22"/>
                </w:rPr>
                <w:t>JULIÁN FORERO CASTELBLANCO</w:t>
              </w:r>
            </w:hyperlink>
          </w:p>
        </w:tc>
        <w:tc>
          <w:tcPr>
            <w:tcW w:w="3402" w:type="dxa"/>
            <w:tcBorders>
              <w:top w:val="nil"/>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LARA</w:t>
            </w:r>
          </w:p>
        </w:tc>
      </w:tr>
      <w:tr w:rsidR="003D4AA0" w:rsidRPr="001725A9" w:rsidTr="00F21050">
        <w:trPr>
          <w:trHeight w:val="300"/>
          <w:jc w:val="center"/>
        </w:trPr>
        <w:tc>
          <w:tcPr>
            <w:tcW w:w="6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43.</w:t>
            </w:r>
          </w:p>
        </w:tc>
        <w:tc>
          <w:tcPr>
            <w:tcW w:w="4457" w:type="dxa"/>
            <w:tcBorders>
              <w:top w:val="single" w:sz="4" w:space="0" w:color="auto"/>
              <w:left w:val="nil"/>
              <w:bottom w:val="single" w:sz="4" w:space="0" w:color="auto"/>
              <w:right w:val="single" w:sz="4" w:space="0" w:color="auto"/>
            </w:tcBorders>
            <w:shd w:val="clear" w:color="000000" w:fill="FFFFFF"/>
            <w:noWrap/>
            <w:vAlign w:val="center"/>
          </w:tcPr>
          <w:p w:rsidR="003D4AA0" w:rsidRPr="00E24E7B" w:rsidRDefault="003D4AA0" w:rsidP="00F21050">
            <w:pPr>
              <w:pStyle w:val="Ttulo5"/>
              <w:shd w:val="clear" w:color="auto" w:fill="FFFFFF"/>
              <w:spacing w:line="330" w:lineRule="atLeast"/>
              <w:jc w:val="center"/>
              <w:rPr>
                <w:rFonts w:cs="Arial"/>
                <w:b w:val="0"/>
                <w:sz w:val="22"/>
                <w:szCs w:val="22"/>
              </w:rPr>
            </w:pPr>
            <w:hyperlink r:id="rId38" w:tooltip="Angelo Schiavenato Rivadeneira" w:history="1">
              <w:r w:rsidRPr="00E24E7B">
                <w:rPr>
                  <w:rFonts w:cs="Arial"/>
                  <w:b w:val="0"/>
                  <w:sz w:val="22"/>
                  <w:szCs w:val="22"/>
                </w:rPr>
                <w:t>ANGELO SCHIAVENATO RIVADENEIRA</w:t>
              </w:r>
            </w:hyperlink>
          </w:p>
        </w:tc>
        <w:tc>
          <w:tcPr>
            <w:tcW w:w="3402" w:type="dxa"/>
            <w:tcBorders>
              <w:top w:val="single" w:sz="4" w:space="0" w:color="auto"/>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LARA</w:t>
            </w:r>
          </w:p>
        </w:tc>
      </w:tr>
      <w:tr w:rsidR="003D4AA0" w:rsidRPr="001725A9" w:rsidTr="00F21050">
        <w:trPr>
          <w:trHeight w:val="300"/>
          <w:jc w:val="center"/>
        </w:trPr>
        <w:tc>
          <w:tcPr>
            <w:tcW w:w="6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44.</w:t>
            </w:r>
          </w:p>
        </w:tc>
        <w:tc>
          <w:tcPr>
            <w:tcW w:w="4457" w:type="dxa"/>
            <w:tcBorders>
              <w:top w:val="single" w:sz="4" w:space="0" w:color="auto"/>
              <w:left w:val="nil"/>
              <w:bottom w:val="single" w:sz="4" w:space="0" w:color="auto"/>
              <w:right w:val="single" w:sz="4" w:space="0" w:color="auto"/>
            </w:tcBorders>
            <w:shd w:val="clear" w:color="000000" w:fill="FFFFFF"/>
            <w:noWrap/>
            <w:vAlign w:val="center"/>
          </w:tcPr>
          <w:p w:rsidR="003D4AA0" w:rsidRPr="00E24E7B" w:rsidRDefault="003D4AA0" w:rsidP="00F21050">
            <w:pPr>
              <w:pStyle w:val="Ttulo5"/>
              <w:shd w:val="clear" w:color="auto" w:fill="FFFFFF"/>
              <w:spacing w:line="330" w:lineRule="atLeast"/>
              <w:jc w:val="center"/>
              <w:rPr>
                <w:rFonts w:cs="Arial"/>
                <w:b w:val="0"/>
                <w:sz w:val="22"/>
                <w:szCs w:val="22"/>
              </w:rPr>
            </w:pPr>
            <w:hyperlink r:id="rId39" w:tooltip="Marco Acosta Rico" w:history="1">
              <w:r w:rsidRPr="00E24E7B">
                <w:rPr>
                  <w:rFonts w:cs="Arial"/>
                  <w:b w:val="0"/>
                  <w:sz w:val="22"/>
                  <w:szCs w:val="22"/>
                </w:rPr>
                <w:t>MARCO ACOSTA RICO</w:t>
              </w:r>
            </w:hyperlink>
          </w:p>
        </w:tc>
        <w:tc>
          <w:tcPr>
            <w:tcW w:w="3402" w:type="dxa"/>
            <w:tcBorders>
              <w:top w:val="single" w:sz="4" w:space="0" w:color="auto"/>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COLOMBIA JUSTA LIBRES</w:t>
            </w:r>
          </w:p>
        </w:tc>
      </w:tr>
      <w:tr w:rsidR="003D4AA0" w:rsidRPr="001725A9" w:rsidTr="00F21050">
        <w:trPr>
          <w:trHeight w:val="300"/>
          <w:jc w:val="center"/>
        </w:trPr>
        <w:tc>
          <w:tcPr>
            <w:tcW w:w="6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val="es-MX" w:eastAsia="es-CO"/>
              </w:rPr>
              <w:t>45.</w:t>
            </w:r>
          </w:p>
        </w:tc>
        <w:tc>
          <w:tcPr>
            <w:tcW w:w="4457" w:type="dxa"/>
            <w:tcBorders>
              <w:top w:val="single" w:sz="4" w:space="0" w:color="auto"/>
              <w:left w:val="nil"/>
              <w:bottom w:val="single" w:sz="4" w:space="0" w:color="auto"/>
              <w:right w:val="single" w:sz="4" w:space="0" w:color="auto"/>
            </w:tcBorders>
            <w:shd w:val="clear" w:color="000000" w:fill="FFFFFF"/>
            <w:noWrap/>
            <w:vAlign w:val="center"/>
          </w:tcPr>
          <w:p w:rsidR="003D4AA0" w:rsidRPr="001725A9" w:rsidRDefault="003D4AA0" w:rsidP="00F21050">
            <w:pPr>
              <w:pStyle w:val="Ttulo5"/>
              <w:shd w:val="clear" w:color="auto" w:fill="FFFFFF"/>
              <w:spacing w:line="330" w:lineRule="atLeast"/>
              <w:jc w:val="center"/>
              <w:rPr>
                <w:rFonts w:cs="Arial"/>
                <w:b w:val="0"/>
                <w:sz w:val="22"/>
                <w:szCs w:val="22"/>
              </w:rPr>
            </w:pPr>
            <w:hyperlink r:id="rId40" w:tooltip="Emel Rojas Castillo" w:history="1">
              <w:r w:rsidRPr="001725A9">
                <w:rPr>
                  <w:rFonts w:cs="Arial"/>
                  <w:b w:val="0"/>
                  <w:sz w:val="22"/>
                  <w:szCs w:val="22"/>
                </w:rPr>
                <w:t>EMEL ROJAS CASTILLO</w:t>
              </w:r>
            </w:hyperlink>
          </w:p>
        </w:tc>
        <w:tc>
          <w:tcPr>
            <w:tcW w:w="3402" w:type="dxa"/>
            <w:tcBorders>
              <w:top w:val="single" w:sz="4" w:space="0" w:color="auto"/>
              <w:left w:val="nil"/>
              <w:bottom w:val="single" w:sz="4" w:space="0" w:color="auto"/>
              <w:right w:val="single" w:sz="4" w:space="0" w:color="auto"/>
            </w:tcBorders>
            <w:shd w:val="clear" w:color="000000" w:fill="FFFFFF"/>
            <w:noWrap/>
            <w:vAlign w:val="center"/>
          </w:tcPr>
          <w:p w:rsidR="003D4AA0" w:rsidRPr="001725A9" w:rsidRDefault="003D4AA0" w:rsidP="00F21050">
            <w:pPr>
              <w:widowControl w:val="0"/>
              <w:autoSpaceDE w:val="0"/>
              <w:autoSpaceDN w:val="0"/>
              <w:jc w:val="center"/>
              <w:rPr>
                <w:rFonts w:cs="Arial"/>
                <w:sz w:val="22"/>
                <w:szCs w:val="22"/>
                <w:lang w:eastAsia="es-CO"/>
              </w:rPr>
            </w:pPr>
            <w:r w:rsidRPr="001725A9">
              <w:rPr>
                <w:rFonts w:cs="Arial"/>
                <w:sz w:val="22"/>
                <w:szCs w:val="22"/>
                <w:lang w:eastAsia="es-CO"/>
              </w:rPr>
              <w:t>NUEVA FUERZA DEMOCRÁTICA</w:t>
            </w:r>
          </w:p>
        </w:tc>
      </w:tr>
    </w:tbl>
    <w:p w:rsidR="00F57BD9" w:rsidRDefault="00F57BD9" w:rsidP="00F57BD9">
      <w:pPr>
        <w:rPr>
          <w:rFonts w:cs="Arial"/>
          <w:sz w:val="20"/>
          <w:lang w:val="es-MX"/>
        </w:rPr>
      </w:pPr>
      <w:r w:rsidRPr="001F1685">
        <w:rPr>
          <w:rFonts w:cs="Arial"/>
          <w:sz w:val="20"/>
          <w:lang w:val="es-MX"/>
        </w:rPr>
        <w:t xml:space="preserve">                           Fuente: Secretaría General</w:t>
      </w:r>
    </w:p>
    <w:p w:rsidR="003D1D0D" w:rsidRDefault="003D1D0D" w:rsidP="00F57BD9">
      <w:pPr>
        <w:rPr>
          <w:rFonts w:cs="Arial"/>
          <w:sz w:val="20"/>
          <w:lang w:val="es-MX"/>
        </w:rPr>
      </w:pPr>
    </w:p>
    <w:p w:rsidR="003D1D0D" w:rsidRDefault="003D1D0D" w:rsidP="00F57BD9">
      <w:pPr>
        <w:rPr>
          <w:rFonts w:cs="Arial"/>
          <w:sz w:val="20"/>
          <w:lang w:val="es-MX"/>
        </w:rPr>
      </w:pPr>
    </w:p>
    <w:p w:rsidR="003D1D0D" w:rsidRPr="0091053F" w:rsidRDefault="003D1D0D" w:rsidP="003D1D0D">
      <w:pPr>
        <w:jc w:val="center"/>
        <w:rPr>
          <w:rFonts w:cs="Arial"/>
          <w:sz w:val="22"/>
          <w:szCs w:val="22"/>
          <w:lang w:val="es-MX"/>
        </w:rPr>
      </w:pPr>
      <w:r w:rsidRPr="0091053F">
        <w:rPr>
          <w:rFonts w:cs="Arial"/>
          <w:sz w:val="22"/>
          <w:szCs w:val="22"/>
          <w:lang w:val="es-MX"/>
        </w:rPr>
        <w:t>MESA DIRECTIVA</w:t>
      </w:r>
    </w:p>
    <w:p w:rsidR="00F57BD9" w:rsidRPr="0091053F" w:rsidRDefault="00F57BD9" w:rsidP="00F57BD9">
      <w:pPr>
        <w:jc w:val="center"/>
        <w:rPr>
          <w:rFonts w:cs="Arial"/>
          <w:sz w:val="22"/>
          <w:szCs w:val="22"/>
          <w:lang w:val="es-MX"/>
        </w:rPr>
      </w:pPr>
    </w:p>
    <w:p w:rsidR="0022392B" w:rsidRPr="0091053F" w:rsidRDefault="0022392B" w:rsidP="00F57BD9">
      <w:pPr>
        <w:jc w:val="center"/>
        <w:rPr>
          <w:rFonts w:cs="Arial"/>
          <w:sz w:val="22"/>
          <w:szCs w:val="22"/>
          <w:lang w:val="es-MX"/>
        </w:rPr>
      </w:pPr>
    </w:p>
    <w:p w:rsidR="0022392B" w:rsidRPr="0091053F" w:rsidRDefault="0022392B" w:rsidP="00EE30A1">
      <w:pPr>
        <w:jc w:val="center"/>
        <w:rPr>
          <w:rFonts w:cs="Arial"/>
          <w:sz w:val="22"/>
          <w:szCs w:val="22"/>
          <w:lang w:val="es-MX"/>
        </w:rPr>
      </w:pPr>
    </w:p>
    <w:p w:rsidR="003D1D0D" w:rsidRPr="0091053F" w:rsidRDefault="003D1D0D" w:rsidP="003D1D0D">
      <w:pPr>
        <w:jc w:val="center"/>
        <w:rPr>
          <w:sz w:val="22"/>
          <w:szCs w:val="22"/>
          <w:lang w:val="pt-BR"/>
        </w:rPr>
      </w:pPr>
      <w:r w:rsidRPr="0091053F">
        <w:rPr>
          <w:sz w:val="22"/>
          <w:szCs w:val="22"/>
          <w:lang w:val="pt-BR"/>
        </w:rPr>
        <w:t>SAMIR ABISAMBRA VESGA</w:t>
      </w:r>
    </w:p>
    <w:p w:rsidR="003D1D0D" w:rsidRPr="0091053F" w:rsidRDefault="003D1D0D" w:rsidP="003D1D0D">
      <w:pPr>
        <w:jc w:val="center"/>
        <w:rPr>
          <w:bCs/>
          <w:sz w:val="22"/>
          <w:szCs w:val="22"/>
        </w:rPr>
      </w:pPr>
      <w:r w:rsidRPr="0091053F">
        <w:rPr>
          <w:bCs/>
          <w:sz w:val="22"/>
          <w:szCs w:val="22"/>
        </w:rPr>
        <w:t>Presidente</w:t>
      </w:r>
    </w:p>
    <w:p w:rsidR="003D1D0D" w:rsidRPr="0091053F" w:rsidRDefault="003D1D0D" w:rsidP="003D1D0D">
      <w:pPr>
        <w:jc w:val="center"/>
        <w:rPr>
          <w:bCs/>
          <w:sz w:val="22"/>
          <w:szCs w:val="22"/>
        </w:rPr>
      </w:pPr>
    </w:p>
    <w:p w:rsidR="003D1D0D" w:rsidRPr="0091053F" w:rsidRDefault="003D1D0D" w:rsidP="003D1D0D">
      <w:pPr>
        <w:jc w:val="center"/>
        <w:rPr>
          <w:bCs/>
          <w:sz w:val="22"/>
          <w:szCs w:val="22"/>
        </w:rPr>
      </w:pPr>
    </w:p>
    <w:p w:rsidR="003D1D0D" w:rsidRPr="0091053F" w:rsidRDefault="003D1D0D" w:rsidP="003D1D0D">
      <w:pPr>
        <w:jc w:val="center"/>
        <w:rPr>
          <w:bCs/>
          <w:sz w:val="22"/>
          <w:szCs w:val="22"/>
        </w:rPr>
      </w:pPr>
    </w:p>
    <w:p w:rsidR="003D1D0D" w:rsidRPr="0091053F" w:rsidRDefault="003D1D0D" w:rsidP="003D1D0D">
      <w:pPr>
        <w:jc w:val="center"/>
        <w:rPr>
          <w:bCs/>
          <w:sz w:val="22"/>
          <w:szCs w:val="22"/>
        </w:rPr>
      </w:pPr>
    </w:p>
    <w:p w:rsidR="003D1D0D" w:rsidRPr="0091053F" w:rsidRDefault="003D1D0D" w:rsidP="003D1D0D">
      <w:pPr>
        <w:rPr>
          <w:bCs/>
          <w:sz w:val="22"/>
          <w:szCs w:val="22"/>
        </w:rPr>
      </w:pPr>
      <w:r w:rsidRPr="0091053F">
        <w:rPr>
          <w:bCs/>
          <w:sz w:val="22"/>
          <w:szCs w:val="22"/>
        </w:rPr>
        <w:t xml:space="preserve">                 Honorable Concejal                                          Honorable Concejal</w:t>
      </w:r>
    </w:p>
    <w:p w:rsidR="003D1D0D" w:rsidRPr="0091053F" w:rsidRDefault="003D1D0D" w:rsidP="003D1D0D">
      <w:pPr>
        <w:rPr>
          <w:bCs/>
          <w:sz w:val="22"/>
          <w:szCs w:val="22"/>
        </w:rPr>
      </w:pPr>
      <w:r w:rsidRPr="0091053F">
        <w:rPr>
          <w:bCs/>
          <w:sz w:val="22"/>
          <w:szCs w:val="22"/>
        </w:rPr>
        <w:t>ÓSCAR FERNANDO BASTIDAS JACANAMOY          JUAN DAVID QUINTERO RUBIO</w:t>
      </w:r>
    </w:p>
    <w:p w:rsidR="003D1D0D" w:rsidRPr="0091053F" w:rsidRDefault="003D1D0D" w:rsidP="003D1D0D">
      <w:pPr>
        <w:rPr>
          <w:bCs/>
          <w:sz w:val="22"/>
          <w:szCs w:val="22"/>
        </w:rPr>
      </w:pPr>
      <w:r w:rsidRPr="0091053F">
        <w:rPr>
          <w:bCs/>
          <w:sz w:val="22"/>
          <w:szCs w:val="22"/>
        </w:rPr>
        <w:t xml:space="preserve">                Primer Vicepresidente</w:t>
      </w:r>
      <w:r w:rsidRPr="0091053F">
        <w:rPr>
          <w:bCs/>
          <w:sz w:val="22"/>
          <w:szCs w:val="22"/>
        </w:rPr>
        <w:tab/>
        <w:t xml:space="preserve">                                  Segundo Vicepresidente</w:t>
      </w:r>
    </w:p>
    <w:p w:rsidR="003D1D0D" w:rsidRPr="0091053F" w:rsidRDefault="003D1D0D" w:rsidP="003D1D0D">
      <w:pPr>
        <w:rPr>
          <w:bCs/>
          <w:sz w:val="22"/>
          <w:szCs w:val="22"/>
        </w:rPr>
      </w:pPr>
      <w:r w:rsidRPr="0091053F">
        <w:rPr>
          <w:bCs/>
          <w:sz w:val="22"/>
          <w:szCs w:val="22"/>
        </w:rPr>
        <w:t xml:space="preserve">            </w:t>
      </w:r>
    </w:p>
    <w:p w:rsidR="003D1D0D" w:rsidRPr="0091053F" w:rsidRDefault="003D1D0D" w:rsidP="003D1D0D">
      <w:pPr>
        <w:rPr>
          <w:bCs/>
          <w:sz w:val="22"/>
          <w:szCs w:val="22"/>
        </w:rPr>
      </w:pPr>
    </w:p>
    <w:p w:rsidR="003D1D0D" w:rsidRPr="0091053F" w:rsidRDefault="003D1D0D" w:rsidP="003D1D0D">
      <w:pPr>
        <w:rPr>
          <w:bCs/>
          <w:sz w:val="22"/>
          <w:szCs w:val="22"/>
        </w:rPr>
      </w:pPr>
    </w:p>
    <w:p w:rsidR="003D1D0D" w:rsidRPr="0091053F" w:rsidRDefault="003D1D0D" w:rsidP="003D1D0D">
      <w:pPr>
        <w:rPr>
          <w:bCs/>
          <w:sz w:val="22"/>
          <w:szCs w:val="22"/>
        </w:rPr>
      </w:pPr>
    </w:p>
    <w:p w:rsidR="003D1D0D" w:rsidRPr="0091053F" w:rsidRDefault="003D1D0D" w:rsidP="003D1D0D">
      <w:pPr>
        <w:rPr>
          <w:bCs/>
          <w:sz w:val="22"/>
          <w:szCs w:val="22"/>
        </w:rPr>
      </w:pPr>
    </w:p>
    <w:p w:rsidR="003D1D0D" w:rsidRPr="0091053F" w:rsidRDefault="003D1D0D" w:rsidP="003D1D0D">
      <w:pPr>
        <w:rPr>
          <w:bCs/>
          <w:sz w:val="22"/>
          <w:szCs w:val="22"/>
        </w:rPr>
      </w:pPr>
    </w:p>
    <w:p w:rsidR="003D1D0D" w:rsidRPr="0091053F" w:rsidRDefault="003D1D0D" w:rsidP="003D1D0D">
      <w:pPr>
        <w:jc w:val="center"/>
        <w:rPr>
          <w:bCs/>
          <w:sz w:val="22"/>
          <w:szCs w:val="22"/>
        </w:rPr>
      </w:pPr>
      <w:r w:rsidRPr="0091053F">
        <w:rPr>
          <w:bCs/>
          <w:sz w:val="22"/>
          <w:szCs w:val="22"/>
        </w:rPr>
        <w:t>LUZ ANGELICA VIZCAINO SOLANO</w:t>
      </w:r>
    </w:p>
    <w:p w:rsidR="003D1D0D" w:rsidRPr="0091053F" w:rsidRDefault="003D1D0D" w:rsidP="003D1D0D">
      <w:pPr>
        <w:jc w:val="center"/>
        <w:rPr>
          <w:bCs/>
          <w:sz w:val="22"/>
          <w:szCs w:val="22"/>
        </w:rPr>
      </w:pPr>
      <w:r w:rsidRPr="0091053F">
        <w:rPr>
          <w:bCs/>
          <w:sz w:val="22"/>
          <w:szCs w:val="22"/>
        </w:rPr>
        <w:t>Secretaria General de Organismo de Control</w:t>
      </w:r>
    </w:p>
    <w:p w:rsidR="003D1D0D" w:rsidRPr="0091053F" w:rsidRDefault="003D1D0D" w:rsidP="003D1D0D">
      <w:pPr>
        <w:rPr>
          <w:sz w:val="22"/>
          <w:szCs w:val="22"/>
          <w:lang w:val="es-MX"/>
        </w:rPr>
      </w:pPr>
    </w:p>
    <w:p w:rsidR="00F57BD9" w:rsidRPr="0091053F" w:rsidRDefault="00F57BD9" w:rsidP="00F57BD9">
      <w:pPr>
        <w:rPr>
          <w:rFonts w:cs="Arial"/>
          <w:sz w:val="22"/>
          <w:szCs w:val="22"/>
          <w:lang w:val="es-MX"/>
        </w:rPr>
      </w:pPr>
    </w:p>
    <w:p w:rsidR="00F57BD9" w:rsidRPr="0091053F" w:rsidRDefault="00F57BD9" w:rsidP="00F57BD9">
      <w:pPr>
        <w:rPr>
          <w:rFonts w:cs="Arial"/>
          <w:sz w:val="22"/>
          <w:szCs w:val="22"/>
          <w:lang w:val="es-MX"/>
        </w:rPr>
      </w:pPr>
    </w:p>
    <w:p w:rsidR="001725A9" w:rsidRPr="0091053F" w:rsidRDefault="001725A9" w:rsidP="00F57BD9">
      <w:pPr>
        <w:rPr>
          <w:rFonts w:cs="Arial"/>
          <w:sz w:val="22"/>
          <w:szCs w:val="22"/>
          <w:lang w:val="es-MX"/>
        </w:rPr>
      </w:pPr>
    </w:p>
    <w:p w:rsidR="001725A9" w:rsidRPr="0091053F" w:rsidRDefault="001725A9" w:rsidP="00F57BD9">
      <w:pPr>
        <w:rPr>
          <w:rFonts w:cs="Arial"/>
          <w:sz w:val="22"/>
          <w:szCs w:val="22"/>
          <w:lang w:val="es-MX"/>
        </w:rPr>
      </w:pPr>
    </w:p>
    <w:p w:rsidR="001725A9" w:rsidRPr="0091053F" w:rsidRDefault="001725A9" w:rsidP="00F57BD9">
      <w:pPr>
        <w:rPr>
          <w:rFonts w:cs="Arial"/>
          <w:sz w:val="22"/>
          <w:szCs w:val="22"/>
          <w:lang w:val="es-MX"/>
        </w:rPr>
      </w:pPr>
    </w:p>
    <w:p w:rsidR="001725A9" w:rsidRPr="0091053F" w:rsidRDefault="001725A9" w:rsidP="00F57BD9">
      <w:pPr>
        <w:rPr>
          <w:rFonts w:cs="Arial"/>
          <w:sz w:val="22"/>
          <w:szCs w:val="22"/>
          <w:lang w:val="es-MX"/>
        </w:rPr>
      </w:pPr>
    </w:p>
    <w:p w:rsidR="001725A9" w:rsidRPr="0091053F" w:rsidRDefault="001725A9" w:rsidP="00F57BD9">
      <w:pPr>
        <w:rPr>
          <w:rFonts w:cs="Arial"/>
          <w:sz w:val="22"/>
          <w:szCs w:val="22"/>
          <w:lang w:val="es-MX"/>
        </w:rPr>
      </w:pPr>
    </w:p>
    <w:p w:rsidR="00F57BD9" w:rsidRPr="0091053F" w:rsidRDefault="00F57BD9" w:rsidP="00160386">
      <w:pPr>
        <w:jc w:val="both"/>
        <w:rPr>
          <w:rFonts w:cs="Arial"/>
          <w:sz w:val="22"/>
          <w:szCs w:val="22"/>
        </w:rPr>
      </w:pPr>
    </w:p>
    <w:p w:rsidR="003E7E98" w:rsidRPr="0091053F" w:rsidRDefault="003E7E98" w:rsidP="003E7E98">
      <w:pPr>
        <w:pStyle w:val="Default"/>
        <w:jc w:val="center"/>
        <w:rPr>
          <w:sz w:val="22"/>
          <w:szCs w:val="22"/>
        </w:rPr>
      </w:pPr>
      <w:r w:rsidRPr="0091053F">
        <w:rPr>
          <w:sz w:val="22"/>
          <w:szCs w:val="22"/>
        </w:rPr>
        <w:t>FUNCIONARIOS ADSCRITOS A LA SECRETARÍA GENERAL</w:t>
      </w:r>
    </w:p>
    <w:p w:rsidR="003E7E98" w:rsidRPr="001F1685" w:rsidRDefault="003E7E98" w:rsidP="003E7E98">
      <w:pPr>
        <w:pStyle w:val="Default"/>
        <w:rPr>
          <w:sz w:val="20"/>
          <w:szCs w:val="20"/>
        </w:rPr>
      </w:pPr>
    </w:p>
    <w:p w:rsidR="003E7E98" w:rsidRPr="00CB2EFF" w:rsidRDefault="003E7E98" w:rsidP="003E7E98">
      <w:pPr>
        <w:pStyle w:val="Default"/>
        <w:rPr>
          <w:sz w:val="22"/>
          <w:szCs w:val="20"/>
        </w:rPr>
      </w:pPr>
      <w:r w:rsidRPr="00CB2EFF">
        <w:rPr>
          <w:sz w:val="22"/>
          <w:szCs w:val="20"/>
        </w:rPr>
        <w:t xml:space="preserve">Para cumplir con las funciones propias de la dependencia, está asignado el siguiente grupo interdisciplinario en los diferentes procesos, que contribuye al logro de los objetivos institucionales: </w:t>
      </w:r>
    </w:p>
    <w:p w:rsidR="003E7E98" w:rsidRPr="00CB2EFF" w:rsidRDefault="003E7E98" w:rsidP="003E7E98">
      <w:pPr>
        <w:pStyle w:val="Default"/>
        <w:rPr>
          <w:sz w:val="22"/>
          <w:szCs w:val="20"/>
        </w:rPr>
      </w:pPr>
    </w:p>
    <w:p w:rsidR="003E7E98" w:rsidRPr="00CB2EFF" w:rsidRDefault="003E7E98" w:rsidP="003E7E98">
      <w:pPr>
        <w:pStyle w:val="Default"/>
        <w:spacing w:before="100" w:beforeAutospacing="1"/>
        <w:rPr>
          <w:sz w:val="22"/>
          <w:szCs w:val="20"/>
        </w:rPr>
      </w:pPr>
      <w:r w:rsidRPr="00CB2EFF">
        <w:rPr>
          <w:sz w:val="22"/>
          <w:szCs w:val="20"/>
        </w:rPr>
        <w:t>AURA MARIA CARRILLO VARGAS                        Profesional especializado 222-05 (E)</w:t>
      </w:r>
    </w:p>
    <w:p w:rsidR="003E7E98" w:rsidRPr="00CB2EFF" w:rsidRDefault="003E7E98" w:rsidP="003E7E98">
      <w:pPr>
        <w:pStyle w:val="Default"/>
        <w:spacing w:before="100" w:beforeAutospacing="1"/>
        <w:rPr>
          <w:sz w:val="22"/>
          <w:szCs w:val="20"/>
        </w:rPr>
      </w:pPr>
      <w:r w:rsidRPr="00CB2EFF">
        <w:rPr>
          <w:sz w:val="22"/>
          <w:szCs w:val="20"/>
        </w:rPr>
        <w:t>ZULY MILENA LOZADA VIRVIESCAS                    Profesional especializado 222-04 (E)</w:t>
      </w:r>
    </w:p>
    <w:p w:rsidR="003E7E98" w:rsidRPr="00CB2EFF" w:rsidRDefault="003E7E98" w:rsidP="003E7E98">
      <w:pPr>
        <w:pStyle w:val="Default"/>
        <w:spacing w:before="100" w:beforeAutospacing="1"/>
        <w:rPr>
          <w:sz w:val="22"/>
          <w:szCs w:val="20"/>
        </w:rPr>
      </w:pPr>
      <w:r w:rsidRPr="00CB2EFF">
        <w:rPr>
          <w:sz w:val="22"/>
          <w:szCs w:val="20"/>
        </w:rPr>
        <w:t>JOHANNA MARCELA CUELLAR BÁEZ                  Profesional universitario 219-03 (E)</w:t>
      </w:r>
    </w:p>
    <w:p w:rsidR="003E7E98" w:rsidRPr="00CB2EFF" w:rsidRDefault="003E7E98" w:rsidP="003E7E98">
      <w:pPr>
        <w:pStyle w:val="Default"/>
        <w:spacing w:before="100" w:beforeAutospacing="1"/>
        <w:rPr>
          <w:sz w:val="22"/>
          <w:szCs w:val="20"/>
        </w:rPr>
      </w:pPr>
      <w:r w:rsidRPr="00CB2EFF">
        <w:rPr>
          <w:sz w:val="22"/>
          <w:szCs w:val="20"/>
        </w:rPr>
        <w:t>JULIA ESTHER GÓMEZ MORALES                       Profesional universitario 219-02 (E)</w:t>
      </w:r>
    </w:p>
    <w:p w:rsidR="003E7E98" w:rsidRPr="00CB2EFF" w:rsidRDefault="003E7E98" w:rsidP="003E7E98">
      <w:pPr>
        <w:pStyle w:val="Default"/>
        <w:spacing w:before="100" w:beforeAutospacing="1"/>
        <w:rPr>
          <w:sz w:val="22"/>
          <w:szCs w:val="20"/>
        </w:rPr>
      </w:pPr>
      <w:r w:rsidRPr="00CB2EFF">
        <w:rPr>
          <w:sz w:val="22"/>
          <w:szCs w:val="20"/>
        </w:rPr>
        <w:t>MARGARITA ROCÍO TORRES NOVA                    Profesional universitario 219-02 (E)</w:t>
      </w:r>
    </w:p>
    <w:p w:rsidR="003E7E98" w:rsidRPr="00CB2EFF" w:rsidRDefault="003E7E98" w:rsidP="003E7E98">
      <w:pPr>
        <w:pStyle w:val="Default"/>
        <w:spacing w:before="100" w:beforeAutospacing="1"/>
        <w:rPr>
          <w:sz w:val="22"/>
          <w:szCs w:val="20"/>
        </w:rPr>
      </w:pPr>
      <w:r w:rsidRPr="00CB2EFF">
        <w:rPr>
          <w:sz w:val="22"/>
          <w:szCs w:val="20"/>
        </w:rPr>
        <w:t xml:space="preserve">JORGE ENRIQUE BUITRAGO PUENTES              Profesional Universitario 219-01 </w:t>
      </w:r>
    </w:p>
    <w:p w:rsidR="00494BD4" w:rsidRPr="00CB2EFF" w:rsidRDefault="00494BD4" w:rsidP="00494BD4">
      <w:pPr>
        <w:pStyle w:val="Default"/>
        <w:spacing w:before="100" w:beforeAutospacing="1"/>
        <w:rPr>
          <w:sz w:val="22"/>
          <w:szCs w:val="20"/>
        </w:rPr>
      </w:pPr>
      <w:r w:rsidRPr="00CB2EFF">
        <w:rPr>
          <w:sz w:val="22"/>
          <w:szCs w:val="20"/>
        </w:rPr>
        <w:t xml:space="preserve">ALEXANDER PUENTES ROMERO                       </w:t>
      </w:r>
      <w:r w:rsidR="00D36558">
        <w:rPr>
          <w:sz w:val="22"/>
          <w:szCs w:val="20"/>
        </w:rPr>
        <w:t xml:space="preserve"> </w:t>
      </w:r>
      <w:r w:rsidRPr="00CB2EFF">
        <w:rPr>
          <w:sz w:val="22"/>
          <w:szCs w:val="20"/>
        </w:rPr>
        <w:t xml:space="preserve"> Profesional Universitario 219-01 (E) </w:t>
      </w:r>
    </w:p>
    <w:p w:rsidR="001725A9" w:rsidRPr="00CB2EFF" w:rsidRDefault="001725A9" w:rsidP="00494BD4">
      <w:pPr>
        <w:pStyle w:val="Default"/>
        <w:spacing w:before="100" w:beforeAutospacing="1"/>
        <w:rPr>
          <w:sz w:val="22"/>
          <w:szCs w:val="20"/>
        </w:rPr>
      </w:pPr>
      <w:r w:rsidRPr="00CB2EFF">
        <w:rPr>
          <w:sz w:val="22"/>
          <w:szCs w:val="20"/>
        </w:rPr>
        <w:t>SEBASTIÁN</w:t>
      </w:r>
      <w:r w:rsidR="006E32EF" w:rsidRPr="00CB2EFF">
        <w:rPr>
          <w:sz w:val="22"/>
          <w:szCs w:val="20"/>
        </w:rPr>
        <w:t xml:space="preserve"> VELANDIA SAZA</w:t>
      </w:r>
      <w:r w:rsidRPr="00CB2EFF">
        <w:rPr>
          <w:sz w:val="22"/>
          <w:szCs w:val="20"/>
        </w:rPr>
        <w:tab/>
      </w:r>
      <w:r w:rsidRPr="00CB2EFF">
        <w:rPr>
          <w:sz w:val="22"/>
          <w:szCs w:val="20"/>
        </w:rPr>
        <w:tab/>
        <w:t xml:space="preserve">    </w:t>
      </w:r>
      <w:r w:rsidR="006E32EF" w:rsidRPr="00CB2EFF">
        <w:rPr>
          <w:sz w:val="22"/>
          <w:szCs w:val="20"/>
        </w:rPr>
        <w:t xml:space="preserve">     </w:t>
      </w:r>
      <w:r w:rsidR="00D36558">
        <w:rPr>
          <w:sz w:val="22"/>
          <w:szCs w:val="20"/>
        </w:rPr>
        <w:t xml:space="preserve"> </w:t>
      </w:r>
      <w:r w:rsidR="006E32EF" w:rsidRPr="00CB2EFF">
        <w:rPr>
          <w:sz w:val="22"/>
          <w:szCs w:val="20"/>
        </w:rPr>
        <w:t xml:space="preserve">  </w:t>
      </w:r>
      <w:r w:rsidRPr="00CB2EFF">
        <w:rPr>
          <w:sz w:val="22"/>
          <w:szCs w:val="20"/>
        </w:rPr>
        <w:t>Practicante Universitario</w:t>
      </w:r>
    </w:p>
    <w:p w:rsidR="003E7E98" w:rsidRPr="00CB2EFF" w:rsidRDefault="003E7E98" w:rsidP="003E7E98">
      <w:pPr>
        <w:pStyle w:val="Default"/>
        <w:spacing w:before="100" w:beforeAutospacing="1"/>
        <w:rPr>
          <w:sz w:val="22"/>
          <w:szCs w:val="20"/>
        </w:rPr>
      </w:pPr>
      <w:r w:rsidRPr="00CB2EFF">
        <w:rPr>
          <w:sz w:val="22"/>
          <w:szCs w:val="20"/>
        </w:rPr>
        <w:t>KAREN MAYERLI</w:t>
      </w:r>
      <w:r w:rsidR="0094049C" w:rsidRPr="00CB2EFF">
        <w:rPr>
          <w:sz w:val="22"/>
          <w:szCs w:val="20"/>
        </w:rPr>
        <w:t xml:space="preserve"> BARRETO SÁNCHEZ               </w:t>
      </w:r>
      <w:r w:rsidRPr="00CB2EFF">
        <w:rPr>
          <w:sz w:val="22"/>
          <w:szCs w:val="20"/>
        </w:rPr>
        <w:t>Técnico operativo 314-05</w:t>
      </w:r>
    </w:p>
    <w:p w:rsidR="003E7E98" w:rsidRPr="00CB2EFF" w:rsidRDefault="003E7E98" w:rsidP="003E7E98">
      <w:pPr>
        <w:pStyle w:val="Default"/>
        <w:spacing w:before="100" w:beforeAutospacing="1"/>
        <w:rPr>
          <w:sz w:val="22"/>
          <w:szCs w:val="20"/>
        </w:rPr>
      </w:pPr>
      <w:r w:rsidRPr="00CB2EFF">
        <w:rPr>
          <w:sz w:val="22"/>
          <w:szCs w:val="20"/>
        </w:rPr>
        <w:t>YADI DURLEY</w:t>
      </w:r>
      <w:r w:rsidR="0094049C" w:rsidRPr="00CB2EFF">
        <w:rPr>
          <w:sz w:val="22"/>
          <w:szCs w:val="20"/>
        </w:rPr>
        <w:t xml:space="preserve"> DÍAZ RODRÍGUEZ</w:t>
      </w:r>
      <w:r w:rsidRPr="00CB2EFF">
        <w:rPr>
          <w:sz w:val="22"/>
          <w:szCs w:val="20"/>
        </w:rPr>
        <w:t xml:space="preserve">                         Secretaria ejecutiva 425-11</w:t>
      </w:r>
    </w:p>
    <w:p w:rsidR="00B5320B" w:rsidRPr="00CB2EFF" w:rsidRDefault="00B5320B" w:rsidP="00B5320B">
      <w:pPr>
        <w:pStyle w:val="Default"/>
        <w:spacing w:before="100" w:beforeAutospacing="1"/>
        <w:rPr>
          <w:sz w:val="22"/>
          <w:szCs w:val="20"/>
        </w:rPr>
      </w:pPr>
      <w:r w:rsidRPr="00CB2EFF">
        <w:rPr>
          <w:sz w:val="22"/>
          <w:szCs w:val="20"/>
        </w:rPr>
        <w:t>LUIS FERNANDO BORDA                                      Auxiliar administrativo 407-11</w:t>
      </w:r>
    </w:p>
    <w:p w:rsidR="003E7E98" w:rsidRPr="00CB2EFF" w:rsidRDefault="003E7E98" w:rsidP="003E7E98">
      <w:pPr>
        <w:pStyle w:val="Default"/>
        <w:spacing w:before="100" w:beforeAutospacing="1"/>
        <w:rPr>
          <w:sz w:val="22"/>
          <w:szCs w:val="20"/>
        </w:rPr>
      </w:pPr>
      <w:r w:rsidRPr="00CB2EFF">
        <w:rPr>
          <w:sz w:val="22"/>
          <w:szCs w:val="20"/>
        </w:rPr>
        <w:t>ALICIA DEL PILAR GONZÁLEZ                              Secretaria ejecutiva 425-08</w:t>
      </w:r>
    </w:p>
    <w:p w:rsidR="00B5320B" w:rsidRPr="00CB2EFF" w:rsidRDefault="00B5320B" w:rsidP="00B5320B">
      <w:pPr>
        <w:pStyle w:val="Default"/>
        <w:spacing w:before="100" w:beforeAutospacing="1"/>
        <w:rPr>
          <w:sz w:val="22"/>
          <w:szCs w:val="20"/>
        </w:rPr>
      </w:pPr>
      <w:r w:rsidRPr="00CB2EFF">
        <w:rPr>
          <w:sz w:val="22"/>
          <w:szCs w:val="20"/>
        </w:rPr>
        <w:t>CLAUDIA MARIBEL SILVA LEGUIZAMON             Auxiliar administrativo 407-08</w:t>
      </w:r>
    </w:p>
    <w:p w:rsidR="00B5320B" w:rsidRPr="00CB2EFF" w:rsidRDefault="00B5320B" w:rsidP="00B5320B">
      <w:pPr>
        <w:pStyle w:val="Default"/>
        <w:spacing w:before="100" w:beforeAutospacing="1"/>
        <w:rPr>
          <w:sz w:val="22"/>
          <w:szCs w:val="20"/>
        </w:rPr>
      </w:pPr>
      <w:r w:rsidRPr="00CB2EFF">
        <w:rPr>
          <w:sz w:val="22"/>
          <w:szCs w:val="20"/>
        </w:rPr>
        <w:t>MARÍA GRICELDA BALLESTEROS                       Auxiliar administrativo 407–08</w:t>
      </w:r>
    </w:p>
    <w:p w:rsidR="00B5320B" w:rsidRPr="00CB2EFF" w:rsidRDefault="00B5320B" w:rsidP="00B5320B">
      <w:pPr>
        <w:pStyle w:val="Default"/>
        <w:spacing w:before="100" w:beforeAutospacing="1"/>
        <w:rPr>
          <w:sz w:val="22"/>
          <w:szCs w:val="20"/>
        </w:rPr>
      </w:pPr>
      <w:r w:rsidRPr="00CB2EFF">
        <w:rPr>
          <w:sz w:val="22"/>
          <w:szCs w:val="20"/>
        </w:rPr>
        <w:t>CLAUDIA TERESA SUÁREZ NIÑO                        Auxiliar administrativo 407-08</w:t>
      </w:r>
    </w:p>
    <w:p w:rsidR="00ED4AAE" w:rsidRPr="00CB2EFF" w:rsidRDefault="00ED4AAE" w:rsidP="00ED4AAE">
      <w:pPr>
        <w:pStyle w:val="Default"/>
        <w:spacing w:before="100" w:beforeAutospacing="1"/>
        <w:rPr>
          <w:sz w:val="22"/>
          <w:szCs w:val="20"/>
        </w:rPr>
      </w:pPr>
      <w:r w:rsidRPr="00CB2EFF">
        <w:rPr>
          <w:sz w:val="22"/>
          <w:szCs w:val="20"/>
        </w:rPr>
        <w:t xml:space="preserve">SAUL ANTONIO MARTÍNEZ POVEDA                  </w:t>
      </w:r>
      <w:r w:rsidR="00D36558">
        <w:rPr>
          <w:sz w:val="22"/>
          <w:szCs w:val="20"/>
        </w:rPr>
        <w:t xml:space="preserve"> </w:t>
      </w:r>
      <w:r w:rsidRPr="00CB2EFF">
        <w:rPr>
          <w:sz w:val="22"/>
          <w:szCs w:val="20"/>
        </w:rPr>
        <w:t>Auxiliar administrativo 407- 08 (E)</w:t>
      </w:r>
    </w:p>
    <w:p w:rsidR="003E7E98" w:rsidRPr="00CB2EFF" w:rsidRDefault="003E7E98" w:rsidP="003E7E98">
      <w:pPr>
        <w:pStyle w:val="Default"/>
        <w:spacing w:before="100" w:beforeAutospacing="1"/>
        <w:rPr>
          <w:sz w:val="22"/>
          <w:szCs w:val="20"/>
        </w:rPr>
      </w:pPr>
      <w:r w:rsidRPr="00CB2EFF">
        <w:rPr>
          <w:sz w:val="22"/>
          <w:szCs w:val="20"/>
        </w:rPr>
        <w:t>OMAR ARLEY BOHÓRQUEZ                                  Secretario ejecutivo 425-05</w:t>
      </w:r>
    </w:p>
    <w:p w:rsidR="003E7E98" w:rsidRPr="00CB2EFF" w:rsidRDefault="003E7E98" w:rsidP="003E7E98">
      <w:pPr>
        <w:pStyle w:val="Default"/>
        <w:spacing w:before="100" w:beforeAutospacing="1"/>
        <w:rPr>
          <w:sz w:val="22"/>
          <w:szCs w:val="20"/>
        </w:rPr>
      </w:pPr>
      <w:r w:rsidRPr="00CB2EFF">
        <w:rPr>
          <w:sz w:val="22"/>
          <w:szCs w:val="20"/>
        </w:rPr>
        <w:t>OLGA MARÍA MELO SALDAÑA                              Secretaria ejecutiva 425-0</w:t>
      </w:r>
      <w:r w:rsidR="00ED4AAE" w:rsidRPr="00CB2EFF">
        <w:rPr>
          <w:sz w:val="22"/>
          <w:szCs w:val="20"/>
        </w:rPr>
        <w:t>5</w:t>
      </w:r>
      <w:r w:rsidR="00494BD4" w:rsidRPr="00CB2EFF">
        <w:rPr>
          <w:sz w:val="22"/>
          <w:szCs w:val="20"/>
        </w:rPr>
        <w:t xml:space="preserve"> (E)</w:t>
      </w:r>
    </w:p>
    <w:p w:rsidR="003E7E98" w:rsidRPr="00CB2EFF" w:rsidRDefault="003E7E98" w:rsidP="003E7E98">
      <w:pPr>
        <w:pStyle w:val="Default"/>
        <w:spacing w:before="100" w:beforeAutospacing="1"/>
        <w:rPr>
          <w:sz w:val="22"/>
          <w:szCs w:val="20"/>
        </w:rPr>
      </w:pPr>
      <w:r w:rsidRPr="00CB2EFF">
        <w:rPr>
          <w:sz w:val="22"/>
          <w:szCs w:val="20"/>
        </w:rPr>
        <w:t>JOSÉ WILLIAM ROJAS POVEDA                          Auxiliar administrativo 407- 04</w:t>
      </w:r>
    </w:p>
    <w:p w:rsidR="003E7E98" w:rsidRPr="00CB2EFF" w:rsidRDefault="00B5320B" w:rsidP="003E7E98">
      <w:pPr>
        <w:pStyle w:val="Default"/>
        <w:spacing w:before="100" w:beforeAutospacing="1"/>
        <w:rPr>
          <w:sz w:val="22"/>
          <w:szCs w:val="20"/>
        </w:rPr>
      </w:pPr>
      <w:r w:rsidRPr="00CB2EFF">
        <w:rPr>
          <w:sz w:val="22"/>
          <w:szCs w:val="20"/>
        </w:rPr>
        <w:t xml:space="preserve">MARÍA HILDA VARGAS ÁVILA            </w:t>
      </w:r>
      <w:r w:rsidR="003E7E98" w:rsidRPr="00CB2EFF">
        <w:rPr>
          <w:sz w:val="22"/>
          <w:szCs w:val="20"/>
        </w:rPr>
        <w:t xml:space="preserve">                  Auxiliar administrativo 407- 04</w:t>
      </w:r>
    </w:p>
    <w:p w:rsidR="003E7E98" w:rsidRPr="00CB2EFF" w:rsidRDefault="003E7E98" w:rsidP="003E7E98">
      <w:pPr>
        <w:pStyle w:val="Default"/>
        <w:spacing w:before="100" w:beforeAutospacing="1"/>
        <w:rPr>
          <w:sz w:val="22"/>
          <w:szCs w:val="20"/>
        </w:rPr>
      </w:pPr>
      <w:r w:rsidRPr="00CB2EFF">
        <w:rPr>
          <w:sz w:val="22"/>
          <w:szCs w:val="20"/>
        </w:rPr>
        <w:t xml:space="preserve">MARIA PATRICIA RODRIGUEZ MARÍN              </w:t>
      </w:r>
      <w:r w:rsidR="0094049C" w:rsidRPr="00CB2EFF">
        <w:rPr>
          <w:sz w:val="22"/>
          <w:szCs w:val="20"/>
        </w:rPr>
        <w:t xml:space="preserve"> </w:t>
      </w:r>
      <w:r w:rsidRPr="00CB2EFF">
        <w:rPr>
          <w:sz w:val="22"/>
          <w:szCs w:val="20"/>
        </w:rPr>
        <w:t xml:space="preserve"> Auxiliar Administrativo 407-04</w:t>
      </w:r>
    </w:p>
    <w:p w:rsidR="003E7E98" w:rsidRPr="00CB2EFF" w:rsidRDefault="001E5D24" w:rsidP="003E7E98">
      <w:pPr>
        <w:tabs>
          <w:tab w:val="left" w:pos="3060"/>
        </w:tabs>
        <w:rPr>
          <w:rFonts w:cs="Arial"/>
          <w:sz w:val="22"/>
        </w:rPr>
      </w:pPr>
      <w:r w:rsidRPr="00CB2EFF">
        <w:rPr>
          <w:rFonts w:cs="Arial"/>
          <w:sz w:val="22"/>
        </w:rPr>
        <w:t xml:space="preserve">       </w:t>
      </w:r>
    </w:p>
    <w:p w:rsidR="001E5D24" w:rsidRPr="00CB2EFF" w:rsidRDefault="001E5D24" w:rsidP="001E5D24">
      <w:pPr>
        <w:tabs>
          <w:tab w:val="left" w:pos="3060"/>
        </w:tabs>
        <w:rPr>
          <w:rFonts w:cs="Arial"/>
          <w:sz w:val="22"/>
        </w:rPr>
      </w:pPr>
      <w:r w:rsidRPr="00CB2EFF">
        <w:rPr>
          <w:rFonts w:cs="Arial"/>
          <w:sz w:val="22"/>
        </w:rPr>
        <w:t>JEISON ALBERTO PÉREZ JIMÉNEZ                    Auxiliar Administrativo 407–04</w:t>
      </w:r>
    </w:p>
    <w:p w:rsidR="00BF14E2" w:rsidRPr="001F1685" w:rsidRDefault="00BF14E2">
      <w:pPr>
        <w:rPr>
          <w:rFonts w:cs="Arial"/>
          <w:sz w:val="20"/>
        </w:rPr>
      </w:pPr>
      <w:r w:rsidRPr="001F1685">
        <w:rPr>
          <w:rFonts w:cs="Arial"/>
          <w:sz w:val="20"/>
        </w:rPr>
        <w:br w:type="page"/>
      </w:r>
    </w:p>
    <w:p w:rsidR="00293B12" w:rsidRPr="001F1685" w:rsidRDefault="00293B12" w:rsidP="00160386">
      <w:pPr>
        <w:tabs>
          <w:tab w:val="left" w:pos="3060"/>
        </w:tabs>
        <w:rPr>
          <w:rFonts w:cs="Arial"/>
          <w:sz w:val="20"/>
        </w:rPr>
      </w:pPr>
    </w:p>
    <w:p w:rsidR="00045DDE" w:rsidRPr="00CB2EFF" w:rsidRDefault="00AD6A6D" w:rsidP="00160386">
      <w:pPr>
        <w:tabs>
          <w:tab w:val="left" w:pos="3060"/>
        </w:tabs>
        <w:rPr>
          <w:rFonts w:cs="Arial"/>
          <w:sz w:val="22"/>
        </w:rPr>
      </w:pPr>
      <w:r w:rsidRPr="00CB2EFF">
        <w:rPr>
          <w:rFonts w:cs="Arial"/>
          <w:sz w:val="22"/>
        </w:rPr>
        <w:t>E</w:t>
      </w:r>
      <w:r w:rsidR="00045DDE" w:rsidRPr="00CB2EFF">
        <w:rPr>
          <w:rFonts w:cs="Arial"/>
          <w:sz w:val="22"/>
        </w:rPr>
        <w:t>l informe desarrolla los siguientes aspectos básicos, a saber:</w:t>
      </w:r>
    </w:p>
    <w:p w:rsidR="0057113A" w:rsidRPr="00CB2EFF" w:rsidRDefault="0057113A" w:rsidP="00160386">
      <w:pPr>
        <w:tabs>
          <w:tab w:val="left" w:pos="3060"/>
        </w:tabs>
        <w:rPr>
          <w:rFonts w:cs="Arial"/>
          <w:sz w:val="22"/>
        </w:rPr>
      </w:pPr>
    </w:p>
    <w:p w:rsidR="00293B12" w:rsidRPr="00CB2EFF" w:rsidRDefault="00293B12" w:rsidP="00160386">
      <w:pPr>
        <w:tabs>
          <w:tab w:val="left" w:pos="3060"/>
        </w:tabs>
        <w:rPr>
          <w:rFonts w:cs="Arial"/>
          <w:sz w:val="22"/>
        </w:rPr>
      </w:pPr>
    </w:p>
    <w:p w:rsidR="00BF14E2" w:rsidRPr="00CB2EFF" w:rsidRDefault="00BF14E2" w:rsidP="00E62965">
      <w:pPr>
        <w:numPr>
          <w:ilvl w:val="0"/>
          <w:numId w:val="3"/>
        </w:numPr>
        <w:jc w:val="both"/>
        <w:rPr>
          <w:rFonts w:cs="Arial"/>
          <w:sz w:val="22"/>
        </w:rPr>
      </w:pPr>
      <w:r w:rsidRPr="00CB2EFF">
        <w:rPr>
          <w:rFonts w:cs="Arial"/>
          <w:sz w:val="22"/>
        </w:rPr>
        <w:t>SESIONES</w:t>
      </w:r>
    </w:p>
    <w:p w:rsidR="00293B12" w:rsidRPr="00CB2EFF" w:rsidRDefault="00293B12" w:rsidP="00293B12">
      <w:pPr>
        <w:ind w:left="360"/>
        <w:jc w:val="both"/>
        <w:rPr>
          <w:rFonts w:cs="Arial"/>
          <w:sz w:val="22"/>
        </w:rPr>
      </w:pPr>
    </w:p>
    <w:p w:rsidR="00BF14E2" w:rsidRPr="00CB2EFF" w:rsidRDefault="00045DDE" w:rsidP="00E62965">
      <w:pPr>
        <w:numPr>
          <w:ilvl w:val="1"/>
          <w:numId w:val="3"/>
        </w:numPr>
        <w:jc w:val="both"/>
        <w:rPr>
          <w:rFonts w:cs="Arial"/>
          <w:sz w:val="22"/>
        </w:rPr>
      </w:pPr>
      <w:r w:rsidRPr="00CB2EFF">
        <w:rPr>
          <w:rFonts w:cs="Arial"/>
          <w:sz w:val="22"/>
        </w:rPr>
        <w:t xml:space="preserve">Sesiones realizadas. </w:t>
      </w:r>
    </w:p>
    <w:p w:rsidR="00BF14E2" w:rsidRPr="00CB2EFF" w:rsidRDefault="00874C73" w:rsidP="00E62965">
      <w:pPr>
        <w:pStyle w:val="Prrafodelista"/>
        <w:numPr>
          <w:ilvl w:val="1"/>
          <w:numId w:val="3"/>
        </w:numPr>
        <w:jc w:val="both"/>
        <w:rPr>
          <w:rFonts w:cs="Arial"/>
          <w:sz w:val="22"/>
        </w:rPr>
      </w:pPr>
      <w:r w:rsidRPr="00CB2EFF">
        <w:rPr>
          <w:rFonts w:cs="Arial"/>
          <w:sz w:val="22"/>
        </w:rPr>
        <w:t>Convocatorias a sesiones a los Honorables Concejales</w:t>
      </w:r>
    </w:p>
    <w:p w:rsidR="00BF14E2" w:rsidRPr="00CB2EFF" w:rsidRDefault="00874C73" w:rsidP="00E62965">
      <w:pPr>
        <w:pStyle w:val="Prrafodelista"/>
        <w:numPr>
          <w:ilvl w:val="1"/>
          <w:numId w:val="3"/>
        </w:numPr>
        <w:jc w:val="both"/>
        <w:rPr>
          <w:rFonts w:cs="Arial"/>
          <w:sz w:val="22"/>
        </w:rPr>
      </w:pPr>
      <w:r w:rsidRPr="00CB2EFF">
        <w:rPr>
          <w:rFonts w:cs="Arial"/>
          <w:sz w:val="22"/>
        </w:rPr>
        <w:t>Citaciones e invitaciones a sesión a funcionarios y particulares</w:t>
      </w:r>
    </w:p>
    <w:p w:rsidR="00BF14E2" w:rsidRPr="00CB2EFF" w:rsidRDefault="008C4C52" w:rsidP="00E62965">
      <w:pPr>
        <w:pStyle w:val="Prrafodelista"/>
        <w:numPr>
          <w:ilvl w:val="1"/>
          <w:numId w:val="3"/>
        </w:numPr>
        <w:jc w:val="both"/>
        <w:rPr>
          <w:rFonts w:cs="Arial"/>
          <w:sz w:val="22"/>
        </w:rPr>
      </w:pPr>
      <w:r w:rsidRPr="00CB2EFF">
        <w:rPr>
          <w:rFonts w:cs="Arial"/>
          <w:sz w:val="22"/>
        </w:rPr>
        <w:t>Expedición</w:t>
      </w:r>
      <w:r w:rsidR="00DD3E65" w:rsidRPr="00CB2EFF">
        <w:rPr>
          <w:rFonts w:cs="Arial"/>
          <w:sz w:val="22"/>
        </w:rPr>
        <w:t xml:space="preserve"> de </w:t>
      </w:r>
      <w:r w:rsidRPr="00CB2EFF">
        <w:rPr>
          <w:rFonts w:cs="Arial"/>
          <w:sz w:val="22"/>
        </w:rPr>
        <w:t>certificaciones</w:t>
      </w:r>
      <w:r w:rsidR="00DD3E65" w:rsidRPr="00CB2EFF">
        <w:rPr>
          <w:rFonts w:cs="Arial"/>
          <w:sz w:val="22"/>
        </w:rPr>
        <w:t xml:space="preserve"> de asistencia de los honorables concejales a las sesiones</w:t>
      </w:r>
    </w:p>
    <w:p w:rsidR="004239EF" w:rsidRPr="00CB2EFF" w:rsidRDefault="004239EF" w:rsidP="004239EF">
      <w:pPr>
        <w:pStyle w:val="Prrafodelista"/>
        <w:ind w:left="360"/>
        <w:jc w:val="both"/>
        <w:rPr>
          <w:rFonts w:cs="Arial"/>
          <w:sz w:val="22"/>
        </w:rPr>
      </w:pPr>
    </w:p>
    <w:p w:rsidR="00BF14E2" w:rsidRPr="00CB2EFF" w:rsidRDefault="00BF14E2" w:rsidP="00E62965">
      <w:pPr>
        <w:pStyle w:val="Prrafodelista"/>
        <w:numPr>
          <w:ilvl w:val="0"/>
          <w:numId w:val="3"/>
        </w:numPr>
        <w:jc w:val="both"/>
        <w:rPr>
          <w:rFonts w:cs="Arial"/>
          <w:sz w:val="22"/>
        </w:rPr>
      </w:pPr>
      <w:r w:rsidRPr="00CB2EFF">
        <w:rPr>
          <w:rFonts w:cs="Arial"/>
          <w:sz w:val="22"/>
        </w:rPr>
        <w:t xml:space="preserve">GESTIÓN NORMATIVA (PROYECTOS DE ACUERDO). </w:t>
      </w:r>
    </w:p>
    <w:p w:rsidR="00293B12" w:rsidRPr="00CB2EFF" w:rsidRDefault="00293B12" w:rsidP="00293B12">
      <w:pPr>
        <w:pStyle w:val="Prrafodelista"/>
        <w:ind w:left="360"/>
        <w:jc w:val="both"/>
        <w:rPr>
          <w:rFonts w:cs="Arial"/>
          <w:sz w:val="22"/>
        </w:rPr>
      </w:pPr>
    </w:p>
    <w:p w:rsidR="00E54E00" w:rsidRPr="00CB2EFF" w:rsidRDefault="00A14A73" w:rsidP="00E62965">
      <w:pPr>
        <w:pStyle w:val="Prrafodelista"/>
        <w:numPr>
          <w:ilvl w:val="1"/>
          <w:numId w:val="3"/>
        </w:numPr>
        <w:jc w:val="both"/>
        <w:rPr>
          <w:rFonts w:cs="Arial"/>
          <w:sz w:val="22"/>
        </w:rPr>
      </w:pPr>
      <w:r w:rsidRPr="00CB2EFF">
        <w:rPr>
          <w:rFonts w:cs="Arial"/>
          <w:sz w:val="22"/>
        </w:rPr>
        <w:t>Trá</w:t>
      </w:r>
      <w:r w:rsidR="00E54E00" w:rsidRPr="00CB2EFF">
        <w:rPr>
          <w:rFonts w:cs="Arial"/>
          <w:sz w:val="22"/>
        </w:rPr>
        <w:t xml:space="preserve">mite de proyectos de acuerdo radicados </w:t>
      </w:r>
    </w:p>
    <w:p w:rsidR="003B2E05" w:rsidRPr="00CB2EFF" w:rsidRDefault="003B2E05" w:rsidP="00E62965">
      <w:pPr>
        <w:pStyle w:val="Prrafodelista"/>
        <w:numPr>
          <w:ilvl w:val="1"/>
          <w:numId w:val="3"/>
        </w:numPr>
        <w:jc w:val="both"/>
        <w:rPr>
          <w:rFonts w:cs="Arial"/>
          <w:sz w:val="22"/>
        </w:rPr>
      </w:pPr>
      <w:r w:rsidRPr="00CB2EFF">
        <w:rPr>
          <w:rFonts w:cs="Arial"/>
          <w:sz w:val="22"/>
        </w:rPr>
        <w:t>Proyectos de Acuerdo tramitados</w:t>
      </w:r>
    </w:p>
    <w:p w:rsidR="004239EF" w:rsidRPr="00CB2EFF" w:rsidRDefault="004239EF" w:rsidP="00E62965">
      <w:pPr>
        <w:pStyle w:val="Prrafodelista"/>
        <w:numPr>
          <w:ilvl w:val="1"/>
          <w:numId w:val="3"/>
        </w:numPr>
        <w:jc w:val="both"/>
        <w:rPr>
          <w:rFonts w:cs="Arial"/>
          <w:sz w:val="22"/>
        </w:rPr>
      </w:pPr>
      <w:r w:rsidRPr="00CB2EFF">
        <w:rPr>
          <w:rFonts w:cs="Arial"/>
          <w:sz w:val="22"/>
        </w:rPr>
        <w:t>Comisiones Accidentales, Transitorias, de Vigilancia o Ad-Hoc - Gestión Normativa</w:t>
      </w:r>
    </w:p>
    <w:p w:rsidR="00502D0E" w:rsidRPr="00CB2EFF" w:rsidRDefault="00502D0E" w:rsidP="00E62965">
      <w:pPr>
        <w:pStyle w:val="Prrafodelista"/>
        <w:numPr>
          <w:ilvl w:val="1"/>
          <w:numId w:val="3"/>
        </w:numPr>
        <w:jc w:val="both"/>
        <w:rPr>
          <w:rFonts w:cs="Arial"/>
          <w:sz w:val="22"/>
        </w:rPr>
      </w:pPr>
      <w:r w:rsidRPr="00CB2EFF">
        <w:rPr>
          <w:rFonts w:cs="Arial"/>
          <w:sz w:val="22"/>
        </w:rPr>
        <w:t>Acuerdos</w:t>
      </w:r>
    </w:p>
    <w:p w:rsidR="00B9250C" w:rsidRPr="00CB2EFF" w:rsidRDefault="00B9250C" w:rsidP="00E62965">
      <w:pPr>
        <w:pStyle w:val="Prrafodelista"/>
        <w:numPr>
          <w:ilvl w:val="1"/>
          <w:numId w:val="3"/>
        </w:numPr>
        <w:rPr>
          <w:rFonts w:cs="Arial"/>
          <w:sz w:val="22"/>
        </w:rPr>
      </w:pPr>
      <w:r w:rsidRPr="00CB2EFF">
        <w:rPr>
          <w:rFonts w:cs="Arial"/>
          <w:sz w:val="22"/>
        </w:rPr>
        <w:t xml:space="preserve">Ordenes al Mérito conferidas por acuerdo distrital entregadas en el periodo </w:t>
      </w:r>
    </w:p>
    <w:p w:rsidR="00E54E00" w:rsidRPr="00CB2EFF" w:rsidRDefault="00E54E00" w:rsidP="00A14A73">
      <w:pPr>
        <w:ind w:left="360"/>
        <w:jc w:val="both"/>
        <w:rPr>
          <w:rFonts w:cs="Arial"/>
          <w:sz w:val="22"/>
        </w:rPr>
      </w:pPr>
    </w:p>
    <w:p w:rsidR="00CD3FB5" w:rsidRPr="00CB2EFF" w:rsidRDefault="00BF14E2" w:rsidP="00E62965">
      <w:pPr>
        <w:pStyle w:val="Prrafodelista"/>
        <w:numPr>
          <w:ilvl w:val="0"/>
          <w:numId w:val="3"/>
        </w:numPr>
        <w:jc w:val="both"/>
        <w:rPr>
          <w:rFonts w:cs="Arial"/>
          <w:sz w:val="22"/>
        </w:rPr>
      </w:pPr>
      <w:r w:rsidRPr="00CB2EFF">
        <w:rPr>
          <w:rFonts w:cs="Arial"/>
          <w:sz w:val="22"/>
        </w:rPr>
        <w:t>CONTROL POLÍTICO (PROPOSICIONES).</w:t>
      </w:r>
    </w:p>
    <w:p w:rsidR="00293B12" w:rsidRPr="00CB2EFF" w:rsidRDefault="00293B12" w:rsidP="00293B12">
      <w:pPr>
        <w:pStyle w:val="Prrafodelista"/>
        <w:ind w:left="360"/>
        <w:jc w:val="both"/>
        <w:rPr>
          <w:rFonts w:cs="Arial"/>
          <w:sz w:val="22"/>
        </w:rPr>
      </w:pPr>
    </w:p>
    <w:p w:rsidR="00FC1427" w:rsidRPr="00CB2EFF" w:rsidRDefault="00FC1427" w:rsidP="00E62965">
      <w:pPr>
        <w:pStyle w:val="Prrafodelista"/>
        <w:numPr>
          <w:ilvl w:val="1"/>
          <w:numId w:val="3"/>
        </w:numPr>
        <w:rPr>
          <w:rFonts w:cs="Arial"/>
          <w:sz w:val="22"/>
        </w:rPr>
      </w:pPr>
      <w:r w:rsidRPr="00CB2EFF">
        <w:rPr>
          <w:rFonts w:cs="Arial"/>
          <w:sz w:val="22"/>
        </w:rPr>
        <w:t xml:space="preserve">Trámite de las proposiciones </w:t>
      </w:r>
    </w:p>
    <w:p w:rsidR="00BB6354" w:rsidRPr="00CB2EFF" w:rsidRDefault="00BB6354" w:rsidP="00E62965">
      <w:pPr>
        <w:pStyle w:val="Prrafodelista"/>
        <w:numPr>
          <w:ilvl w:val="1"/>
          <w:numId w:val="3"/>
        </w:numPr>
        <w:rPr>
          <w:rFonts w:cs="Arial"/>
          <w:sz w:val="22"/>
        </w:rPr>
      </w:pPr>
      <w:r w:rsidRPr="00CB2EFF">
        <w:rPr>
          <w:rFonts w:cs="Arial"/>
          <w:sz w:val="22"/>
        </w:rPr>
        <w:t>Realización de foros y cabildos</w:t>
      </w:r>
    </w:p>
    <w:p w:rsidR="00BB6354" w:rsidRPr="00CB2EFF" w:rsidRDefault="00BB6354" w:rsidP="00E62965">
      <w:pPr>
        <w:pStyle w:val="Prrafodelista"/>
        <w:numPr>
          <w:ilvl w:val="1"/>
          <w:numId w:val="3"/>
        </w:numPr>
        <w:jc w:val="both"/>
        <w:rPr>
          <w:rFonts w:cs="Arial"/>
          <w:sz w:val="22"/>
        </w:rPr>
      </w:pPr>
      <w:r w:rsidRPr="00CB2EFF">
        <w:rPr>
          <w:rFonts w:cs="Arial"/>
          <w:sz w:val="22"/>
        </w:rPr>
        <w:t xml:space="preserve">Comisiones accidentales, transitorias, de vigilancia o ad-hoc </w:t>
      </w:r>
    </w:p>
    <w:p w:rsidR="000A2044" w:rsidRPr="00CB2EFF" w:rsidRDefault="000A2044" w:rsidP="00E62965">
      <w:pPr>
        <w:pStyle w:val="Prrafodelista"/>
        <w:numPr>
          <w:ilvl w:val="1"/>
          <w:numId w:val="3"/>
        </w:numPr>
        <w:jc w:val="both"/>
        <w:rPr>
          <w:rFonts w:cs="Arial"/>
          <w:sz w:val="22"/>
        </w:rPr>
      </w:pPr>
      <w:r w:rsidRPr="00CB2EFF">
        <w:rPr>
          <w:rFonts w:cs="Arial"/>
          <w:sz w:val="22"/>
        </w:rPr>
        <w:t>Subcomisiones de vigilancia y control</w:t>
      </w:r>
    </w:p>
    <w:p w:rsidR="000A2044" w:rsidRPr="00CB2EFF" w:rsidRDefault="000A2044" w:rsidP="00E62965">
      <w:pPr>
        <w:pStyle w:val="Prrafodelista"/>
        <w:numPr>
          <w:ilvl w:val="1"/>
          <w:numId w:val="3"/>
        </w:numPr>
        <w:jc w:val="both"/>
        <w:rPr>
          <w:rFonts w:cs="Arial"/>
          <w:sz w:val="22"/>
        </w:rPr>
      </w:pPr>
      <w:r w:rsidRPr="00CB2EFF">
        <w:rPr>
          <w:rFonts w:cs="Arial"/>
          <w:sz w:val="22"/>
          <w:lang w:val="es-MX"/>
        </w:rPr>
        <w:t>Proposiciones de reconocimiento y notas de estilo</w:t>
      </w:r>
    </w:p>
    <w:p w:rsidR="00FC1427" w:rsidRPr="00CB2EFF" w:rsidRDefault="00FC1427" w:rsidP="00FC1427">
      <w:pPr>
        <w:pStyle w:val="Prrafodelista"/>
        <w:ind w:left="360"/>
        <w:jc w:val="both"/>
        <w:rPr>
          <w:rFonts w:cs="Arial"/>
          <w:sz w:val="22"/>
        </w:rPr>
      </w:pPr>
    </w:p>
    <w:p w:rsidR="00045DDE" w:rsidRPr="00CB2EFF" w:rsidRDefault="00BF14E2" w:rsidP="00E62965">
      <w:pPr>
        <w:numPr>
          <w:ilvl w:val="0"/>
          <w:numId w:val="3"/>
        </w:numPr>
        <w:jc w:val="both"/>
        <w:rPr>
          <w:rFonts w:cs="Arial"/>
          <w:sz w:val="22"/>
        </w:rPr>
      </w:pPr>
      <w:r w:rsidRPr="00CB2EFF">
        <w:rPr>
          <w:rFonts w:cs="Arial"/>
          <w:sz w:val="22"/>
        </w:rPr>
        <w:t xml:space="preserve">SEGUIMIENTO A DERECHOS DE PETICIÓN. </w:t>
      </w:r>
    </w:p>
    <w:p w:rsidR="00CB51D1" w:rsidRPr="00CB2EFF" w:rsidRDefault="00CB51D1" w:rsidP="002E17CF">
      <w:pPr>
        <w:pStyle w:val="Piedepgina"/>
        <w:ind w:right="360"/>
        <w:jc w:val="both"/>
        <w:rPr>
          <w:rFonts w:cs="Arial"/>
          <w:sz w:val="22"/>
        </w:rPr>
      </w:pPr>
    </w:p>
    <w:p w:rsidR="00CB51D1" w:rsidRPr="00CB2EFF" w:rsidRDefault="00CB51D1" w:rsidP="00E62965">
      <w:pPr>
        <w:pStyle w:val="Piedepgina"/>
        <w:numPr>
          <w:ilvl w:val="0"/>
          <w:numId w:val="3"/>
        </w:numPr>
        <w:ind w:right="360"/>
        <w:jc w:val="both"/>
        <w:rPr>
          <w:rFonts w:cs="Arial"/>
          <w:sz w:val="22"/>
        </w:rPr>
      </w:pPr>
      <w:r w:rsidRPr="00CB2EFF">
        <w:rPr>
          <w:rFonts w:cs="Arial"/>
          <w:sz w:val="22"/>
          <w:lang w:val="es-MX"/>
        </w:rPr>
        <w:t xml:space="preserve">SEGUIMIENTO PLAN DE ACCIÓN </w:t>
      </w:r>
    </w:p>
    <w:p w:rsidR="00CB51D1" w:rsidRPr="00CB2EFF" w:rsidRDefault="00CB51D1" w:rsidP="00CB51D1">
      <w:pPr>
        <w:pStyle w:val="Piedepgina"/>
        <w:ind w:left="360" w:right="360"/>
        <w:jc w:val="both"/>
        <w:rPr>
          <w:rFonts w:cs="Arial"/>
          <w:sz w:val="22"/>
        </w:rPr>
      </w:pPr>
    </w:p>
    <w:p w:rsidR="00BF14E2" w:rsidRPr="00CB2EFF" w:rsidRDefault="001F0EBC" w:rsidP="00E62965">
      <w:pPr>
        <w:pStyle w:val="Piedepgina"/>
        <w:numPr>
          <w:ilvl w:val="0"/>
          <w:numId w:val="3"/>
        </w:numPr>
        <w:ind w:right="360"/>
        <w:jc w:val="both"/>
        <w:rPr>
          <w:rFonts w:cs="Arial"/>
          <w:sz w:val="22"/>
        </w:rPr>
      </w:pPr>
      <w:r w:rsidRPr="00CB2EFF">
        <w:rPr>
          <w:rFonts w:cs="Arial"/>
          <w:sz w:val="22"/>
        </w:rPr>
        <w:t>Procesos adscritos y demás actividades desarrolladas</w:t>
      </w:r>
      <w:r w:rsidR="00CB51D1" w:rsidRPr="00CB2EFF">
        <w:rPr>
          <w:rFonts w:cs="Arial"/>
          <w:sz w:val="22"/>
        </w:rPr>
        <w:t xml:space="preserve"> (Para Secretarí</w:t>
      </w:r>
      <w:r w:rsidRPr="00CB2EFF">
        <w:rPr>
          <w:rFonts w:cs="Arial"/>
          <w:sz w:val="22"/>
        </w:rPr>
        <w:t>a General)</w:t>
      </w:r>
    </w:p>
    <w:p w:rsidR="00293B12" w:rsidRPr="00CB2EFF" w:rsidRDefault="00293B12" w:rsidP="00293B12">
      <w:pPr>
        <w:pStyle w:val="Piedepgina"/>
        <w:ind w:right="360"/>
        <w:jc w:val="both"/>
        <w:rPr>
          <w:rFonts w:cs="Arial"/>
          <w:sz w:val="22"/>
        </w:rPr>
      </w:pPr>
    </w:p>
    <w:p w:rsidR="00293B12" w:rsidRPr="00CB2EFF" w:rsidRDefault="00293B12" w:rsidP="00293B12">
      <w:pPr>
        <w:pStyle w:val="Piedepgina"/>
        <w:ind w:right="360"/>
        <w:jc w:val="both"/>
        <w:rPr>
          <w:rFonts w:cs="Arial"/>
          <w:sz w:val="22"/>
        </w:rPr>
      </w:pPr>
    </w:p>
    <w:p w:rsidR="00293B12" w:rsidRPr="00CB2EFF" w:rsidRDefault="00293B12" w:rsidP="00293B12">
      <w:pPr>
        <w:pStyle w:val="Piedepgina"/>
        <w:ind w:right="360"/>
        <w:jc w:val="both"/>
        <w:rPr>
          <w:rFonts w:cs="Arial"/>
          <w:sz w:val="22"/>
        </w:rPr>
      </w:pPr>
    </w:p>
    <w:p w:rsidR="00BF14E2" w:rsidRPr="00CB2EFF" w:rsidRDefault="00BF14E2">
      <w:pPr>
        <w:rPr>
          <w:rFonts w:cs="Arial"/>
          <w:sz w:val="22"/>
        </w:rPr>
      </w:pPr>
      <w:r w:rsidRPr="00CB2EFF">
        <w:rPr>
          <w:rFonts w:cs="Arial"/>
          <w:sz w:val="22"/>
        </w:rPr>
        <w:br w:type="page"/>
      </w:r>
    </w:p>
    <w:p w:rsidR="00BF14E2" w:rsidRPr="001F1685" w:rsidRDefault="00BF14E2" w:rsidP="00160386">
      <w:pPr>
        <w:rPr>
          <w:rFonts w:cs="Arial"/>
          <w:sz w:val="20"/>
          <w:lang w:val="es-MX"/>
        </w:rPr>
      </w:pPr>
    </w:p>
    <w:p w:rsidR="00FE58F0" w:rsidRPr="00CB2EFF" w:rsidRDefault="003E5CB3" w:rsidP="003D4AA0">
      <w:pPr>
        <w:pStyle w:val="Ttulo1"/>
        <w:numPr>
          <w:ilvl w:val="0"/>
          <w:numId w:val="5"/>
        </w:numPr>
        <w:rPr>
          <w:rFonts w:cs="Arial"/>
          <w:sz w:val="22"/>
          <w:szCs w:val="22"/>
        </w:rPr>
      </w:pPr>
      <w:r w:rsidRPr="00CB2EFF">
        <w:rPr>
          <w:rFonts w:cs="Arial"/>
          <w:sz w:val="22"/>
          <w:szCs w:val="22"/>
        </w:rPr>
        <w:t>SESIONES</w:t>
      </w:r>
    </w:p>
    <w:p w:rsidR="00D04232" w:rsidRPr="00CB2EFF" w:rsidRDefault="00D04232" w:rsidP="00160386">
      <w:pPr>
        <w:tabs>
          <w:tab w:val="left" w:pos="8025"/>
        </w:tabs>
        <w:rPr>
          <w:rFonts w:cs="Arial"/>
          <w:sz w:val="22"/>
          <w:szCs w:val="22"/>
          <w:lang w:val="es-MX"/>
        </w:rPr>
      </w:pPr>
    </w:p>
    <w:p w:rsidR="002B016F" w:rsidRDefault="002B016F" w:rsidP="002B016F">
      <w:pPr>
        <w:pStyle w:val="Textoindependiente"/>
        <w:rPr>
          <w:rFonts w:cs="Arial"/>
          <w:i/>
          <w:sz w:val="22"/>
          <w:szCs w:val="22"/>
        </w:rPr>
      </w:pPr>
    </w:p>
    <w:tbl>
      <w:tblPr>
        <w:tblW w:w="8831" w:type="dxa"/>
        <w:tblInd w:w="-10" w:type="dxa"/>
        <w:tblCellMar>
          <w:left w:w="70" w:type="dxa"/>
          <w:right w:w="70" w:type="dxa"/>
        </w:tblCellMar>
        <w:tblLook w:val="04A0" w:firstRow="1" w:lastRow="0" w:firstColumn="1" w:lastColumn="0" w:noHBand="0" w:noVBand="1"/>
      </w:tblPr>
      <w:tblGrid>
        <w:gridCol w:w="691"/>
        <w:gridCol w:w="339"/>
        <w:gridCol w:w="444"/>
        <w:gridCol w:w="700"/>
        <w:gridCol w:w="590"/>
        <w:gridCol w:w="591"/>
        <w:gridCol w:w="591"/>
        <w:gridCol w:w="591"/>
        <w:gridCol w:w="591"/>
        <w:gridCol w:w="591"/>
        <w:gridCol w:w="591"/>
        <w:gridCol w:w="591"/>
        <w:gridCol w:w="591"/>
        <w:gridCol w:w="13"/>
        <w:gridCol w:w="578"/>
        <w:gridCol w:w="13"/>
        <w:gridCol w:w="735"/>
      </w:tblGrid>
      <w:tr w:rsidR="002B016F" w:rsidRPr="00333D98" w:rsidTr="00FE0538">
        <w:trPr>
          <w:trHeight w:val="280"/>
        </w:trPr>
        <w:tc>
          <w:tcPr>
            <w:tcW w:w="1030" w:type="dxa"/>
            <w:gridSpan w:val="2"/>
            <w:tcBorders>
              <w:top w:val="single" w:sz="8" w:space="0" w:color="auto"/>
              <w:left w:val="single" w:sz="8" w:space="0" w:color="auto"/>
              <w:bottom w:val="single" w:sz="8" w:space="0" w:color="auto"/>
              <w:right w:val="single" w:sz="8" w:space="0" w:color="000000"/>
            </w:tcBorders>
            <w:shd w:val="clear" w:color="000000" w:fill="FFC000"/>
            <w:vAlign w:val="center"/>
            <w:hideMark/>
          </w:tcPr>
          <w:p w:rsidR="002B016F" w:rsidRPr="00333D98" w:rsidRDefault="002B016F" w:rsidP="00FE0538">
            <w:pPr>
              <w:jc w:val="center"/>
              <w:rPr>
                <w:rFonts w:cs="Arial"/>
                <w:b/>
                <w:bCs/>
                <w:color w:val="000000"/>
                <w:sz w:val="20"/>
                <w:lang w:eastAsia="es-CO"/>
              </w:rPr>
            </w:pPr>
            <w:r w:rsidRPr="00333D98">
              <w:rPr>
                <w:rFonts w:cs="Arial"/>
                <w:b/>
                <w:bCs/>
                <w:color w:val="000000"/>
                <w:sz w:val="20"/>
                <w:lang w:eastAsia="es-CO"/>
              </w:rPr>
              <w:t>Mes</w:t>
            </w:r>
          </w:p>
        </w:tc>
        <w:tc>
          <w:tcPr>
            <w:tcW w:w="7066" w:type="dxa"/>
            <w:gridSpan w:val="14"/>
            <w:tcBorders>
              <w:top w:val="single" w:sz="8" w:space="0" w:color="auto"/>
              <w:left w:val="nil"/>
              <w:bottom w:val="single" w:sz="8" w:space="0" w:color="auto"/>
              <w:right w:val="single" w:sz="8" w:space="0" w:color="000000"/>
            </w:tcBorders>
            <w:shd w:val="clear" w:color="000000" w:fill="FFC000"/>
            <w:vAlign w:val="center"/>
            <w:hideMark/>
          </w:tcPr>
          <w:p w:rsidR="002B016F" w:rsidRPr="00333D98" w:rsidRDefault="002B016F" w:rsidP="00FE0538">
            <w:pPr>
              <w:jc w:val="center"/>
              <w:rPr>
                <w:rFonts w:cs="Arial"/>
                <w:b/>
                <w:bCs/>
                <w:color w:val="000000"/>
                <w:sz w:val="20"/>
                <w:lang w:eastAsia="es-CO"/>
              </w:rPr>
            </w:pPr>
            <w:r w:rsidRPr="00333D98">
              <w:rPr>
                <w:rFonts w:cs="Arial"/>
                <w:b/>
                <w:bCs/>
                <w:color w:val="000000"/>
                <w:sz w:val="20"/>
                <w:lang w:eastAsia="es-CO"/>
              </w:rPr>
              <w:t>Días de sesión</w:t>
            </w:r>
          </w:p>
        </w:tc>
        <w:tc>
          <w:tcPr>
            <w:tcW w:w="735" w:type="dxa"/>
            <w:tcBorders>
              <w:top w:val="single" w:sz="8" w:space="0" w:color="auto"/>
              <w:left w:val="nil"/>
              <w:bottom w:val="single" w:sz="8" w:space="0" w:color="auto"/>
              <w:right w:val="single" w:sz="8" w:space="0" w:color="auto"/>
            </w:tcBorders>
            <w:shd w:val="clear" w:color="000000" w:fill="FFC000"/>
            <w:vAlign w:val="center"/>
            <w:hideMark/>
          </w:tcPr>
          <w:p w:rsidR="002B016F" w:rsidRPr="00333D98" w:rsidRDefault="002B016F" w:rsidP="00FE0538">
            <w:pPr>
              <w:jc w:val="center"/>
              <w:rPr>
                <w:rFonts w:cs="Arial"/>
                <w:b/>
                <w:bCs/>
                <w:color w:val="000000"/>
                <w:sz w:val="20"/>
                <w:lang w:eastAsia="es-CO"/>
              </w:rPr>
            </w:pPr>
            <w:r w:rsidRPr="00333D98">
              <w:rPr>
                <w:rFonts w:cs="Arial"/>
                <w:b/>
                <w:bCs/>
                <w:color w:val="000000"/>
                <w:sz w:val="20"/>
                <w:lang w:eastAsia="es-CO"/>
              </w:rPr>
              <w:t>Total</w:t>
            </w:r>
          </w:p>
        </w:tc>
      </w:tr>
      <w:tr w:rsidR="002B016F" w:rsidRPr="00333D98" w:rsidTr="00FE0538">
        <w:trPr>
          <w:trHeight w:val="280"/>
        </w:trPr>
        <w:tc>
          <w:tcPr>
            <w:tcW w:w="103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Enero</w:t>
            </w:r>
          </w:p>
        </w:tc>
        <w:tc>
          <w:tcPr>
            <w:tcW w:w="444"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11</w:t>
            </w:r>
          </w:p>
        </w:tc>
        <w:tc>
          <w:tcPr>
            <w:tcW w:w="700"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15</w:t>
            </w:r>
          </w:p>
        </w:tc>
        <w:tc>
          <w:tcPr>
            <w:tcW w:w="590"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22</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29</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 </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 </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 </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 </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 </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 </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 </w:t>
            </w:r>
          </w:p>
        </w:tc>
        <w:tc>
          <w:tcPr>
            <w:tcW w:w="591" w:type="dxa"/>
            <w:gridSpan w:val="2"/>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 </w:t>
            </w:r>
          </w:p>
        </w:tc>
        <w:tc>
          <w:tcPr>
            <w:tcW w:w="748" w:type="dxa"/>
            <w:gridSpan w:val="2"/>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4</w:t>
            </w:r>
          </w:p>
        </w:tc>
      </w:tr>
      <w:tr w:rsidR="002B016F" w:rsidRPr="00333D98" w:rsidTr="00FE0538">
        <w:trPr>
          <w:trHeight w:val="280"/>
        </w:trPr>
        <w:tc>
          <w:tcPr>
            <w:tcW w:w="103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Febrero</w:t>
            </w:r>
          </w:p>
        </w:tc>
        <w:tc>
          <w:tcPr>
            <w:tcW w:w="444"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w:t>
            </w:r>
          </w:p>
        </w:tc>
        <w:tc>
          <w:tcPr>
            <w:tcW w:w="700"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5</w:t>
            </w:r>
          </w:p>
        </w:tc>
        <w:tc>
          <w:tcPr>
            <w:tcW w:w="590"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7</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8</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12</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14</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19</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21</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24</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27</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28</w:t>
            </w:r>
          </w:p>
        </w:tc>
        <w:tc>
          <w:tcPr>
            <w:tcW w:w="591" w:type="dxa"/>
            <w:gridSpan w:val="2"/>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 </w:t>
            </w:r>
          </w:p>
        </w:tc>
        <w:tc>
          <w:tcPr>
            <w:tcW w:w="748" w:type="dxa"/>
            <w:gridSpan w:val="2"/>
            <w:tcBorders>
              <w:top w:val="nil"/>
              <w:left w:val="nil"/>
              <w:bottom w:val="single" w:sz="8" w:space="0" w:color="auto"/>
              <w:right w:val="single" w:sz="8" w:space="0" w:color="auto"/>
            </w:tcBorders>
            <w:shd w:val="clear" w:color="auto" w:fill="auto"/>
            <w:noWrap/>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11</w:t>
            </w:r>
          </w:p>
        </w:tc>
      </w:tr>
      <w:tr w:rsidR="002B016F" w:rsidRPr="00333D98" w:rsidTr="00FE0538">
        <w:trPr>
          <w:trHeight w:val="280"/>
        </w:trPr>
        <w:tc>
          <w:tcPr>
            <w:tcW w:w="103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Marzo</w:t>
            </w:r>
          </w:p>
        </w:tc>
        <w:tc>
          <w:tcPr>
            <w:tcW w:w="444"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4</w:t>
            </w:r>
          </w:p>
        </w:tc>
        <w:tc>
          <w:tcPr>
            <w:tcW w:w="700"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6</w:t>
            </w:r>
          </w:p>
        </w:tc>
        <w:tc>
          <w:tcPr>
            <w:tcW w:w="590"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8</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12</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14</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18</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20</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21</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25</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26</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28</w:t>
            </w:r>
          </w:p>
        </w:tc>
        <w:tc>
          <w:tcPr>
            <w:tcW w:w="591" w:type="dxa"/>
            <w:gridSpan w:val="2"/>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 </w:t>
            </w:r>
          </w:p>
        </w:tc>
        <w:tc>
          <w:tcPr>
            <w:tcW w:w="748" w:type="dxa"/>
            <w:gridSpan w:val="2"/>
            <w:tcBorders>
              <w:top w:val="nil"/>
              <w:left w:val="nil"/>
              <w:bottom w:val="single" w:sz="8" w:space="0" w:color="auto"/>
              <w:right w:val="single" w:sz="8" w:space="0" w:color="auto"/>
            </w:tcBorders>
            <w:shd w:val="clear" w:color="auto" w:fill="auto"/>
            <w:noWrap/>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11</w:t>
            </w:r>
          </w:p>
        </w:tc>
      </w:tr>
      <w:tr w:rsidR="002B016F" w:rsidRPr="00333D98" w:rsidTr="00FE0538">
        <w:trPr>
          <w:trHeight w:val="280"/>
        </w:trPr>
        <w:tc>
          <w:tcPr>
            <w:tcW w:w="103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Abril</w:t>
            </w:r>
          </w:p>
        </w:tc>
        <w:tc>
          <w:tcPr>
            <w:tcW w:w="444"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w:t>
            </w:r>
          </w:p>
        </w:tc>
        <w:tc>
          <w:tcPr>
            <w:tcW w:w="700"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2</w:t>
            </w:r>
          </w:p>
        </w:tc>
        <w:tc>
          <w:tcPr>
            <w:tcW w:w="590"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4</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9</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10</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11</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23</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24</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28</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30</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 </w:t>
            </w:r>
          </w:p>
        </w:tc>
        <w:tc>
          <w:tcPr>
            <w:tcW w:w="591" w:type="dxa"/>
            <w:gridSpan w:val="2"/>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 </w:t>
            </w:r>
          </w:p>
        </w:tc>
        <w:tc>
          <w:tcPr>
            <w:tcW w:w="748" w:type="dxa"/>
            <w:gridSpan w:val="2"/>
            <w:tcBorders>
              <w:top w:val="nil"/>
              <w:left w:val="nil"/>
              <w:bottom w:val="single" w:sz="8" w:space="0" w:color="auto"/>
              <w:right w:val="single" w:sz="8" w:space="0" w:color="auto"/>
            </w:tcBorders>
            <w:shd w:val="clear" w:color="auto" w:fill="auto"/>
            <w:noWrap/>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10</w:t>
            </w:r>
          </w:p>
        </w:tc>
      </w:tr>
      <w:tr w:rsidR="002B016F" w:rsidRPr="00333D98" w:rsidTr="00FE0538">
        <w:trPr>
          <w:trHeight w:val="280"/>
        </w:trPr>
        <w:tc>
          <w:tcPr>
            <w:tcW w:w="103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Mayo</w:t>
            </w:r>
          </w:p>
        </w:tc>
        <w:tc>
          <w:tcPr>
            <w:tcW w:w="444"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w:t>
            </w:r>
          </w:p>
        </w:tc>
        <w:tc>
          <w:tcPr>
            <w:tcW w:w="700"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6</w:t>
            </w:r>
          </w:p>
        </w:tc>
        <w:tc>
          <w:tcPr>
            <w:tcW w:w="590"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8</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12</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14</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16</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20</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22</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26</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27</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29</w:t>
            </w:r>
          </w:p>
        </w:tc>
        <w:tc>
          <w:tcPr>
            <w:tcW w:w="591" w:type="dxa"/>
            <w:gridSpan w:val="2"/>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30</w:t>
            </w:r>
          </w:p>
        </w:tc>
        <w:tc>
          <w:tcPr>
            <w:tcW w:w="748" w:type="dxa"/>
            <w:gridSpan w:val="2"/>
            <w:tcBorders>
              <w:top w:val="nil"/>
              <w:left w:val="nil"/>
              <w:bottom w:val="single" w:sz="8" w:space="0" w:color="auto"/>
              <w:right w:val="single" w:sz="8" w:space="0" w:color="auto"/>
            </w:tcBorders>
            <w:shd w:val="clear" w:color="auto" w:fill="auto"/>
            <w:noWrap/>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12</w:t>
            </w:r>
          </w:p>
        </w:tc>
      </w:tr>
      <w:tr w:rsidR="002B016F" w:rsidRPr="00333D98" w:rsidTr="00FE0538">
        <w:trPr>
          <w:trHeight w:val="280"/>
        </w:trPr>
        <w:tc>
          <w:tcPr>
            <w:tcW w:w="103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Junio</w:t>
            </w:r>
          </w:p>
        </w:tc>
        <w:tc>
          <w:tcPr>
            <w:tcW w:w="444"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w:t>
            </w:r>
          </w:p>
        </w:tc>
        <w:tc>
          <w:tcPr>
            <w:tcW w:w="700"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6</w:t>
            </w:r>
          </w:p>
        </w:tc>
        <w:tc>
          <w:tcPr>
            <w:tcW w:w="590"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8</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9</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12</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17</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18</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19</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20</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 </w:t>
            </w:r>
          </w:p>
        </w:tc>
        <w:tc>
          <w:tcPr>
            <w:tcW w:w="591"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 </w:t>
            </w:r>
          </w:p>
        </w:tc>
        <w:tc>
          <w:tcPr>
            <w:tcW w:w="591" w:type="dxa"/>
            <w:gridSpan w:val="2"/>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 </w:t>
            </w:r>
          </w:p>
        </w:tc>
        <w:tc>
          <w:tcPr>
            <w:tcW w:w="748" w:type="dxa"/>
            <w:gridSpan w:val="2"/>
            <w:tcBorders>
              <w:top w:val="nil"/>
              <w:left w:val="nil"/>
              <w:bottom w:val="single" w:sz="8" w:space="0" w:color="auto"/>
              <w:right w:val="single" w:sz="8" w:space="0" w:color="auto"/>
            </w:tcBorders>
            <w:shd w:val="clear" w:color="auto" w:fill="auto"/>
            <w:noWrap/>
            <w:vAlign w:val="center"/>
            <w:hideMark/>
          </w:tcPr>
          <w:p w:rsidR="002B016F" w:rsidRPr="00333D98" w:rsidRDefault="002B016F" w:rsidP="00FE0538">
            <w:pPr>
              <w:jc w:val="center"/>
              <w:rPr>
                <w:rFonts w:cs="Arial"/>
                <w:color w:val="000000"/>
                <w:sz w:val="20"/>
                <w:lang w:eastAsia="es-CO"/>
              </w:rPr>
            </w:pPr>
            <w:r w:rsidRPr="00333D98">
              <w:rPr>
                <w:rFonts w:cs="Arial"/>
                <w:color w:val="000000"/>
                <w:sz w:val="20"/>
                <w:lang w:eastAsia="es-CO"/>
              </w:rPr>
              <w:t>9</w:t>
            </w:r>
          </w:p>
        </w:tc>
      </w:tr>
      <w:tr w:rsidR="002B016F" w:rsidRPr="00333D98" w:rsidTr="00FE0538">
        <w:trPr>
          <w:trHeight w:val="280"/>
        </w:trPr>
        <w:tc>
          <w:tcPr>
            <w:tcW w:w="691" w:type="dxa"/>
            <w:tcBorders>
              <w:top w:val="nil"/>
              <w:left w:val="single" w:sz="8" w:space="0" w:color="auto"/>
              <w:bottom w:val="single" w:sz="8" w:space="0" w:color="auto"/>
              <w:right w:val="single" w:sz="8" w:space="0" w:color="000000"/>
            </w:tcBorders>
            <w:shd w:val="clear" w:color="auto" w:fill="auto"/>
            <w:vAlign w:val="center"/>
            <w:hideMark/>
          </w:tcPr>
          <w:p w:rsidR="002B016F" w:rsidRPr="00333D98" w:rsidRDefault="002B016F" w:rsidP="00FE0538">
            <w:pPr>
              <w:jc w:val="center"/>
              <w:rPr>
                <w:rFonts w:cs="Arial"/>
                <w:b/>
                <w:bCs/>
                <w:color w:val="000000"/>
                <w:sz w:val="20"/>
                <w:lang w:eastAsia="es-CO"/>
              </w:rPr>
            </w:pPr>
            <w:r w:rsidRPr="00333D98">
              <w:rPr>
                <w:rFonts w:cs="Arial"/>
                <w:b/>
                <w:bCs/>
                <w:color w:val="000000"/>
                <w:sz w:val="20"/>
                <w:lang w:eastAsia="es-CO"/>
              </w:rPr>
              <w:t> </w:t>
            </w:r>
          </w:p>
        </w:tc>
        <w:tc>
          <w:tcPr>
            <w:tcW w:w="6814" w:type="dxa"/>
            <w:gridSpan w:val="13"/>
            <w:tcBorders>
              <w:top w:val="single" w:sz="8" w:space="0" w:color="auto"/>
              <w:left w:val="nil"/>
              <w:bottom w:val="single" w:sz="8" w:space="0" w:color="auto"/>
              <w:right w:val="single" w:sz="8" w:space="0" w:color="000000"/>
            </w:tcBorders>
            <w:shd w:val="clear" w:color="auto" w:fill="auto"/>
            <w:vAlign w:val="center"/>
            <w:hideMark/>
          </w:tcPr>
          <w:p w:rsidR="002B016F" w:rsidRPr="00333D98" w:rsidRDefault="002B016F" w:rsidP="00FE0538">
            <w:pPr>
              <w:jc w:val="center"/>
              <w:rPr>
                <w:rFonts w:cs="Arial"/>
                <w:b/>
                <w:bCs/>
                <w:color w:val="000000"/>
                <w:sz w:val="20"/>
                <w:lang w:eastAsia="es-CO"/>
              </w:rPr>
            </w:pPr>
            <w:r w:rsidRPr="00333D98">
              <w:rPr>
                <w:rFonts w:cs="Arial"/>
                <w:b/>
                <w:bCs/>
                <w:color w:val="000000"/>
                <w:sz w:val="20"/>
                <w:lang w:eastAsia="es-CO"/>
              </w:rPr>
              <w:t xml:space="preserve">                                   Total Sesiones</w:t>
            </w:r>
          </w:p>
        </w:tc>
        <w:tc>
          <w:tcPr>
            <w:tcW w:w="591" w:type="dxa"/>
            <w:gridSpan w:val="2"/>
            <w:tcBorders>
              <w:top w:val="nil"/>
              <w:left w:val="nil"/>
              <w:bottom w:val="single" w:sz="8" w:space="0" w:color="auto"/>
              <w:right w:val="nil"/>
            </w:tcBorders>
            <w:shd w:val="clear" w:color="auto" w:fill="auto"/>
            <w:vAlign w:val="center"/>
            <w:hideMark/>
          </w:tcPr>
          <w:p w:rsidR="002B016F" w:rsidRPr="00333D98" w:rsidRDefault="002B016F" w:rsidP="00FE0538">
            <w:pPr>
              <w:jc w:val="center"/>
              <w:rPr>
                <w:rFonts w:ascii="Calibri" w:hAnsi="Calibri" w:cs="Calibri"/>
                <w:color w:val="000000"/>
                <w:lang w:eastAsia="es-CO"/>
              </w:rPr>
            </w:pPr>
            <w:r w:rsidRPr="00333D98">
              <w:rPr>
                <w:rFonts w:ascii="Calibri" w:hAnsi="Calibri" w:cs="Calibri"/>
                <w:color w:val="000000"/>
                <w:lang w:eastAsia="es-CO"/>
              </w:rPr>
              <w:t> </w:t>
            </w:r>
          </w:p>
        </w:tc>
        <w:tc>
          <w:tcPr>
            <w:tcW w:w="735" w:type="dxa"/>
            <w:tcBorders>
              <w:top w:val="nil"/>
              <w:left w:val="nil"/>
              <w:bottom w:val="single" w:sz="8" w:space="0" w:color="auto"/>
              <w:right w:val="single" w:sz="8" w:space="0" w:color="auto"/>
            </w:tcBorders>
            <w:shd w:val="clear" w:color="auto" w:fill="auto"/>
            <w:vAlign w:val="center"/>
            <w:hideMark/>
          </w:tcPr>
          <w:p w:rsidR="002B016F" w:rsidRPr="00333D98" w:rsidRDefault="002B016F" w:rsidP="00FE0538">
            <w:pPr>
              <w:jc w:val="center"/>
              <w:rPr>
                <w:rFonts w:ascii="Calibri" w:hAnsi="Calibri" w:cs="Calibri"/>
                <w:color w:val="000000"/>
                <w:lang w:eastAsia="es-CO"/>
              </w:rPr>
            </w:pPr>
            <w:r w:rsidRPr="00333D98">
              <w:rPr>
                <w:rFonts w:ascii="Calibri" w:hAnsi="Calibri" w:cs="Calibri"/>
                <w:color w:val="000000"/>
                <w:lang w:eastAsia="es-CO"/>
              </w:rPr>
              <w:t>57</w:t>
            </w:r>
          </w:p>
        </w:tc>
      </w:tr>
    </w:tbl>
    <w:p w:rsidR="002B016F" w:rsidRDefault="002B016F" w:rsidP="002B016F">
      <w:pPr>
        <w:pStyle w:val="Textoindependiente"/>
        <w:rPr>
          <w:rFonts w:cs="Arial"/>
          <w:i/>
          <w:sz w:val="22"/>
          <w:szCs w:val="22"/>
        </w:rPr>
      </w:pPr>
    </w:p>
    <w:p w:rsidR="002B016F" w:rsidRDefault="002B016F" w:rsidP="002B016F">
      <w:pPr>
        <w:pStyle w:val="Textoindependiente"/>
        <w:numPr>
          <w:ilvl w:val="1"/>
          <w:numId w:val="2"/>
        </w:numPr>
        <w:rPr>
          <w:rFonts w:cs="Arial"/>
          <w:i/>
          <w:sz w:val="22"/>
          <w:szCs w:val="22"/>
        </w:rPr>
      </w:pPr>
      <w:r w:rsidRPr="00CB2EFF">
        <w:rPr>
          <w:rFonts w:cs="Arial"/>
          <w:i/>
          <w:sz w:val="22"/>
          <w:szCs w:val="22"/>
        </w:rPr>
        <w:t xml:space="preserve">Sesiones realizadas  </w:t>
      </w:r>
    </w:p>
    <w:p w:rsidR="006C5FED" w:rsidRPr="00CB2EFF" w:rsidRDefault="006C5FED" w:rsidP="006C5FED">
      <w:pPr>
        <w:pStyle w:val="Textoindependiente"/>
        <w:rPr>
          <w:rFonts w:cs="Arial"/>
          <w:sz w:val="22"/>
          <w:szCs w:val="22"/>
        </w:rPr>
      </w:pPr>
    </w:p>
    <w:p w:rsidR="003E5CB3" w:rsidRPr="00CB2EFF" w:rsidRDefault="00746275" w:rsidP="006C5FED">
      <w:pPr>
        <w:pStyle w:val="Textoindependiente"/>
        <w:rPr>
          <w:rFonts w:cs="Arial"/>
          <w:sz w:val="22"/>
          <w:szCs w:val="22"/>
        </w:rPr>
      </w:pPr>
      <w:r w:rsidRPr="00CB2EFF">
        <w:rPr>
          <w:rFonts w:cs="Arial"/>
          <w:sz w:val="22"/>
          <w:szCs w:val="22"/>
        </w:rPr>
        <w:t>Se realizaron</w:t>
      </w:r>
      <w:r w:rsidR="003D4AA0" w:rsidRPr="00CB2EFF">
        <w:rPr>
          <w:rFonts w:cs="Arial"/>
          <w:sz w:val="22"/>
          <w:szCs w:val="22"/>
        </w:rPr>
        <w:t xml:space="preserve"> 57</w:t>
      </w:r>
      <w:r w:rsidRPr="00CB2EFF">
        <w:rPr>
          <w:rFonts w:cs="Arial"/>
          <w:sz w:val="22"/>
          <w:szCs w:val="22"/>
        </w:rPr>
        <w:t xml:space="preserve"> sesiones discriminadas según su desarrollo, así</w:t>
      </w:r>
    </w:p>
    <w:p w:rsidR="006C5FED" w:rsidRPr="00CB2EFF" w:rsidRDefault="006C5FED" w:rsidP="006C5FED">
      <w:pPr>
        <w:pStyle w:val="Textoindependiente"/>
        <w:rPr>
          <w:rFonts w:cs="Arial"/>
          <w:sz w:val="22"/>
          <w:szCs w:val="22"/>
        </w:rPr>
      </w:pPr>
    </w:p>
    <w:tbl>
      <w:tblPr>
        <w:tblW w:w="5019" w:type="pct"/>
        <w:tblCellMar>
          <w:left w:w="70" w:type="dxa"/>
          <w:right w:w="70" w:type="dxa"/>
        </w:tblCellMar>
        <w:tblLook w:val="0000" w:firstRow="0" w:lastRow="0" w:firstColumn="0" w:lastColumn="0" w:noHBand="0" w:noVBand="0"/>
      </w:tblPr>
      <w:tblGrid>
        <w:gridCol w:w="2267"/>
        <w:gridCol w:w="1348"/>
        <w:gridCol w:w="1427"/>
        <w:gridCol w:w="1356"/>
        <w:gridCol w:w="1170"/>
        <w:gridCol w:w="1286"/>
      </w:tblGrid>
      <w:tr w:rsidR="003D4AA0" w:rsidRPr="00CB2EFF" w:rsidTr="00396FF8">
        <w:trPr>
          <w:trHeight w:val="384"/>
        </w:trPr>
        <w:tc>
          <w:tcPr>
            <w:tcW w:w="1280" w:type="pct"/>
            <w:tcBorders>
              <w:top w:val="single" w:sz="8" w:space="0" w:color="auto"/>
              <w:left w:val="single" w:sz="8" w:space="0" w:color="auto"/>
              <w:bottom w:val="single" w:sz="8" w:space="0" w:color="auto"/>
              <w:right w:val="single" w:sz="8" w:space="0" w:color="auto"/>
            </w:tcBorders>
            <w:shd w:val="clear" w:color="auto" w:fill="FFC000"/>
            <w:vAlign w:val="center"/>
          </w:tcPr>
          <w:p w:rsidR="003D4AA0" w:rsidRPr="00CB2EFF" w:rsidRDefault="003D4AA0" w:rsidP="003D4AA0">
            <w:pPr>
              <w:jc w:val="center"/>
              <w:rPr>
                <w:b/>
                <w:bCs/>
                <w:color w:val="000000"/>
                <w:sz w:val="22"/>
                <w:szCs w:val="22"/>
                <w:lang w:val="es-CO" w:eastAsia="es-CO"/>
              </w:rPr>
            </w:pPr>
            <w:r w:rsidRPr="00CB2EFF">
              <w:rPr>
                <w:b/>
                <w:bCs/>
                <w:color w:val="000000"/>
                <w:sz w:val="22"/>
                <w:szCs w:val="22"/>
                <w:lang w:val="es-MX"/>
              </w:rPr>
              <w:t>Mes</w:t>
            </w:r>
          </w:p>
        </w:tc>
        <w:tc>
          <w:tcPr>
            <w:tcW w:w="761" w:type="pct"/>
            <w:tcBorders>
              <w:top w:val="single" w:sz="8" w:space="0" w:color="auto"/>
              <w:left w:val="nil"/>
              <w:bottom w:val="single" w:sz="8" w:space="0" w:color="auto"/>
              <w:right w:val="single" w:sz="8" w:space="0" w:color="auto"/>
            </w:tcBorders>
            <w:shd w:val="clear" w:color="auto" w:fill="FFC000"/>
            <w:vAlign w:val="center"/>
          </w:tcPr>
          <w:p w:rsidR="003D4AA0" w:rsidRPr="00CB2EFF" w:rsidRDefault="003D4AA0" w:rsidP="003D4AA0">
            <w:pPr>
              <w:jc w:val="center"/>
              <w:rPr>
                <w:b/>
                <w:bCs/>
                <w:color w:val="000000"/>
                <w:sz w:val="22"/>
                <w:szCs w:val="22"/>
              </w:rPr>
            </w:pPr>
            <w:r w:rsidRPr="00CB2EFF">
              <w:rPr>
                <w:b/>
                <w:bCs/>
                <w:color w:val="000000"/>
                <w:sz w:val="22"/>
                <w:szCs w:val="22"/>
                <w:lang w:val="es-MX"/>
              </w:rPr>
              <w:t>Control Político</w:t>
            </w:r>
          </w:p>
        </w:tc>
        <w:tc>
          <w:tcPr>
            <w:tcW w:w="806" w:type="pct"/>
            <w:tcBorders>
              <w:top w:val="single" w:sz="8" w:space="0" w:color="auto"/>
              <w:left w:val="nil"/>
              <w:bottom w:val="single" w:sz="8" w:space="0" w:color="auto"/>
              <w:right w:val="single" w:sz="8" w:space="0" w:color="auto"/>
            </w:tcBorders>
            <w:shd w:val="clear" w:color="auto" w:fill="FFC000"/>
            <w:vAlign w:val="center"/>
          </w:tcPr>
          <w:p w:rsidR="003D4AA0" w:rsidRPr="00CB2EFF" w:rsidRDefault="003D4AA0" w:rsidP="003D4AA0">
            <w:pPr>
              <w:jc w:val="center"/>
              <w:rPr>
                <w:b/>
                <w:bCs/>
                <w:color w:val="000000"/>
                <w:sz w:val="22"/>
                <w:szCs w:val="22"/>
              </w:rPr>
            </w:pPr>
            <w:r w:rsidRPr="00CB2EFF">
              <w:rPr>
                <w:b/>
                <w:bCs/>
                <w:color w:val="000000"/>
                <w:sz w:val="22"/>
                <w:szCs w:val="22"/>
                <w:lang w:val="es-MX"/>
              </w:rPr>
              <w:t>Gestión Normativa</w:t>
            </w:r>
          </w:p>
        </w:tc>
        <w:tc>
          <w:tcPr>
            <w:tcW w:w="766" w:type="pct"/>
            <w:tcBorders>
              <w:top w:val="single" w:sz="8" w:space="0" w:color="auto"/>
              <w:left w:val="nil"/>
              <w:bottom w:val="single" w:sz="8" w:space="0" w:color="auto"/>
              <w:right w:val="single" w:sz="4" w:space="0" w:color="auto"/>
            </w:tcBorders>
            <w:shd w:val="clear" w:color="auto" w:fill="FFC000"/>
            <w:vAlign w:val="center"/>
          </w:tcPr>
          <w:p w:rsidR="003D4AA0" w:rsidRPr="00CB2EFF" w:rsidRDefault="003D4AA0" w:rsidP="003D4AA0">
            <w:pPr>
              <w:jc w:val="center"/>
              <w:rPr>
                <w:b/>
                <w:bCs/>
                <w:color w:val="000000"/>
                <w:sz w:val="22"/>
                <w:szCs w:val="22"/>
              </w:rPr>
            </w:pPr>
            <w:r w:rsidRPr="00CB2EFF">
              <w:rPr>
                <w:b/>
                <w:bCs/>
                <w:color w:val="000000"/>
                <w:sz w:val="22"/>
                <w:szCs w:val="22"/>
                <w:lang w:val="es-MX"/>
              </w:rPr>
              <w:t>Elección</w:t>
            </w:r>
          </w:p>
        </w:tc>
        <w:tc>
          <w:tcPr>
            <w:tcW w:w="661" w:type="pct"/>
            <w:tcBorders>
              <w:top w:val="single" w:sz="4" w:space="0" w:color="auto"/>
              <w:left w:val="single" w:sz="4" w:space="0" w:color="auto"/>
              <w:bottom w:val="single" w:sz="4" w:space="0" w:color="auto"/>
              <w:right w:val="single" w:sz="4" w:space="0" w:color="auto"/>
            </w:tcBorders>
            <w:shd w:val="clear" w:color="auto" w:fill="FFC000"/>
            <w:vAlign w:val="center"/>
          </w:tcPr>
          <w:p w:rsidR="003D4AA0" w:rsidRPr="00CB2EFF" w:rsidRDefault="003D4AA0" w:rsidP="003D4AA0">
            <w:pPr>
              <w:jc w:val="center"/>
              <w:rPr>
                <w:b/>
                <w:bCs/>
                <w:color w:val="000000"/>
                <w:sz w:val="22"/>
                <w:szCs w:val="22"/>
              </w:rPr>
            </w:pPr>
            <w:r w:rsidRPr="00CB2EFF">
              <w:rPr>
                <w:b/>
                <w:bCs/>
                <w:color w:val="000000"/>
                <w:sz w:val="22"/>
                <w:szCs w:val="22"/>
                <w:lang w:val="es-MX"/>
              </w:rPr>
              <w:t>Otras  Sec. Gral.</w:t>
            </w:r>
          </w:p>
        </w:tc>
        <w:tc>
          <w:tcPr>
            <w:tcW w:w="726" w:type="pct"/>
            <w:tcBorders>
              <w:top w:val="single" w:sz="8" w:space="0" w:color="auto"/>
              <w:left w:val="single" w:sz="4" w:space="0" w:color="auto"/>
              <w:bottom w:val="single" w:sz="8" w:space="0" w:color="auto"/>
              <w:right w:val="single" w:sz="8" w:space="0" w:color="auto"/>
            </w:tcBorders>
            <w:shd w:val="clear" w:color="auto" w:fill="FFC000"/>
            <w:vAlign w:val="center"/>
          </w:tcPr>
          <w:p w:rsidR="003D4AA0" w:rsidRPr="00CB2EFF" w:rsidRDefault="003D4AA0" w:rsidP="003D4AA0">
            <w:pPr>
              <w:jc w:val="center"/>
              <w:rPr>
                <w:b/>
                <w:bCs/>
                <w:color w:val="000000"/>
                <w:sz w:val="22"/>
                <w:szCs w:val="22"/>
              </w:rPr>
            </w:pPr>
            <w:r w:rsidRPr="00CB2EFF">
              <w:rPr>
                <w:b/>
                <w:bCs/>
                <w:color w:val="000000"/>
                <w:sz w:val="22"/>
                <w:szCs w:val="22"/>
                <w:lang w:val="es-MX"/>
              </w:rPr>
              <w:t>Total</w:t>
            </w:r>
          </w:p>
        </w:tc>
      </w:tr>
      <w:tr w:rsidR="003D4AA0" w:rsidRPr="00CB2EFF" w:rsidTr="002B560E">
        <w:trPr>
          <w:trHeight w:val="219"/>
        </w:trPr>
        <w:tc>
          <w:tcPr>
            <w:tcW w:w="1280" w:type="pct"/>
            <w:tcBorders>
              <w:top w:val="nil"/>
              <w:left w:val="single" w:sz="8" w:space="0" w:color="auto"/>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rPr>
            </w:pPr>
            <w:r w:rsidRPr="00CB2EFF">
              <w:rPr>
                <w:bCs/>
                <w:color w:val="000000"/>
                <w:sz w:val="22"/>
                <w:szCs w:val="22"/>
                <w:lang w:val="es-MX"/>
              </w:rPr>
              <w:t>Enero</w:t>
            </w:r>
          </w:p>
        </w:tc>
        <w:tc>
          <w:tcPr>
            <w:tcW w:w="761" w:type="pct"/>
            <w:tcBorders>
              <w:top w:val="nil"/>
              <w:left w:val="nil"/>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3</w:t>
            </w:r>
          </w:p>
        </w:tc>
        <w:tc>
          <w:tcPr>
            <w:tcW w:w="806" w:type="pct"/>
            <w:tcBorders>
              <w:top w:val="nil"/>
              <w:left w:val="nil"/>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0</w:t>
            </w:r>
          </w:p>
        </w:tc>
        <w:tc>
          <w:tcPr>
            <w:tcW w:w="766" w:type="pct"/>
            <w:tcBorders>
              <w:top w:val="nil"/>
              <w:left w:val="nil"/>
              <w:bottom w:val="single" w:sz="8" w:space="0" w:color="auto"/>
              <w:right w:val="single" w:sz="4"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1</w:t>
            </w:r>
          </w:p>
        </w:tc>
        <w:tc>
          <w:tcPr>
            <w:tcW w:w="661" w:type="pct"/>
            <w:tcBorders>
              <w:top w:val="single" w:sz="4" w:space="0" w:color="auto"/>
              <w:left w:val="single" w:sz="4" w:space="0" w:color="auto"/>
              <w:bottom w:val="single" w:sz="4" w:space="0" w:color="auto"/>
              <w:right w:val="single" w:sz="4" w:space="0" w:color="auto"/>
            </w:tcBorders>
            <w:vAlign w:val="center"/>
          </w:tcPr>
          <w:p w:rsidR="003D4AA0" w:rsidRPr="00CB2EFF" w:rsidRDefault="003D4AA0" w:rsidP="003D4AA0">
            <w:pPr>
              <w:jc w:val="center"/>
              <w:rPr>
                <w:color w:val="000000"/>
                <w:sz w:val="22"/>
                <w:szCs w:val="22"/>
                <w:lang w:val="es-CO" w:eastAsia="es-CO"/>
              </w:rPr>
            </w:pPr>
            <w:r w:rsidRPr="00CB2EFF">
              <w:rPr>
                <w:sz w:val="22"/>
                <w:szCs w:val="22"/>
              </w:rPr>
              <w:t>0</w:t>
            </w:r>
          </w:p>
        </w:tc>
        <w:tc>
          <w:tcPr>
            <w:tcW w:w="726" w:type="pct"/>
            <w:tcBorders>
              <w:top w:val="nil"/>
              <w:left w:val="single" w:sz="4" w:space="0" w:color="auto"/>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4</w:t>
            </w:r>
          </w:p>
        </w:tc>
      </w:tr>
      <w:tr w:rsidR="003D4AA0" w:rsidRPr="00CB2EFF" w:rsidTr="002B560E">
        <w:trPr>
          <w:trHeight w:val="219"/>
        </w:trPr>
        <w:tc>
          <w:tcPr>
            <w:tcW w:w="1280" w:type="pct"/>
            <w:tcBorders>
              <w:top w:val="nil"/>
              <w:left w:val="single" w:sz="8" w:space="0" w:color="auto"/>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rPr>
            </w:pPr>
            <w:r w:rsidRPr="00CB2EFF">
              <w:rPr>
                <w:bCs/>
                <w:color w:val="000000"/>
                <w:sz w:val="22"/>
                <w:szCs w:val="22"/>
                <w:lang w:val="es-MX"/>
              </w:rPr>
              <w:t>Febrero</w:t>
            </w:r>
          </w:p>
        </w:tc>
        <w:tc>
          <w:tcPr>
            <w:tcW w:w="761" w:type="pct"/>
            <w:tcBorders>
              <w:top w:val="nil"/>
              <w:left w:val="nil"/>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5</w:t>
            </w:r>
          </w:p>
        </w:tc>
        <w:tc>
          <w:tcPr>
            <w:tcW w:w="806" w:type="pct"/>
            <w:tcBorders>
              <w:top w:val="nil"/>
              <w:left w:val="nil"/>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3</w:t>
            </w:r>
          </w:p>
        </w:tc>
        <w:tc>
          <w:tcPr>
            <w:tcW w:w="766" w:type="pct"/>
            <w:tcBorders>
              <w:top w:val="nil"/>
              <w:left w:val="nil"/>
              <w:bottom w:val="single" w:sz="8" w:space="0" w:color="auto"/>
              <w:right w:val="single" w:sz="4"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0</w:t>
            </w:r>
          </w:p>
        </w:tc>
        <w:tc>
          <w:tcPr>
            <w:tcW w:w="661" w:type="pct"/>
            <w:tcBorders>
              <w:top w:val="single" w:sz="4" w:space="0" w:color="auto"/>
              <w:left w:val="single" w:sz="4" w:space="0" w:color="auto"/>
              <w:bottom w:val="single" w:sz="4" w:space="0" w:color="auto"/>
              <w:right w:val="single" w:sz="4" w:space="0" w:color="auto"/>
            </w:tcBorders>
            <w:vAlign w:val="center"/>
          </w:tcPr>
          <w:p w:rsidR="003D4AA0" w:rsidRPr="00CB2EFF" w:rsidRDefault="003D4AA0" w:rsidP="003D4AA0">
            <w:pPr>
              <w:jc w:val="center"/>
              <w:rPr>
                <w:color w:val="000000"/>
                <w:sz w:val="22"/>
                <w:szCs w:val="22"/>
                <w:lang w:val="es-CO" w:eastAsia="es-CO"/>
              </w:rPr>
            </w:pPr>
            <w:r w:rsidRPr="00CB2EFF">
              <w:rPr>
                <w:sz w:val="22"/>
                <w:szCs w:val="22"/>
              </w:rPr>
              <w:t>3</w:t>
            </w:r>
          </w:p>
        </w:tc>
        <w:tc>
          <w:tcPr>
            <w:tcW w:w="726" w:type="pct"/>
            <w:tcBorders>
              <w:top w:val="nil"/>
              <w:left w:val="single" w:sz="4" w:space="0" w:color="auto"/>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11</w:t>
            </w:r>
          </w:p>
        </w:tc>
      </w:tr>
      <w:tr w:rsidR="003D4AA0" w:rsidRPr="00CB2EFF" w:rsidTr="002B560E">
        <w:trPr>
          <w:trHeight w:val="219"/>
        </w:trPr>
        <w:tc>
          <w:tcPr>
            <w:tcW w:w="1280" w:type="pct"/>
            <w:tcBorders>
              <w:top w:val="nil"/>
              <w:left w:val="single" w:sz="8" w:space="0" w:color="auto"/>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rPr>
            </w:pPr>
            <w:r w:rsidRPr="00CB2EFF">
              <w:rPr>
                <w:bCs/>
                <w:color w:val="000000"/>
                <w:sz w:val="22"/>
                <w:szCs w:val="22"/>
                <w:lang w:val="es-MX"/>
              </w:rPr>
              <w:t>Marzo</w:t>
            </w:r>
          </w:p>
        </w:tc>
        <w:tc>
          <w:tcPr>
            <w:tcW w:w="761" w:type="pct"/>
            <w:tcBorders>
              <w:top w:val="nil"/>
              <w:left w:val="nil"/>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10</w:t>
            </w:r>
          </w:p>
        </w:tc>
        <w:tc>
          <w:tcPr>
            <w:tcW w:w="806" w:type="pct"/>
            <w:tcBorders>
              <w:top w:val="nil"/>
              <w:left w:val="nil"/>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0</w:t>
            </w:r>
          </w:p>
        </w:tc>
        <w:tc>
          <w:tcPr>
            <w:tcW w:w="766" w:type="pct"/>
            <w:tcBorders>
              <w:top w:val="nil"/>
              <w:left w:val="nil"/>
              <w:bottom w:val="single" w:sz="8" w:space="0" w:color="auto"/>
              <w:right w:val="single" w:sz="4"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0</w:t>
            </w:r>
          </w:p>
        </w:tc>
        <w:tc>
          <w:tcPr>
            <w:tcW w:w="661" w:type="pct"/>
            <w:tcBorders>
              <w:top w:val="single" w:sz="4" w:space="0" w:color="auto"/>
              <w:left w:val="single" w:sz="4" w:space="0" w:color="auto"/>
              <w:bottom w:val="single" w:sz="4" w:space="0" w:color="auto"/>
              <w:right w:val="single" w:sz="4" w:space="0" w:color="auto"/>
            </w:tcBorders>
            <w:vAlign w:val="center"/>
          </w:tcPr>
          <w:p w:rsidR="003D4AA0" w:rsidRPr="00CB2EFF" w:rsidRDefault="003D4AA0" w:rsidP="003D4AA0">
            <w:pPr>
              <w:jc w:val="center"/>
              <w:rPr>
                <w:color w:val="000000"/>
                <w:sz w:val="22"/>
                <w:szCs w:val="22"/>
                <w:lang w:val="es-CO" w:eastAsia="es-CO"/>
              </w:rPr>
            </w:pPr>
            <w:r w:rsidRPr="00CB2EFF">
              <w:rPr>
                <w:sz w:val="22"/>
                <w:szCs w:val="22"/>
              </w:rPr>
              <w:t>1</w:t>
            </w:r>
          </w:p>
        </w:tc>
        <w:tc>
          <w:tcPr>
            <w:tcW w:w="726" w:type="pct"/>
            <w:tcBorders>
              <w:top w:val="nil"/>
              <w:left w:val="single" w:sz="4" w:space="0" w:color="auto"/>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11</w:t>
            </w:r>
          </w:p>
        </w:tc>
      </w:tr>
      <w:tr w:rsidR="003D4AA0" w:rsidRPr="00CB2EFF" w:rsidTr="002B560E">
        <w:trPr>
          <w:trHeight w:val="219"/>
        </w:trPr>
        <w:tc>
          <w:tcPr>
            <w:tcW w:w="1280" w:type="pct"/>
            <w:tcBorders>
              <w:top w:val="nil"/>
              <w:left w:val="single" w:sz="8" w:space="0" w:color="auto"/>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rPr>
            </w:pPr>
            <w:r w:rsidRPr="00CB2EFF">
              <w:rPr>
                <w:bCs/>
                <w:color w:val="000000"/>
                <w:sz w:val="22"/>
                <w:szCs w:val="22"/>
                <w:lang w:val="es-MX"/>
              </w:rPr>
              <w:t>Abril</w:t>
            </w:r>
          </w:p>
        </w:tc>
        <w:tc>
          <w:tcPr>
            <w:tcW w:w="761" w:type="pct"/>
            <w:tcBorders>
              <w:top w:val="nil"/>
              <w:left w:val="nil"/>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9</w:t>
            </w:r>
          </w:p>
        </w:tc>
        <w:tc>
          <w:tcPr>
            <w:tcW w:w="806" w:type="pct"/>
            <w:tcBorders>
              <w:top w:val="nil"/>
              <w:left w:val="nil"/>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0</w:t>
            </w:r>
          </w:p>
        </w:tc>
        <w:tc>
          <w:tcPr>
            <w:tcW w:w="766" w:type="pct"/>
            <w:tcBorders>
              <w:top w:val="nil"/>
              <w:left w:val="nil"/>
              <w:bottom w:val="single" w:sz="8" w:space="0" w:color="auto"/>
              <w:right w:val="single" w:sz="4"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0</w:t>
            </w:r>
          </w:p>
        </w:tc>
        <w:tc>
          <w:tcPr>
            <w:tcW w:w="661" w:type="pct"/>
            <w:tcBorders>
              <w:top w:val="single" w:sz="4" w:space="0" w:color="auto"/>
              <w:left w:val="single" w:sz="4" w:space="0" w:color="auto"/>
              <w:bottom w:val="single" w:sz="4" w:space="0" w:color="auto"/>
              <w:right w:val="single" w:sz="4" w:space="0" w:color="auto"/>
            </w:tcBorders>
            <w:vAlign w:val="center"/>
          </w:tcPr>
          <w:p w:rsidR="003D4AA0" w:rsidRPr="00CB2EFF" w:rsidRDefault="003D4AA0" w:rsidP="003D4AA0">
            <w:pPr>
              <w:jc w:val="center"/>
              <w:rPr>
                <w:color w:val="000000"/>
                <w:sz w:val="22"/>
                <w:szCs w:val="22"/>
                <w:lang w:val="es-CO" w:eastAsia="es-CO"/>
              </w:rPr>
            </w:pPr>
            <w:r w:rsidRPr="00CB2EFF">
              <w:rPr>
                <w:sz w:val="22"/>
                <w:szCs w:val="22"/>
              </w:rPr>
              <w:t>1</w:t>
            </w:r>
          </w:p>
        </w:tc>
        <w:tc>
          <w:tcPr>
            <w:tcW w:w="726" w:type="pct"/>
            <w:tcBorders>
              <w:top w:val="nil"/>
              <w:left w:val="single" w:sz="4" w:space="0" w:color="auto"/>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10</w:t>
            </w:r>
          </w:p>
        </w:tc>
      </w:tr>
      <w:tr w:rsidR="003D4AA0" w:rsidRPr="00CB2EFF" w:rsidTr="002B560E">
        <w:trPr>
          <w:trHeight w:val="219"/>
        </w:trPr>
        <w:tc>
          <w:tcPr>
            <w:tcW w:w="1280" w:type="pct"/>
            <w:tcBorders>
              <w:top w:val="nil"/>
              <w:left w:val="single" w:sz="8" w:space="0" w:color="auto"/>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rPr>
            </w:pPr>
            <w:r w:rsidRPr="00CB2EFF">
              <w:rPr>
                <w:bCs/>
                <w:color w:val="000000"/>
                <w:sz w:val="22"/>
                <w:szCs w:val="22"/>
                <w:lang w:val="es-MX"/>
              </w:rPr>
              <w:t>Mayo</w:t>
            </w:r>
          </w:p>
        </w:tc>
        <w:tc>
          <w:tcPr>
            <w:tcW w:w="761" w:type="pct"/>
            <w:tcBorders>
              <w:top w:val="nil"/>
              <w:left w:val="nil"/>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7</w:t>
            </w:r>
          </w:p>
        </w:tc>
        <w:tc>
          <w:tcPr>
            <w:tcW w:w="806" w:type="pct"/>
            <w:tcBorders>
              <w:top w:val="nil"/>
              <w:left w:val="nil"/>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3</w:t>
            </w:r>
          </w:p>
        </w:tc>
        <w:tc>
          <w:tcPr>
            <w:tcW w:w="766" w:type="pct"/>
            <w:tcBorders>
              <w:top w:val="nil"/>
              <w:left w:val="nil"/>
              <w:bottom w:val="single" w:sz="8" w:space="0" w:color="auto"/>
              <w:right w:val="single" w:sz="4"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0</w:t>
            </w:r>
          </w:p>
        </w:tc>
        <w:tc>
          <w:tcPr>
            <w:tcW w:w="661" w:type="pct"/>
            <w:tcBorders>
              <w:top w:val="single" w:sz="4" w:space="0" w:color="auto"/>
              <w:left w:val="single" w:sz="4" w:space="0" w:color="auto"/>
              <w:bottom w:val="single" w:sz="4" w:space="0" w:color="auto"/>
              <w:right w:val="single" w:sz="4" w:space="0" w:color="auto"/>
            </w:tcBorders>
            <w:vAlign w:val="center"/>
          </w:tcPr>
          <w:p w:rsidR="003D4AA0" w:rsidRPr="00CB2EFF" w:rsidRDefault="003D4AA0" w:rsidP="003D4AA0">
            <w:pPr>
              <w:jc w:val="center"/>
              <w:rPr>
                <w:color w:val="000000"/>
                <w:sz w:val="22"/>
                <w:szCs w:val="22"/>
                <w:lang w:val="es-CO" w:eastAsia="es-CO"/>
              </w:rPr>
            </w:pPr>
            <w:r w:rsidRPr="00CB2EFF">
              <w:rPr>
                <w:sz w:val="22"/>
                <w:szCs w:val="22"/>
              </w:rPr>
              <w:t>2</w:t>
            </w:r>
          </w:p>
        </w:tc>
        <w:tc>
          <w:tcPr>
            <w:tcW w:w="726" w:type="pct"/>
            <w:tcBorders>
              <w:top w:val="nil"/>
              <w:left w:val="single" w:sz="4" w:space="0" w:color="auto"/>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12</w:t>
            </w:r>
          </w:p>
        </w:tc>
      </w:tr>
      <w:tr w:rsidR="003D4AA0" w:rsidRPr="00CB2EFF" w:rsidTr="002B560E">
        <w:trPr>
          <w:trHeight w:val="219"/>
        </w:trPr>
        <w:tc>
          <w:tcPr>
            <w:tcW w:w="1280" w:type="pct"/>
            <w:tcBorders>
              <w:top w:val="nil"/>
              <w:left w:val="single" w:sz="8" w:space="0" w:color="auto"/>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rPr>
            </w:pPr>
            <w:r w:rsidRPr="00CB2EFF">
              <w:rPr>
                <w:bCs/>
                <w:color w:val="000000"/>
                <w:sz w:val="22"/>
                <w:szCs w:val="22"/>
                <w:lang w:val="es-MX"/>
              </w:rPr>
              <w:t>Junio</w:t>
            </w:r>
          </w:p>
        </w:tc>
        <w:tc>
          <w:tcPr>
            <w:tcW w:w="761" w:type="pct"/>
            <w:tcBorders>
              <w:top w:val="nil"/>
              <w:left w:val="nil"/>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6</w:t>
            </w:r>
          </w:p>
        </w:tc>
        <w:tc>
          <w:tcPr>
            <w:tcW w:w="806" w:type="pct"/>
            <w:tcBorders>
              <w:top w:val="nil"/>
              <w:left w:val="nil"/>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1</w:t>
            </w:r>
          </w:p>
        </w:tc>
        <w:tc>
          <w:tcPr>
            <w:tcW w:w="766" w:type="pct"/>
            <w:tcBorders>
              <w:top w:val="nil"/>
              <w:left w:val="nil"/>
              <w:bottom w:val="single" w:sz="8" w:space="0" w:color="auto"/>
              <w:right w:val="single" w:sz="4"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1</w:t>
            </w:r>
          </w:p>
        </w:tc>
        <w:tc>
          <w:tcPr>
            <w:tcW w:w="661" w:type="pct"/>
            <w:tcBorders>
              <w:top w:val="single" w:sz="4" w:space="0" w:color="auto"/>
              <w:left w:val="single" w:sz="4" w:space="0" w:color="auto"/>
              <w:bottom w:val="single" w:sz="4" w:space="0" w:color="auto"/>
              <w:right w:val="single" w:sz="4" w:space="0" w:color="auto"/>
            </w:tcBorders>
            <w:vAlign w:val="center"/>
          </w:tcPr>
          <w:p w:rsidR="003D4AA0" w:rsidRPr="00CB2EFF" w:rsidRDefault="003D4AA0" w:rsidP="003D4AA0">
            <w:pPr>
              <w:jc w:val="center"/>
              <w:rPr>
                <w:color w:val="000000"/>
                <w:sz w:val="22"/>
                <w:szCs w:val="22"/>
                <w:lang w:val="es-CO" w:eastAsia="es-CO"/>
              </w:rPr>
            </w:pPr>
            <w:r w:rsidRPr="00CB2EFF">
              <w:rPr>
                <w:sz w:val="22"/>
                <w:szCs w:val="22"/>
              </w:rPr>
              <w:t>1</w:t>
            </w:r>
          </w:p>
        </w:tc>
        <w:tc>
          <w:tcPr>
            <w:tcW w:w="726" w:type="pct"/>
            <w:tcBorders>
              <w:top w:val="nil"/>
              <w:left w:val="single" w:sz="4" w:space="0" w:color="auto"/>
              <w:bottom w:val="single" w:sz="8" w:space="0" w:color="auto"/>
              <w:right w:val="single" w:sz="8" w:space="0" w:color="auto"/>
            </w:tcBorders>
            <w:shd w:val="clear" w:color="auto" w:fill="auto"/>
            <w:vAlign w:val="center"/>
          </w:tcPr>
          <w:p w:rsidR="003D4AA0" w:rsidRPr="00CB2EFF" w:rsidRDefault="003D4AA0" w:rsidP="003D4AA0">
            <w:pPr>
              <w:jc w:val="center"/>
              <w:rPr>
                <w:color w:val="000000"/>
                <w:sz w:val="22"/>
                <w:szCs w:val="22"/>
                <w:lang w:val="es-CO" w:eastAsia="es-CO"/>
              </w:rPr>
            </w:pPr>
            <w:r w:rsidRPr="00CB2EFF">
              <w:rPr>
                <w:sz w:val="22"/>
                <w:szCs w:val="22"/>
              </w:rPr>
              <w:t>9</w:t>
            </w:r>
          </w:p>
        </w:tc>
      </w:tr>
      <w:tr w:rsidR="003D4AA0" w:rsidRPr="00CB2EFF" w:rsidTr="002B560E">
        <w:trPr>
          <w:trHeight w:val="197"/>
        </w:trPr>
        <w:tc>
          <w:tcPr>
            <w:tcW w:w="1280" w:type="pct"/>
            <w:tcBorders>
              <w:top w:val="nil"/>
              <w:left w:val="single" w:sz="8" w:space="0" w:color="auto"/>
              <w:bottom w:val="single" w:sz="8" w:space="0" w:color="auto"/>
              <w:right w:val="single" w:sz="8" w:space="0" w:color="auto"/>
            </w:tcBorders>
            <w:shd w:val="clear" w:color="auto" w:fill="auto"/>
            <w:vAlign w:val="center"/>
          </w:tcPr>
          <w:p w:rsidR="003D4AA0" w:rsidRPr="00CB2EFF" w:rsidRDefault="003D4AA0" w:rsidP="003D4AA0">
            <w:pPr>
              <w:jc w:val="center"/>
              <w:rPr>
                <w:b/>
                <w:bCs/>
                <w:color w:val="000000"/>
                <w:sz w:val="22"/>
                <w:szCs w:val="22"/>
                <w:lang w:val="es-MX"/>
              </w:rPr>
            </w:pPr>
          </w:p>
          <w:p w:rsidR="003D4AA0" w:rsidRPr="00CB2EFF" w:rsidRDefault="003D4AA0" w:rsidP="003D4AA0">
            <w:pPr>
              <w:jc w:val="center"/>
              <w:rPr>
                <w:b/>
                <w:bCs/>
                <w:color w:val="000000"/>
                <w:sz w:val="22"/>
                <w:szCs w:val="22"/>
                <w:lang w:val="es-MX"/>
              </w:rPr>
            </w:pPr>
            <w:r w:rsidRPr="00CB2EFF">
              <w:rPr>
                <w:b/>
                <w:bCs/>
                <w:color w:val="000000"/>
                <w:sz w:val="22"/>
                <w:szCs w:val="22"/>
                <w:lang w:val="es-MX"/>
              </w:rPr>
              <w:t>Total Sesiones</w:t>
            </w:r>
          </w:p>
        </w:tc>
        <w:tc>
          <w:tcPr>
            <w:tcW w:w="761" w:type="pct"/>
            <w:tcBorders>
              <w:top w:val="nil"/>
              <w:left w:val="nil"/>
              <w:bottom w:val="single" w:sz="8" w:space="0" w:color="auto"/>
              <w:right w:val="single" w:sz="8" w:space="0" w:color="auto"/>
            </w:tcBorders>
            <w:shd w:val="clear" w:color="auto" w:fill="auto"/>
            <w:vAlign w:val="center"/>
          </w:tcPr>
          <w:p w:rsidR="003D4AA0" w:rsidRPr="00CB2EFF" w:rsidRDefault="003D4AA0" w:rsidP="003D4AA0">
            <w:pPr>
              <w:jc w:val="center"/>
              <w:rPr>
                <w:b/>
                <w:bCs/>
                <w:color w:val="000000"/>
                <w:sz w:val="22"/>
                <w:szCs w:val="22"/>
                <w:lang w:val="es-MX" w:eastAsia="es-CO"/>
              </w:rPr>
            </w:pPr>
            <w:r w:rsidRPr="00CB2EFF">
              <w:rPr>
                <w:sz w:val="22"/>
                <w:szCs w:val="22"/>
              </w:rPr>
              <w:t>40</w:t>
            </w:r>
          </w:p>
        </w:tc>
        <w:tc>
          <w:tcPr>
            <w:tcW w:w="806" w:type="pct"/>
            <w:tcBorders>
              <w:top w:val="nil"/>
              <w:left w:val="nil"/>
              <w:bottom w:val="single" w:sz="8" w:space="0" w:color="auto"/>
              <w:right w:val="single" w:sz="8" w:space="0" w:color="auto"/>
            </w:tcBorders>
            <w:shd w:val="clear" w:color="auto" w:fill="auto"/>
            <w:vAlign w:val="center"/>
          </w:tcPr>
          <w:p w:rsidR="003D4AA0" w:rsidRPr="00CB2EFF" w:rsidRDefault="003D4AA0" w:rsidP="003D4AA0">
            <w:pPr>
              <w:jc w:val="center"/>
              <w:rPr>
                <w:b/>
                <w:bCs/>
                <w:color w:val="000000"/>
                <w:sz w:val="22"/>
                <w:szCs w:val="22"/>
                <w:lang w:val="es-MX" w:eastAsia="es-CO"/>
              </w:rPr>
            </w:pPr>
            <w:r w:rsidRPr="00CB2EFF">
              <w:rPr>
                <w:sz w:val="22"/>
                <w:szCs w:val="22"/>
              </w:rPr>
              <w:t>7</w:t>
            </w:r>
          </w:p>
        </w:tc>
        <w:tc>
          <w:tcPr>
            <w:tcW w:w="766" w:type="pct"/>
            <w:tcBorders>
              <w:top w:val="nil"/>
              <w:left w:val="nil"/>
              <w:bottom w:val="single" w:sz="8" w:space="0" w:color="auto"/>
              <w:right w:val="single" w:sz="4" w:space="0" w:color="auto"/>
            </w:tcBorders>
            <w:shd w:val="clear" w:color="auto" w:fill="auto"/>
            <w:vAlign w:val="center"/>
          </w:tcPr>
          <w:p w:rsidR="003D4AA0" w:rsidRPr="00CB2EFF" w:rsidRDefault="003D4AA0" w:rsidP="003D4AA0">
            <w:pPr>
              <w:jc w:val="center"/>
              <w:rPr>
                <w:b/>
                <w:bCs/>
                <w:color w:val="000000"/>
                <w:sz w:val="22"/>
                <w:szCs w:val="22"/>
                <w:lang w:val="es-MX" w:eastAsia="es-CO"/>
              </w:rPr>
            </w:pPr>
            <w:r w:rsidRPr="00CB2EFF">
              <w:rPr>
                <w:sz w:val="22"/>
                <w:szCs w:val="22"/>
              </w:rPr>
              <w:t>2</w:t>
            </w:r>
          </w:p>
        </w:tc>
        <w:tc>
          <w:tcPr>
            <w:tcW w:w="661" w:type="pct"/>
            <w:tcBorders>
              <w:top w:val="single" w:sz="4" w:space="0" w:color="auto"/>
              <w:left w:val="single" w:sz="4" w:space="0" w:color="auto"/>
              <w:bottom w:val="single" w:sz="4" w:space="0" w:color="auto"/>
              <w:right w:val="single" w:sz="4" w:space="0" w:color="auto"/>
            </w:tcBorders>
            <w:vAlign w:val="center"/>
          </w:tcPr>
          <w:p w:rsidR="003D4AA0" w:rsidRPr="00CB2EFF" w:rsidRDefault="003D4AA0" w:rsidP="003D4AA0">
            <w:pPr>
              <w:jc w:val="center"/>
              <w:rPr>
                <w:b/>
                <w:bCs/>
                <w:color w:val="000000"/>
                <w:sz w:val="22"/>
                <w:szCs w:val="22"/>
                <w:lang w:val="es-MX" w:eastAsia="es-CO"/>
              </w:rPr>
            </w:pPr>
            <w:r w:rsidRPr="00CB2EFF">
              <w:rPr>
                <w:sz w:val="22"/>
                <w:szCs w:val="22"/>
              </w:rPr>
              <w:t>8</w:t>
            </w:r>
          </w:p>
        </w:tc>
        <w:tc>
          <w:tcPr>
            <w:tcW w:w="726" w:type="pct"/>
            <w:tcBorders>
              <w:top w:val="single" w:sz="8" w:space="0" w:color="auto"/>
              <w:left w:val="single" w:sz="4" w:space="0" w:color="auto"/>
              <w:bottom w:val="single" w:sz="8" w:space="0" w:color="auto"/>
              <w:right w:val="single" w:sz="8" w:space="0" w:color="auto"/>
            </w:tcBorders>
            <w:shd w:val="clear" w:color="auto" w:fill="auto"/>
            <w:vAlign w:val="center"/>
          </w:tcPr>
          <w:p w:rsidR="003D4AA0" w:rsidRPr="00CB2EFF" w:rsidRDefault="003D4AA0" w:rsidP="003D4AA0">
            <w:pPr>
              <w:jc w:val="center"/>
              <w:rPr>
                <w:b/>
                <w:bCs/>
                <w:color w:val="000000"/>
                <w:sz w:val="22"/>
                <w:szCs w:val="22"/>
                <w:lang w:val="es-MX" w:eastAsia="es-CO"/>
              </w:rPr>
            </w:pPr>
            <w:r w:rsidRPr="00CB2EFF">
              <w:rPr>
                <w:sz w:val="22"/>
                <w:szCs w:val="22"/>
              </w:rPr>
              <w:t>57</w:t>
            </w:r>
          </w:p>
        </w:tc>
      </w:tr>
      <w:tr w:rsidR="003D4AA0" w:rsidRPr="00CB2EFF" w:rsidTr="002B560E">
        <w:trPr>
          <w:trHeight w:val="405"/>
        </w:trPr>
        <w:tc>
          <w:tcPr>
            <w:tcW w:w="1280" w:type="pct"/>
            <w:tcBorders>
              <w:top w:val="nil"/>
              <w:left w:val="single" w:sz="8" w:space="0" w:color="auto"/>
              <w:bottom w:val="single" w:sz="8" w:space="0" w:color="auto"/>
              <w:right w:val="single" w:sz="8" w:space="0" w:color="auto"/>
            </w:tcBorders>
            <w:shd w:val="clear" w:color="auto" w:fill="auto"/>
            <w:vAlign w:val="center"/>
          </w:tcPr>
          <w:p w:rsidR="003D4AA0" w:rsidRPr="00CB2EFF" w:rsidRDefault="003D4AA0" w:rsidP="003D4AA0">
            <w:pPr>
              <w:rPr>
                <w:b/>
                <w:bCs/>
                <w:color w:val="000000"/>
                <w:sz w:val="22"/>
                <w:szCs w:val="22"/>
              </w:rPr>
            </w:pPr>
            <w:r w:rsidRPr="00CB2EFF">
              <w:rPr>
                <w:b/>
                <w:bCs/>
                <w:color w:val="000000"/>
                <w:sz w:val="22"/>
                <w:szCs w:val="22"/>
                <w:lang w:val="es-MX"/>
              </w:rPr>
              <w:t>% de Participación (No. Sesiones/Total Sesiones del Año)</w:t>
            </w:r>
          </w:p>
        </w:tc>
        <w:tc>
          <w:tcPr>
            <w:tcW w:w="761" w:type="pct"/>
            <w:tcBorders>
              <w:top w:val="nil"/>
              <w:left w:val="nil"/>
              <w:bottom w:val="single" w:sz="8" w:space="0" w:color="auto"/>
              <w:right w:val="single" w:sz="8" w:space="0" w:color="auto"/>
            </w:tcBorders>
            <w:shd w:val="clear" w:color="auto" w:fill="auto"/>
            <w:vAlign w:val="center"/>
          </w:tcPr>
          <w:p w:rsidR="003D4AA0" w:rsidRPr="00CB2EFF" w:rsidRDefault="003D4AA0" w:rsidP="003D4AA0">
            <w:pPr>
              <w:jc w:val="center"/>
              <w:rPr>
                <w:b/>
                <w:color w:val="000000"/>
                <w:sz w:val="22"/>
                <w:szCs w:val="22"/>
                <w:lang w:val="es-CO" w:eastAsia="es-CO"/>
              </w:rPr>
            </w:pPr>
            <w:r w:rsidRPr="00CB2EFF">
              <w:rPr>
                <w:b/>
                <w:color w:val="000000"/>
                <w:sz w:val="22"/>
                <w:szCs w:val="22"/>
                <w:lang w:val="es-CO" w:eastAsia="es-CO"/>
              </w:rPr>
              <w:t>70%</w:t>
            </w:r>
          </w:p>
        </w:tc>
        <w:tc>
          <w:tcPr>
            <w:tcW w:w="806" w:type="pct"/>
            <w:tcBorders>
              <w:top w:val="nil"/>
              <w:left w:val="nil"/>
              <w:bottom w:val="single" w:sz="8" w:space="0" w:color="auto"/>
              <w:right w:val="single" w:sz="8" w:space="0" w:color="auto"/>
            </w:tcBorders>
            <w:shd w:val="clear" w:color="auto" w:fill="auto"/>
            <w:vAlign w:val="center"/>
          </w:tcPr>
          <w:p w:rsidR="003D4AA0" w:rsidRPr="00CB2EFF" w:rsidRDefault="003D4AA0" w:rsidP="003D4AA0">
            <w:pPr>
              <w:jc w:val="center"/>
              <w:rPr>
                <w:b/>
                <w:color w:val="000000"/>
                <w:sz w:val="22"/>
                <w:szCs w:val="22"/>
                <w:lang w:val="es-CO" w:eastAsia="es-CO"/>
              </w:rPr>
            </w:pPr>
            <w:r w:rsidRPr="00CB2EFF">
              <w:rPr>
                <w:b/>
                <w:color w:val="000000"/>
                <w:sz w:val="22"/>
                <w:szCs w:val="22"/>
                <w:lang w:val="es-CO" w:eastAsia="es-CO"/>
              </w:rPr>
              <w:t>12%</w:t>
            </w:r>
          </w:p>
        </w:tc>
        <w:tc>
          <w:tcPr>
            <w:tcW w:w="766" w:type="pct"/>
            <w:tcBorders>
              <w:top w:val="nil"/>
              <w:left w:val="nil"/>
              <w:bottom w:val="single" w:sz="8" w:space="0" w:color="auto"/>
              <w:right w:val="single" w:sz="8" w:space="0" w:color="auto"/>
            </w:tcBorders>
            <w:shd w:val="clear" w:color="auto" w:fill="auto"/>
            <w:vAlign w:val="center"/>
          </w:tcPr>
          <w:p w:rsidR="003D4AA0" w:rsidRPr="00CB2EFF" w:rsidRDefault="003D4AA0" w:rsidP="003D4AA0">
            <w:pPr>
              <w:jc w:val="center"/>
              <w:rPr>
                <w:b/>
                <w:color w:val="000000"/>
                <w:sz w:val="22"/>
                <w:szCs w:val="22"/>
                <w:lang w:val="es-CO" w:eastAsia="es-CO"/>
              </w:rPr>
            </w:pPr>
            <w:r w:rsidRPr="00CB2EFF">
              <w:rPr>
                <w:b/>
                <w:color w:val="000000"/>
                <w:sz w:val="22"/>
                <w:szCs w:val="22"/>
                <w:lang w:val="es-CO" w:eastAsia="es-CO"/>
              </w:rPr>
              <w:t>4%</w:t>
            </w:r>
          </w:p>
        </w:tc>
        <w:tc>
          <w:tcPr>
            <w:tcW w:w="661" w:type="pct"/>
            <w:tcBorders>
              <w:top w:val="single" w:sz="4" w:space="0" w:color="auto"/>
              <w:left w:val="nil"/>
              <w:bottom w:val="single" w:sz="8" w:space="0" w:color="auto"/>
              <w:right w:val="single" w:sz="4" w:space="0" w:color="auto"/>
            </w:tcBorders>
            <w:vAlign w:val="center"/>
          </w:tcPr>
          <w:p w:rsidR="003D4AA0" w:rsidRPr="00CB2EFF" w:rsidRDefault="003D4AA0" w:rsidP="003D4AA0">
            <w:pPr>
              <w:jc w:val="center"/>
              <w:rPr>
                <w:b/>
                <w:color w:val="000000"/>
                <w:sz w:val="22"/>
                <w:szCs w:val="22"/>
                <w:lang w:val="es-CO" w:eastAsia="es-CO"/>
              </w:rPr>
            </w:pPr>
            <w:r w:rsidRPr="00CB2EFF">
              <w:rPr>
                <w:b/>
                <w:color w:val="000000"/>
                <w:sz w:val="22"/>
                <w:szCs w:val="22"/>
                <w:lang w:val="es-CO" w:eastAsia="es-CO"/>
              </w:rPr>
              <w:t>14%</w:t>
            </w:r>
          </w:p>
        </w:tc>
        <w:tc>
          <w:tcPr>
            <w:tcW w:w="726" w:type="pct"/>
            <w:tcBorders>
              <w:top w:val="single" w:sz="8" w:space="0" w:color="auto"/>
              <w:left w:val="single" w:sz="4" w:space="0" w:color="auto"/>
              <w:bottom w:val="single" w:sz="8" w:space="0" w:color="auto"/>
              <w:right w:val="single" w:sz="8" w:space="0" w:color="auto"/>
            </w:tcBorders>
            <w:shd w:val="clear" w:color="auto" w:fill="auto"/>
            <w:vAlign w:val="center"/>
          </w:tcPr>
          <w:p w:rsidR="003D4AA0" w:rsidRPr="00CB2EFF" w:rsidRDefault="003D4AA0" w:rsidP="003D4AA0">
            <w:pPr>
              <w:jc w:val="center"/>
              <w:rPr>
                <w:b/>
                <w:color w:val="000000"/>
                <w:sz w:val="22"/>
                <w:szCs w:val="22"/>
                <w:lang w:val="es-CO" w:eastAsia="es-CO"/>
              </w:rPr>
            </w:pPr>
            <w:r w:rsidRPr="00CB2EFF">
              <w:rPr>
                <w:b/>
                <w:color w:val="000000"/>
                <w:sz w:val="22"/>
                <w:szCs w:val="22"/>
                <w:lang w:val="es-CO" w:eastAsia="es-CO"/>
              </w:rPr>
              <w:t>100%</w:t>
            </w:r>
          </w:p>
        </w:tc>
      </w:tr>
    </w:tbl>
    <w:p w:rsidR="002873E8" w:rsidRPr="00CB2EFF" w:rsidRDefault="002873E8" w:rsidP="002873E8">
      <w:pPr>
        <w:ind w:left="705" w:hanging="705"/>
        <w:jc w:val="both"/>
        <w:rPr>
          <w:rFonts w:cs="Arial"/>
          <w:sz w:val="22"/>
          <w:szCs w:val="22"/>
          <w:lang w:val="es-MX"/>
        </w:rPr>
      </w:pPr>
      <w:r w:rsidRPr="00CB2EFF">
        <w:rPr>
          <w:rFonts w:cs="Arial"/>
          <w:sz w:val="22"/>
          <w:szCs w:val="22"/>
          <w:lang w:val="es-MX"/>
        </w:rPr>
        <w:t>La relación de sesiones obra en el Anexo No. 1 de este informe (GNV-CTP-ESP-FO-006)</w:t>
      </w:r>
    </w:p>
    <w:p w:rsidR="00A46F64" w:rsidRPr="00CB2EFF" w:rsidRDefault="00A46F64" w:rsidP="00160386">
      <w:pPr>
        <w:jc w:val="both"/>
        <w:rPr>
          <w:rFonts w:cs="Arial"/>
          <w:sz w:val="22"/>
          <w:szCs w:val="22"/>
          <w:lang w:val="es-MX"/>
        </w:rPr>
      </w:pPr>
    </w:p>
    <w:p w:rsidR="00293B12" w:rsidRPr="00CB2EFF" w:rsidRDefault="00293B12" w:rsidP="00160386">
      <w:pPr>
        <w:jc w:val="both"/>
        <w:rPr>
          <w:rFonts w:cs="Arial"/>
          <w:sz w:val="22"/>
          <w:szCs w:val="22"/>
          <w:lang w:val="es-MX"/>
        </w:rPr>
      </w:pPr>
    </w:p>
    <w:p w:rsidR="00D74ECB" w:rsidRPr="00CB2EFF" w:rsidRDefault="006C5FED" w:rsidP="00E62965">
      <w:pPr>
        <w:pStyle w:val="Prrafodelista"/>
        <w:numPr>
          <w:ilvl w:val="1"/>
          <w:numId w:val="2"/>
        </w:numPr>
        <w:jc w:val="both"/>
        <w:rPr>
          <w:rFonts w:cs="Arial"/>
          <w:i/>
          <w:sz w:val="22"/>
          <w:szCs w:val="22"/>
          <w:lang w:val="es-MX"/>
        </w:rPr>
      </w:pPr>
      <w:r w:rsidRPr="00CB2EFF">
        <w:rPr>
          <w:rFonts w:cs="Arial"/>
          <w:i/>
          <w:sz w:val="22"/>
          <w:szCs w:val="22"/>
          <w:lang w:val="es-MX"/>
        </w:rPr>
        <w:t>Convocatoria a sesiones a los Honorables Concejales</w:t>
      </w:r>
    </w:p>
    <w:p w:rsidR="00293B12" w:rsidRPr="00CB2EFF" w:rsidRDefault="00293B12" w:rsidP="00160386">
      <w:pPr>
        <w:jc w:val="both"/>
        <w:rPr>
          <w:rFonts w:cs="Arial"/>
          <w:sz w:val="22"/>
          <w:szCs w:val="22"/>
          <w:lang w:val="es-MX"/>
        </w:rPr>
      </w:pPr>
    </w:p>
    <w:p w:rsidR="00D74ECB" w:rsidRPr="00CB2EFF" w:rsidRDefault="00CD7539" w:rsidP="00CD7539">
      <w:pPr>
        <w:jc w:val="both"/>
        <w:rPr>
          <w:rFonts w:cs="Arial"/>
          <w:sz w:val="22"/>
          <w:szCs w:val="22"/>
          <w:lang w:val="es-MX"/>
        </w:rPr>
      </w:pPr>
      <w:r w:rsidRPr="00CB2EFF">
        <w:rPr>
          <w:rFonts w:cs="Arial"/>
          <w:sz w:val="22"/>
          <w:szCs w:val="22"/>
          <w:lang w:val="es-MX"/>
        </w:rPr>
        <w:t xml:space="preserve">De conformidad con lo establecido en el artículo 43, inciso primero del Acuerdo 741 de 2019, se remitieron a los honorables concejales </w:t>
      </w:r>
      <w:r w:rsidR="002B016F">
        <w:rPr>
          <w:rFonts w:cs="Arial"/>
          <w:sz w:val="22"/>
          <w:szCs w:val="22"/>
          <w:lang w:val="es-MX"/>
        </w:rPr>
        <w:t xml:space="preserve">cincuenta y ocho </w:t>
      </w:r>
      <w:r w:rsidRPr="002B016F">
        <w:rPr>
          <w:rFonts w:cs="Arial"/>
          <w:color w:val="000000" w:themeColor="text1"/>
          <w:sz w:val="22"/>
          <w:szCs w:val="22"/>
          <w:lang w:val="es-MX"/>
        </w:rPr>
        <w:t>(</w:t>
      </w:r>
      <w:r w:rsidR="002B016F" w:rsidRPr="002B016F">
        <w:rPr>
          <w:rFonts w:cs="Arial"/>
          <w:color w:val="000000" w:themeColor="text1"/>
          <w:sz w:val="22"/>
          <w:szCs w:val="22"/>
          <w:lang w:val="es-MX"/>
        </w:rPr>
        <w:t>58</w:t>
      </w:r>
      <w:r w:rsidRPr="002B016F">
        <w:rPr>
          <w:rFonts w:cs="Arial"/>
          <w:color w:val="000000" w:themeColor="text1"/>
          <w:sz w:val="22"/>
          <w:szCs w:val="22"/>
          <w:lang w:val="es-MX"/>
        </w:rPr>
        <w:t>)</w:t>
      </w:r>
      <w:r w:rsidRPr="00CB2EFF">
        <w:rPr>
          <w:rFonts w:cs="Arial"/>
          <w:sz w:val="22"/>
          <w:szCs w:val="22"/>
          <w:lang w:val="es-MX"/>
        </w:rPr>
        <w:t xml:space="preserve"> convocatorias a sesiones, que corresponden a las agendas enviadas a las oficinas de los honorables concejales:</w:t>
      </w:r>
    </w:p>
    <w:p w:rsidR="006843BA" w:rsidRPr="00CB2EFF" w:rsidRDefault="006843BA" w:rsidP="00160386">
      <w:pPr>
        <w:jc w:val="both"/>
        <w:rPr>
          <w:rFonts w:cs="Arial"/>
          <w:sz w:val="22"/>
          <w:szCs w:val="22"/>
          <w:lang w:val="es-MX"/>
        </w:rPr>
      </w:pPr>
    </w:p>
    <w:tbl>
      <w:tblPr>
        <w:tblpPr w:leftFromText="141" w:rightFromText="141" w:vertAnchor="text" w:tblpXSpec="center" w:tblpY="1"/>
        <w:tblOverlap w:val="never"/>
        <w:tblW w:w="2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928"/>
        <w:gridCol w:w="1623"/>
        <w:gridCol w:w="1689"/>
      </w:tblGrid>
      <w:tr w:rsidR="009773B4" w:rsidRPr="00CB2EFF" w:rsidTr="002B016F">
        <w:trPr>
          <w:trHeight w:val="527"/>
        </w:trPr>
        <w:tc>
          <w:tcPr>
            <w:tcW w:w="1839" w:type="pct"/>
            <w:shd w:val="clear" w:color="auto" w:fill="FFC000"/>
          </w:tcPr>
          <w:p w:rsidR="00DE2CB1" w:rsidRPr="00CB2EFF" w:rsidRDefault="00DE2CB1" w:rsidP="00160386">
            <w:pPr>
              <w:jc w:val="center"/>
              <w:rPr>
                <w:rFonts w:cs="Arial"/>
                <w:b/>
                <w:sz w:val="22"/>
                <w:szCs w:val="22"/>
                <w:lang w:val="es-MX"/>
              </w:rPr>
            </w:pPr>
          </w:p>
          <w:p w:rsidR="009773B4" w:rsidRPr="00CB2EFF" w:rsidRDefault="00293B12" w:rsidP="00160386">
            <w:pPr>
              <w:jc w:val="center"/>
              <w:rPr>
                <w:rFonts w:cs="Arial"/>
                <w:b/>
                <w:sz w:val="22"/>
                <w:szCs w:val="22"/>
                <w:lang w:val="es-MX"/>
              </w:rPr>
            </w:pPr>
            <w:r w:rsidRPr="00CB2EFF">
              <w:rPr>
                <w:rFonts w:cs="Arial"/>
                <w:b/>
                <w:sz w:val="22"/>
                <w:szCs w:val="22"/>
                <w:lang w:val="es-MX"/>
              </w:rPr>
              <w:t xml:space="preserve">Mes </w:t>
            </w:r>
          </w:p>
        </w:tc>
        <w:tc>
          <w:tcPr>
            <w:tcW w:w="1549" w:type="pct"/>
            <w:shd w:val="clear" w:color="auto" w:fill="FFC000"/>
          </w:tcPr>
          <w:p w:rsidR="00DE2CB1" w:rsidRPr="00CB2EFF" w:rsidRDefault="00DE2CB1" w:rsidP="00160386">
            <w:pPr>
              <w:jc w:val="center"/>
              <w:rPr>
                <w:rFonts w:cs="Arial"/>
                <w:b/>
                <w:sz w:val="22"/>
                <w:szCs w:val="22"/>
                <w:lang w:val="es-MX"/>
              </w:rPr>
            </w:pPr>
          </w:p>
          <w:p w:rsidR="009773B4" w:rsidRPr="00CB2EFF" w:rsidRDefault="00293B12" w:rsidP="00160386">
            <w:pPr>
              <w:jc w:val="center"/>
              <w:rPr>
                <w:rFonts w:cs="Arial"/>
                <w:b/>
                <w:sz w:val="22"/>
                <w:szCs w:val="22"/>
                <w:lang w:val="es-MX"/>
              </w:rPr>
            </w:pPr>
            <w:r w:rsidRPr="00CB2EFF">
              <w:rPr>
                <w:rFonts w:cs="Arial"/>
                <w:b/>
                <w:sz w:val="22"/>
                <w:szCs w:val="22"/>
                <w:lang w:val="es-MX"/>
              </w:rPr>
              <w:t>Sesiones Programadas</w:t>
            </w:r>
          </w:p>
        </w:tc>
        <w:tc>
          <w:tcPr>
            <w:tcW w:w="1613" w:type="pct"/>
            <w:shd w:val="clear" w:color="auto" w:fill="FFC000"/>
          </w:tcPr>
          <w:p w:rsidR="00DE2CB1" w:rsidRPr="00CB2EFF" w:rsidRDefault="00DE2CB1" w:rsidP="00160386">
            <w:pPr>
              <w:jc w:val="center"/>
              <w:rPr>
                <w:rFonts w:cs="Arial"/>
                <w:b/>
                <w:sz w:val="22"/>
                <w:szCs w:val="22"/>
                <w:lang w:val="es-MX"/>
              </w:rPr>
            </w:pPr>
          </w:p>
          <w:p w:rsidR="009773B4" w:rsidRPr="00CB2EFF" w:rsidRDefault="00293B12" w:rsidP="00160386">
            <w:pPr>
              <w:jc w:val="center"/>
              <w:rPr>
                <w:rFonts w:cs="Arial"/>
                <w:b/>
                <w:sz w:val="22"/>
                <w:szCs w:val="22"/>
                <w:lang w:val="es-MX"/>
              </w:rPr>
            </w:pPr>
            <w:r w:rsidRPr="00CB2EFF">
              <w:rPr>
                <w:rFonts w:cs="Arial"/>
                <w:b/>
                <w:sz w:val="22"/>
                <w:szCs w:val="22"/>
                <w:lang w:val="es-MX"/>
              </w:rPr>
              <w:t>Sesiones Realizadas</w:t>
            </w:r>
          </w:p>
        </w:tc>
      </w:tr>
      <w:tr w:rsidR="002B016F" w:rsidRPr="00CB2EFF" w:rsidTr="002B016F">
        <w:tc>
          <w:tcPr>
            <w:tcW w:w="1839" w:type="pct"/>
            <w:shd w:val="clear" w:color="auto" w:fill="FFFFFF" w:themeFill="background1"/>
          </w:tcPr>
          <w:p w:rsidR="002B016F" w:rsidRPr="00CB2EFF" w:rsidRDefault="002B016F" w:rsidP="002B016F">
            <w:pPr>
              <w:jc w:val="center"/>
              <w:rPr>
                <w:rFonts w:cs="Arial"/>
                <w:sz w:val="22"/>
                <w:szCs w:val="22"/>
                <w:lang w:val="es-MX"/>
              </w:rPr>
            </w:pPr>
            <w:r w:rsidRPr="00CB2EFF">
              <w:rPr>
                <w:rFonts w:cs="Arial"/>
                <w:sz w:val="22"/>
                <w:szCs w:val="22"/>
                <w:lang w:val="es-MX"/>
              </w:rPr>
              <w:t>Enero</w:t>
            </w:r>
          </w:p>
        </w:tc>
        <w:tc>
          <w:tcPr>
            <w:tcW w:w="1549" w:type="pct"/>
            <w:shd w:val="clear" w:color="auto" w:fill="FFFFFF" w:themeFill="background1"/>
            <w:vAlign w:val="center"/>
          </w:tcPr>
          <w:p w:rsidR="002B016F" w:rsidRPr="007F046F" w:rsidRDefault="002B016F" w:rsidP="002B016F">
            <w:pPr>
              <w:jc w:val="center"/>
              <w:rPr>
                <w:rFonts w:cs="Arial"/>
                <w:color w:val="000000"/>
                <w:sz w:val="22"/>
                <w:szCs w:val="22"/>
                <w:lang w:val="es-CO" w:eastAsia="es-CO"/>
              </w:rPr>
            </w:pPr>
            <w:r w:rsidRPr="007F046F">
              <w:rPr>
                <w:rFonts w:cs="Arial"/>
                <w:color w:val="000000"/>
                <w:sz w:val="22"/>
                <w:szCs w:val="22"/>
                <w:lang w:val="es-MX" w:eastAsia="es-CO"/>
              </w:rPr>
              <w:t>4</w:t>
            </w:r>
          </w:p>
        </w:tc>
        <w:tc>
          <w:tcPr>
            <w:tcW w:w="1613" w:type="pct"/>
            <w:shd w:val="clear" w:color="auto" w:fill="FFFFFF" w:themeFill="background1"/>
            <w:vAlign w:val="center"/>
          </w:tcPr>
          <w:p w:rsidR="002B016F" w:rsidRPr="00CB2EFF" w:rsidRDefault="002B016F" w:rsidP="002B016F">
            <w:pPr>
              <w:jc w:val="center"/>
              <w:rPr>
                <w:color w:val="000000"/>
                <w:sz w:val="22"/>
                <w:szCs w:val="22"/>
                <w:lang w:val="es-CO" w:eastAsia="es-CO"/>
              </w:rPr>
            </w:pPr>
            <w:r w:rsidRPr="00CB2EFF">
              <w:rPr>
                <w:sz w:val="22"/>
                <w:szCs w:val="22"/>
              </w:rPr>
              <w:t>4</w:t>
            </w:r>
          </w:p>
        </w:tc>
      </w:tr>
      <w:tr w:rsidR="002B016F" w:rsidRPr="00CB2EFF" w:rsidTr="002B016F">
        <w:tc>
          <w:tcPr>
            <w:tcW w:w="1839" w:type="pct"/>
            <w:shd w:val="clear" w:color="auto" w:fill="FFFFFF" w:themeFill="background1"/>
          </w:tcPr>
          <w:p w:rsidR="002B016F" w:rsidRPr="00CB2EFF" w:rsidRDefault="002B016F" w:rsidP="002B016F">
            <w:pPr>
              <w:jc w:val="center"/>
              <w:rPr>
                <w:rFonts w:cs="Arial"/>
                <w:sz w:val="22"/>
                <w:szCs w:val="22"/>
                <w:lang w:val="es-MX"/>
              </w:rPr>
            </w:pPr>
            <w:r w:rsidRPr="00CB2EFF">
              <w:rPr>
                <w:rFonts w:cs="Arial"/>
                <w:sz w:val="22"/>
                <w:szCs w:val="22"/>
                <w:lang w:val="es-MX"/>
              </w:rPr>
              <w:t>Febrero</w:t>
            </w:r>
          </w:p>
        </w:tc>
        <w:tc>
          <w:tcPr>
            <w:tcW w:w="1549" w:type="pct"/>
            <w:shd w:val="clear" w:color="auto" w:fill="FFFFFF" w:themeFill="background1"/>
            <w:vAlign w:val="center"/>
          </w:tcPr>
          <w:p w:rsidR="002B016F" w:rsidRPr="007F046F" w:rsidRDefault="002B016F" w:rsidP="002B016F">
            <w:pPr>
              <w:jc w:val="center"/>
              <w:rPr>
                <w:rFonts w:cs="Arial"/>
                <w:color w:val="000000"/>
                <w:sz w:val="22"/>
                <w:szCs w:val="22"/>
                <w:lang w:val="es-CO" w:eastAsia="es-CO"/>
              </w:rPr>
            </w:pPr>
            <w:r w:rsidRPr="007F046F">
              <w:rPr>
                <w:rFonts w:cs="Arial"/>
                <w:color w:val="000000"/>
                <w:sz w:val="22"/>
                <w:szCs w:val="22"/>
                <w:lang w:val="es-MX" w:eastAsia="es-CO"/>
              </w:rPr>
              <w:t>11</w:t>
            </w:r>
          </w:p>
        </w:tc>
        <w:tc>
          <w:tcPr>
            <w:tcW w:w="1613" w:type="pct"/>
            <w:shd w:val="clear" w:color="auto" w:fill="FFFFFF" w:themeFill="background1"/>
            <w:vAlign w:val="center"/>
          </w:tcPr>
          <w:p w:rsidR="002B016F" w:rsidRPr="00CB2EFF" w:rsidRDefault="002B016F" w:rsidP="002B016F">
            <w:pPr>
              <w:jc w:val="center"/>
              <w:rPr>
                <w:color w:val="000000"/>
                <w:sz w:val="22"/>
                <w:szCs w:val="22"/>
                <w:lang w:val="es-CO" w:eastAsia="es-CO"/>
              </w:rPr>
            </w:pPr>
            <w:r w:rsidRPr="00CB2EFF">
              <w:rPr>
                <w:sz w:val="22"/>
                <w:szCs w:val="22"/>
              </w:rPr>
              <w:t>11</w:t>
            </w:r>
          </w:p>
        </w:tc>
      </w:tr>
      <w:tr w:rsidR="002B016F" w:rsidRPr="00CB2EFF" w:rsidTr="002B016F">
        <w:tc>
          <w:tcPr>
            <w:tcW w:w="1839" w:type="pct"/>
            <w:shd w:val="clear" w:color="auto" w:fill="FFFFFF" w:themeFill="background1"/>
          </w:tcPr>
          <w:p w:rsidR="002B016F" w:rsidRPr="00CB2EFF" w:rsidRDefault="002B016F" w:rsidP="002B016F">
            <w:pPr>
              <w:jc w:val="center"/>
              <w:rPr>
                <w:rFonts w:cs="Arial"/>
                <w:sz w:val="22"/>
                <w:szCs w:val="22"/>
                <w:lang w:val="es-MX"/>
              </w:rPr>
            </w:pPr>
            <w:r w:rsidRPr="00CB2EFF">
              <w:rPr>
                <w:rFonts w:cs="Arial"/>
                <w:sz w:val="22"/>
                <w:szCs w:val="22"/>
                <w:lang w:val="es-MX"/>
              </w:rPr>
              <w:t>Marzo</w:t>
            </w:r>
          </w:p>
        </w:tc>
        <w:tc>
          <w:tcPr>
            <w:tcW w:w="1549" w:type="pct"/>
            <w:shd w:val="clear" w:color="auto" w:fill="FFFFFF" w:themeFill="background1"/>
            <w:vAlign w:val="center"/>
          </w:tcPr>
          <w:p w:rsidR="002B016F" w:rsidRPr="007F046F" w:rsidRDefault="002B016F" w:rsidP="002B016F">
            <w:pPr>
              <w:jc w:val="center"/>
              <w:rPr>
                <w:rFonts w:cs="Arial"/>
                <w:color w:val="000000"/>
                <w:sz w:val="22"/>
                <w:szCs w:val="22"/>
                <w:lang w:val="es-CO" w:eastAsia="es-CO"/>
              </w:rPr>
            </w:pPr>
            <w:r w:rsidRPr="007F046F">
              <w:rPr>
                <w:rFonts w:cs="Arial"/>
                <w:color w:val="000000"/>
                <w:sz w:val="22"/>
                <w:szCs w:val="22"/>
                <w:lang w:val="es-MX" w:eastAsia="es-CO"/>
              </w:rPr>
              <w:t>12</w:t>
            </w:r>
          </w:p>
        </w:tc>
        <w:tc>
          <w:tcPr>
            <w:tcW w:w="1613" w:type="pct"/>
            <w:shd w:val="clear" w:color="auto" w:fill="FFFFFF" w:themeFill="background1"/>
            <w:vAlign w:val="center"/>
          </w:tcPr>
          <w:p w:rsidR="002B016F" w:rsidRPr="00CB2EFF" w:rsidRDefault="002B016F" w:rsidP="002B016F">
            <w:pPr>
              <w:jc w:val="center"/>
              <w:rPr>
                <w:color w:val="000000"/>
                <w:sz w:val="22"/>
                <w:szCs w:val="22"/>
                <w:lang w:val="es-CO" w:eastAsia="es-CO"/>
              </w:rPr>
            </w:pPr>
            <w:r w:rsidRPr="00CB2EFF">
              <w:rPr>
                <w:sz w:val="22"/>
                <w:szCs w:val="22"/>
              </w:rPr>
              <w:t>11</w:t>
            </w:r>
          </w:p>
        </w:tc>
      </w:tr>
      <w:tr w:rsidR="002B016F" w:rsidRPr="00CB2EFF" w:rsidTr="002B016F">
        <w:tc>
          <w:tcPr>
            <w:tcW w:w="1839" w:type="pct"/>
            <w:shd w:val="clear" w:color="auto" w:fill="FFFFFF" w:themeFill="background1"/>
          </w:tcPr>
          <w:p w:rsidR="002B016F" w:rsidRPr="00CB2EFF" w:rsidRDefault="002B016F" w:rsidP="002B016F">
            <w:pPr>
              <w:jc w:val="center"/>
              <w:rPr>
                <w:rFonts w:cs="Arial"/>
                <w:sz w:val="22"/>
                <w:szCs w:val="22"/>
                <w:lang w:val="es-MX"/>
              </w:rPr>
            </w:pPr>
            <w:r w:rsidRPr="00CB2EFF">
              <w:rPr>
                <w:rFonts w:cs="Arial"/>
                <w:sz w:val="22"/>
                <w:szCs w:val="22"/>
                <w:lang w:val="es-MX"/>
              </w:rPr>
              <w:t>Abril</w:t>
            </w:r>
          </w:p>
        </w:tc>
        <w:tc>
          <w:tcPr>
            <w:tcW w:w="1549" w:type="pct"/>
            <w:shd w:val="clear" w:color="auto" w:fill="FFFFFF" w:themeFill="background1"/>
            <w:vAlign w:val="center"/>
          </w:tcPr>
          <w:p w:rsidR="002B016F" w:rsidRPr="007F046F" w:rsidRDefault="002B016F" w:rsidP="002B016F">
            <w:pPr>
              <w:jc w:val="center"/>
              <w:rPr>
                <w:rFonts w:cs="Arial"/>
                <w:color w:val="000000"/>
                <w:sz w:val="22"/>
                <w:szCs w:val="22"/>
                <w:lang w:val="es-CO" w:eastAsia="es-CO"/>
              </w:rPr>
            </w:pPr>
            <w:r w:rsidRPr="007F046F">
              <w:rPr>
                <w:rFonts w:cs="Arial"/>
                <w:color w:val="000000"/>
                <w:sz w:val="22"/>
                <w:szCs w:val="22"/>
                <w:lang w:val="es-MX" w:eastAsia="es-CO"/>
              </w:rPr>
              <w:t>10</w:t>
            </w:r>
          </w:p>
        </w:tc>
        <w:tc>
          <w:tcPr>
            <w:tcW w:w="1613" w:type="pct"/>
            <w:shd w:val="clear" w:color="auto" w:fill="FFFFFF" w:themeFill="background1"/>
            <w:vAlign w:val="center"/>
          </w:tcPr>
          <w:p w:rsidR="002B016F" w:rsidRPr="00CB2EFF" w:rsidRDefault="002B016F" w:rsidP="002B016F">
            <w:pPr>
              <w:jc w:val="center"/>
              <w:rPr>
                <w:color w:val="000000"/>
                <w:sz w:val="22"/>
                <w:szCs w:val="22"/>
                <w:lang w:val="es-CO" w:eastAsia="es-CO"/>
              </w:rPr>
            </w:pPr>
            <w:r w:rsidRPr="00CB2EFF">
              <w:rPr>
                <w:sz w:val="22"/>
                <w:szCs w:val="22"/>
              </w:rPr>
              <w:t>10</w:t>
            </w:r>
          </w:p>
        </w:tc>
      </w:tr>
      <w:tr w:rsidR="002B016F" w:rsidRPr="00CB2EFF" w:rsidTr="002B016F">
        <w:tc>
          <w:tcPr>
            <w:tcW w:w="1839" w:type="pct"/>
            <w:shd w:val="clear" w:color="auto" w:fill="FFFFFF" w:themeFill="background1"/>
          </w:tcPr>
          <w:p w:rsidR="002B016F" w:rsidRPr="00CB2EFF" w:rsidRDefault="002B016F" w:rsidP="002B016F">
            <w:pPr>
              <w:jc w:val="center"/>
              <w:rPr>
                <w:rFonts w:cs="Arial"/>
                <w:sz w:val="22"/>
                <w:szCs w:val="22"/>
                <w:lang w:val="es-MX"/>
              </w:rPr>
            </w:pPr>
            <w:r w:rsidRPr="00CB2EFF">
              <w:rPr>
                <w:rFonts w:cs="Arial"/>
                <w:sz w:val="22"/>
                <w:szCs w:val="22"/>
                <w:lang w:val="es-MX"/>
              </w:rPr>
              <w:t>Mayo</w:t>
            </w:r>
          </w:p>
        </w:tc>
        <w:tc>
          <w:tcPr>
            <w:tcW w:w="1549" w:type="pct"/>
            <w:shd w:val="clear" w:color="auto" w:fill="FFFFFF" w:themeFill="background1"/>
            <w:vAlign w:val="center"/>
          </w:tcPr>
          <w:p w:rsidR="002B016F" w:rsidRPr="007F046F" w:rsidRDefault="002B016F" w:rsidP="002B016F">
            <w:pPr>
              <w:jc w:val="center"/>
              <w:rPr>
                <w:rFonts w:cs="Arial"/>
                <w:color w:val="000000"/>
                <w:sz w:val="22"/>
                <w:szCs w:val="22"/>
                <w:lang w:val="es-CO" w:eastAsia="es-CO"/>
              </w:rPr>
            </w:pPr>
            <w:r w:rsidRPr="007F046F">
              <w:rPr>
                <w:rFonts w:cs="Arial"/>
                <w:color w:val="000000"/>
                <w:sz w:val="22"/>
                <w:szCs w:val="22"/>
                <w:lang w:val="es-MX" w:eastAsia="es-CO"/>
              </w:rPr>
              <w:t>12</w:t>
            </w:r>
          </w:p>
        </w:tc>
        <w:tc>
          <w:tcPr>
            <w:tcW w:w="1613" w:type="pct"/>
            <w:shd w:val="clear" w:color="auto" w:fill="FFFFFF" w:themeFill="background1"/>
            <w:vAlign w:val="center"/>
          </w:tcPr>
          <w:p w:rsidR="002B016F" w:rsidRPr="00CB2EFF" w:rsidRDefault="002B016F" w:rsidP="002B016F">
            <w:pPr>
              <w:jc w:val="center"/>
              <w:rPr>
                <w:color w:val="000000"/>
                <w:sz w:val="22"/>
                <w:szCs w:val="22"/>
                <w:lang w:val="es-CO" w:eastAsia="es-CO"/>
              </w:rPr>
            </w:pPr>
            <w:r w:rsidRPr="00CB2EFF">
              <w:rPr>
                <w:sz w:val="22"/>
                <w:szCs w:val="22"/>
              </w:rPr>
              <w:t>12</w:t>
            </w:r>
          </w:p>
        </w:tc>
      </w:tr>
      <w:tr w:rsidR="002B016F" w:rsidRPr="00CB2EFF" w:rsidTr="002B016F">
        <w:tc>
          <w:tcPr>
            <w:tcW w:w="1839" w:type="pct"/>
            <w:shd w:val="clear" w:color="auto" w:fill="FFFFFF" w:themeFill="background1"/>
          </w:tcPr>
          <w:p w:rsidR="002B016F" w:rsidRPr="00CB2EFF" w:rsidRDefault="002B016F" w:rsidP="002B016F">
            <w:pPr>
              <w:jc w:val="center"/>
              <w:rPr>
                <w:rFonts w:cs="Arial"/>
                <w:sz w:val="22"/>
                <w:szCs w:val="22"/>
                <w:lang w:val="es-MX"/>
              </w:rPr>
            </w:pPr>
            <w:r w:rsidRPr="00CB2EFF">
              <w:rPr>
                <w:rFonts w:cs="Arial"/>
                <w:sz w:val="22"/>
                <w:szCs w:val="22"/>
                <w:lang w:val="es-MX"/>
              </w:rPr>
              <w:t>Junio</w:t>
            </w:r>
          </w:p>
        </w:tc>
        <w:tc>
          <w:tcPr>
            <w:tcW w:w="1549" w:type="pct"/>
            <w:shd w:val="clear" w:color="auto" w:fill="FFFFFF" w:themeFill="background1"/>
            <w:vAlign w:val="center"/>
          </w:tcPr>
          <w:p w:rsidR="002B016F" w:rsidRPr="007F046F" w:rsidRDefault="002B016F" w:rsidP="002B016F">
            <w:pPr>
              <w:jc w:val="center"/>
              <w:rPr>
                <w:rFonts w:cs="Arial"/>
                <w:color w:val="000000"/>
                <w:sz w:val="22"/>
                <w:szCs w:val="22"/>
                <w:lang w:val="es-CO" w:eastAsia="es-CO"/>
              </w:rPr>
            </w:pPr>
            <w:r w:rsidRPr="007F046F">
              <w:rPr>
                <w:rFonts w:cs="Arial"/>
                <w:color w:val="000000"/>
                <w:sz w:val="22"/>
                <w:szCs w:val="22"/>
                <w:lang w:val="es-MX" w:eastAsia="es-CO"/>
              </w:rPr>
              <w:t>9</w:t>
            </w:r>
          </w:p>
        </w:tc>
        <w:tc>
          <w:tcPr>
            <w:tcW w:w="1613" w:type="pct"/>
            <w:shd w:val="clear" w:color="auto" w:fill="FFFFFF" w:themeFill="background1"/>
            <w:vAlign w:val="center"/>
          </w:tcPr>
          <w:p w:rsidR="002B016F" w:rsidRPr="00CB2EFF" w:rsidRDefault="002B016F" w:rsidP="002B016F">
            <w:pPr>
              <w:jc w:val="center"/>
              <w:rPr>
                <w:color w:val="000000"/>
                <w:sz w:val="22"/>
                <w:szCs w:val="22"/>
                <w:lang w:val="es-CO" w:eastAsia="es-CO"/>
              </w:rPr>
            </w:pPr>
            <w:r w:rsidRPr="00CB2EFF">
              <w:rPr>
                <w:sz w:val="22"/>
                <w:szCs w:val="22"/>
              </w:rPr>
              <w:t>9</w:t>
            </w:r>
          </w:p>
        </w:tc>
      </w:tr>
      <w:tr w:rsidR="002B016F" w:rsidRPr="00CB2EFF" w:rsidTr="002B016F">
        <w:trPr>
          <w:trHeight w:val="353"/>
        </w:trPr>
        <w:tc>
          <w:tcPr>
            <w:tcW w:w="1839" w:type="pct"/>
            <w:shd w:val="clear" w:color="auto" w:fill="FFFFFF" w:themeFill="background1"/>
          </w:tcPr>
          <w:p w:rsidR="002B016F" w:rsidRPr="00CB2EFF" w:rsidRDefault="002B016F" w:rsidP="002B016F">
            <w:pPr>
              <w:jc w:val="center"/>
              <w:rPr>
                <w:rFonts w:cs="Arial"/>
                <w:b/>
                <w:sz w:val="22"/>
                <w:szCs w:val="22"/>
                <w:lang w:val="es-MX"/>
              </w:rPr>
            </w:pPr>
            <w:r w:rsidRPr="00CB2EFF">
              <w:rPr>
                <w:rFonts w:cs="Arial"/>
                <w:b/>
                <w:sz w:val="22"/>
                <w:szCs w:val="22"/>
                <w:lang w:val="es-MX"/>
              </w:rPr>
              <w:t>TOTAL</w:t>
            </w:r>
          </w:p>
        </w:tc>
        <w:tc>
          <w:tcPr>
            <w:tcW w:w="1549" w:type="pct"/>
            <w:shd w:val="clear" w:color="auto" w:fill="FFFFFF" w:themeFill="background1"/>
            <w:vAlign w:val="center"/>
          </w:tcPr>
          <w:p w:rsidR="002B016F" w:rsidRPr="007F046F" w:rsidRDefault="002B016F" w:rsidP="002B016F">
            <w:pPr>
              <w:jc w:val="center"/>
              <w:rPr>
                <w:rFonts w:cs="Arial"/>
                <w:color w:val="000000"/>
                <w:sz w:val="22"/>
                <w:szCs w:val="22"/>
                <w:lang w:val="es-CO" w:eastAsia="es-CO"/>
              </w:rPr>
            </w:pPr>
            <w:r>
              <w:rPr>
                <w:rFonts w:cs="Arial"/>
                <w:color w:val="000000"/>
                <w:sz w:val="22"/>
                <w:szCs w:val="22"/>
                <w:lang w:val="es-MX" w:eastAsia="es-CO"/>
              </w:rPr>
              <w:t>58</w:t>
            </w:r>
          </w:p>
        </w:tc>
        <w:tc>
          <w:tcPr>
            <w:tcW w:w="1613" w:type="pct"/>
            <w:shd w:val="clear" w:color="auto" w:fill="FFFFFF" w:themeFill="background1"/>
            <w:vAlign w:val="center"/>
          </w:tcPr>
          <w:p w:rsidR="002B016F" w:rsidRPr="00CB2EFF" w:rsidRDefault="002B016F" w:rsidP="002B016F">
            <w:pPr>
              <w:jc w:val="center"/>
              <w:rPr>
                <w:b/>
                <w:bCs/>
                <w:color w:val="000000"/>
                <w:sz w:val="22"/>
                <w:szCs w:val="22"/>
                <w:lang w:val="es-MX" w:eastAsia="es-CO"/>
              </w:rPr>
            </w:pPr>
            <w:r w:rsidRPr="00CB2EFF">
              <w:rPr>
                <w:sz w:val="22"/>
                <w:szCs w:val="22"/>
              </w:rPr>
              <w:t>57</w:t>
            </w:r>
          </w:p>
        </w:tc>
      </w:tr>
    </w:tbl>
    <w:p w:rsidR="00D74ECB" w:rsidRPr="00CB2EFF" w:rsidRDefault="00D74ECB" w:rsidP="00160386">
      <w:pPr>
        <w:jc w:val="both"/>
        <w:rPr>
          <w:rFonts w:cs="Arial"/>
          <w:sz w:val="22"/>
          <w:szCs w:val="22"/>
          <w:lang w:val="es-MX"/>
        </w:rPr>
      </w:pPr>
    </w:p>
    <w:p w:rsidR="006843BA" w:rsidRPr="00CB2EFF" w:rsidRDefault="006843BA" w:rsidP="00160386">
      <w:pPr>
        <w:jc w:val="both"/>
        <w:rPr>
          <w:rFonts w:cs="Arial"/>
          <w:sz w:val="22"/>
          <w:szCs w:val="22"/>
          <w:lang w:val="es-MX"/>
        </w:rPr>
      </w:pPr>
    </w:p>
    <w:p w:rsidR="006843BA" w:rsidRPr="00CB2EFF" w:rsidRDefault="006843BA" w:rsidP="00160386">
      <w:pPr>
        <w:jc w:val="both"/>
        <w:rPr>
          <w:rFonts w:cs="Arial"/>
          <w:sz w:val="22"/>
          <w:szCs w:val="22"/>
          <w:lang w:val="es-MX"/>
        </w:rPr>
      </w:pPr>
    </w:p>
    <w:p w:rsidR="006843BA" w:rsidRPr="00CB2EFF" w:rsidRDefault="006843BA" w:rsidP="00160386">
      <w:pPr>
        <w:jc w:val="both"/>
        <w:rPr>
          <w:rFonts w:cs="Arial"/>
          <w:sz w:val="22"/>
          <w:szCs w:val="22"/>
          <w:lang w:val="es-MX"/>
        </w:rPr>
      </w:pPr>
    </w:p>
    <w:p w:rsidR="006843BA" w:rsidRPr="00CB2EFF" w:rsidRDefault="006843BA" w:rsidP="00160386">
      <w:pPr>
        <w:jc w:val="both"/>
        <w:rPr>
          <w:rFonts w:cs="Arial"/>
          <w:sz w:val="22"/>
          <w:szCs w:val="22"/>
          <w:lang w:val="es-MX"/>
        </w:rPr>
      </w:pPr>
    </w:p>
    <w:p w:rsidR="006843BA" w:rsidRPr="00CB2EFF" w:rsidRDefault="006843BA" w:rsidP="00160386">
      <w:pPr>
        <w:jc w:val="both"/>
        <w:rPr>
          <w:rFonts w:cs="Arial"/>
          <w:sz w:val="22"/>
          <w:szCs w:val="22"/>
          <w:lang w:val="es-MX"/>
        </w:rPr>
      </w:pPr>
    </w:p>
    <w:p w:rsidR="006843BA" w:rsidRPr="00CB2EFF" w:rsidRDefault="006843BA" w:rsidP="00160386">
      <w:pPr>
        <w:jc w:val="both"/>
        <w:rPr>
          <w:rFonts w:cs="Arial"/>
          <w:sz w:val="22"/>
          <w:szCs w:val="22"/>
          <w:lang w:val="es-MX"/>
        </w:rPr>
      </w:pPr>
    </w:p>
    <w:p w:rsidR="006843BA" w:rsidRPr="00CB2EFF" w:rsidRDefault="006843BA" w:rsidP="00160386">
      <w:pPr>
        <w:jc w:val="both"/>
        <w:rPr>
          <w:rFonts w:cs="Arial"/>
          <w:sz w:val="22"/>
          <w:szCs w:val="22"/>
          <w:lang w:val="es-MX"/>
        </w:rPr>
      </w:pPr>
    </w:p>
    <w:p w:rsidR="006843BA" w:rsidRPr="00CB2EFF" w:rsidRDefault="006843BA" w:rsidP="00160386">
      <w:pPr>
        <w:jc w:val="both"/>
        <w:rPr>
          <w:rFonts w:cs="Arial"/>
          <w:sz w:val="22"/>
          <w:szCs w:val="22"/>
          <w:lang w:val="es-MX"/>
        </w:rPr>
      </w:pPr>
    </w:p>
    <w:p w:rsidR="006843BA" w:rsidRPr="00CB2EFF" w:rsidRDefault="006843BA" w:rsidP="00160386">
      <w:pPr>
        <w:jc w:val="both"/>
        <w:rPr>
          <w:rFonts w:cs="Arial"/>
          <w:sz w:val="22"/>
          <w:szCs w:val="22"/>
          <w:lang w:val="es-MX"/>
        </w:rPr>
      </w:pPr>
    </w:p>
    <w:p w:rsidR="006843BA" w:rsidRPr="00CB2EFF" w:rsidRDefault="006843BA" w:rsidP="00160386">
      <w:pPr>
        <w:jc w:val="both"/>
        <w:rPr>
          <w:rFonts w:cs="Arial"/>
          <w:sz w:val="22"/>
          <w:szCs w:val="22"/>
          <w:lang w:val="es-MX"/>
        </w:rPr>
      </w:pPr>
    </w:p>
    <w:p w:rsidR="006843BA" w:rsidRDefault="006843BA" w:rsidP="00160386">
      <w:pPr>
        <w:jc w:val="both"/>
        <w:rPr>
          <w:rFonts w:cs="Arial"/>
          <w:sz w:val="22"/>
          <w:szCs w:val="22"/>
          <w:lang w:val="es-MX"/>
        </w:rPr>
      </w:pPr>
    </w:p>
    <w:p w:rsidR="002B1CCF" w:rsidRPr="00CB2EFF" w:rsidRDefault="002B1CCF" w:rsidP="00160386">
      <w:pPr>
        <w:jc w:val="both"/>
        <w:rPr>
          <w:rFonts w:cs="Arial"/>
          <w:sz w:val="22"/>
          <w:szCs w:val="22"/>
          <w:lang w:val="es-MX"/>
        </w:rPr>
      </w:pPr>
    </w:p>
    <w:p w:rsidR="00D74ECB" w:rsidRPr="00CB2EFF" w:rsidRDefault="006843BA" w:rsidP="006843BA">
      <w:pPr>
        <w:jc w:val="both"/>
        <w:rPr>
          <w:rFonts w:cs="Arial"/>
          <w:i/>
          <w:sz w:val="22"/>
          <w:szCs w:val="22"/>
          <w:lang w:val="es-MX"/>
        </w:rPr>
      </w:pPr>
      <w:r w:rsidRPr="00CB2EFF">
        <w:rPr>
          <w:rFonts w:cs="Arial"/>
          <w:i/>
          <w:sz w:val="22"/>
          <w:szCs w:val="22"/>
          <w:lang w:val="es-MX"/>
        </w:rPr>
        <w:lastRenderedPageBreak/>
        <w:t xml:space="preserve">1.3 </w:t>
      </w:r>
      <w:r w:rsidR="006C5FED" w:rsidRPr="00CB2EFF">
        <w:rPr>
          <w:rFonts w:cs="Arial"/>
          <w:i/>
          <w:sz w:val="22"/>
          <w:szCs w:val="22"/>
          <w:lang w:val="es-MX"/>
        </w:rPr>
        <w:t>Citaciones e invitaciones a sesiones a funcionarios y particulares</w:t>
      </w:r>
    </w:p>
    <w:p w:rsidR="00293B12" w:rsidRPr="00CB2EFF" w:rsidRDefault="00293B12" w:rsidP="00160386">
      <w:pPr>
        <w:jc w:val="both"/>
        <w:rPr>
          <w:rFonts w:cs="Arial"/>
          <w:sz w:val="22"/>
          <w:szCs w:val="22"/>
          <w:lang w:val="es-MX"/>
        </w:rPr>
      </w:pPr>
    </w:p>
    <w:p w:rsidR="002B016F" w:rsidRPr="002B016F" w:rsidRDefault="002B016F" w:rsidP="002B016F">
      <w:pPr>
        <w:jc w:val="both"/>
        <w:rPr>
          <w:rFonts w:cs="Arial"/>
          <w:sz w:val="22"/>
          <w:lang w:val="es-MX"/>
        </w:rPr>
      </w:pPr>
      <w:r w:rsidRPr="002B016F">
        <w:rPr>
          <w:rFonts w:cs="Arial"/>
          <w:sz w:val="22"/>
          <w:lang w:val="es-MX"/>
        </w:rPr>
        <w:t>De conformidad con lo establecido en el Reglamento Interno del Concejo, se cursaron 709</w:t>
      </w:r>
      <w:r w:rsidRPr="002B016F">
        <w:rPr>
          <w:rFonts w:cs="Arial"/>
          <w:sz w:val="22"/>
          <w:u w:val="single"/>
          <w:lang w:val="es-MX"/>
        </w:rPr>
        <w:t xml:space="preserve"> </w:t>
      </w:r>
      <w:r w:rsidRPr="002B016F">
        <w:rPr>
          <w:rFonts w:cs="Arial"/>
          <w:sz w:val="22"/>
          <w:lang w:val="es-MX"/>
        </w:rPr>
        <w:t>citaciones a funcionarios de la Administración Distrital para los debates de Control Político y para el ejercicio de la función normativa, 121 invitaciones a entidades y funcionarios distritales, 41 invitaciones a autoridades del orden nacional y 30 invitaciones a organizaciones civiles y ciudadanía en general.</w:t>
      </w:r>
    </w:p>
    <w:p w:rsidR="00CD7539" w:rsidRPr="002B016F" w:rsidRDefault="00CD7539" w:rsidP="00CD7539">
      <w:pPr>
        <w:jc w:val="both"/>
        <w:rPr>
          <w:rFonts w:cs="Arial"/>
          <w:szCs w:val="22"/>
          <w:lang w:val="es-MX"/>
        </w:rPr>
      </w:pPr>
    </w:p>
    <w:tbl>
      <w:tblPr>
        <w:tblW w:w="41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39"/>
        <w:gridCol w:w="1542"/>
        <w:gridCol w:w="1559"/>
        <w:gridCol w:w="2126"/>
      </w:tblGrid>
      <w:tr w:rsidR="00E81A13" w:rsidRPr="00CB2EFF" w:rsidTr="006128C8">
        <w:trPr>
          <w:jc w:val="center"/>
        </w:trPr>
        <w:tc>
          <w:tcPr>
            <w:tcW w:w="1452" w:type="pct"/>
            <w:vMerge w:val="restart"/>
            <w:shd w:val="clear" w:color="auto" w:fill="FFC000"/>
            <w:vAlign w:val="center"/>
          </w:tcPr>
          <w:p w:rsidR="00E81A13" w:rsidRPr="00CB2EFF" w:rsidRDefault="00E81A13" w:rsidP="00E81A13">
            <w:pPr>
              <w:jc w:val="center"/>
              <w:rPr>
                <w:rFonts w:cs="Arial"/>
                <w:b/>
                <w:sz w:val="22"/>
                <w:szCs w:val="22"/>
                <w:lang w:val="es-MX"/>
              </w:rPr>
            </w:pPr>
            <w:r w:rsidRPr="00CB2EFF">
              <w:rPr>
                <w:rFonts w:cs="Arial"/>
                <w:b/>
                <w:sz w:val="22"/>
                <w:szCs w:val="22"/>
                <w:lang w:val="es-MX"/>
              </w:rPr>
              <w:t>Mes</w:t>
            </w:r>
          </w:p>
        </w:tc>
        <w:tc>
          <w:tcPr>
            <w:tcW w:w="2105" w:type="pct"/>
            <w:gridSpan w:val="2"/>
            <w:shd w:val="clear" w:color="auto" w:fill="FFC000"/>
          </w:tcPr>
          <w:p w:rsidR="00E81A13" w:rsidRPr="00CB2EFF" w:rsidRDefault="00E81A13" w:rsidP="006C5FED">
            <w:pPr>
              <w:jc w:val="center"/>
              <w:rPr>
                <w:rFonts w:cs="Arial"/>
                <w:b/>
                <w:sz w:val="22"/>
                <w:szCs w:val="22"/>
                <w:lang w:val="es-MX"/>
              </w:rPr>
            </w:pPr>
            <w:r w:rsidRPr="00CB2EFF">
              <w:rPr>
                <w:rFonts w:cs="Arial"/>
                <w:b/>
                <w:sz w:val="22"/>
                <w:szCs w:val="22"/>
                <w:lang w:val="es-MX"/>
              </w:rPr>
              <w:t>Control Político</w:t>
            </w:r>
          </w:p>
        </w:tc>
        <w:tc>
          <w:tcPr>
            <w:tcW w:w="1443" w:type="pct"/>
            <w:shd w:val="clear" w:color="auto" w:fill="FFC000"/>
          </w:tcPr>
          <w:p w:rsidR="00E81A13" w:rsidRPr="00CB2EFF" w:rsidRDefault="00E81A13" w:rsidP="006C5FED">
            <w:pPr>
              <w:jc w:val="center"/>
              <w:rPr>
                <w:rFonts w:cs="Arial"/>
                <w:b/>
                <w:sz w:val="22"/>
                <w:szCs w:val="22"/>
                <w:lang w:val="es-MX"/>
              </w:rPr>
            </w:pPr>
            <w:r w:rsidRPr="00CB2EFF">
              <w:rPr>
                <w:rFonts w:cs="Arial"/>
                <w:b/>
                <w:sz w:val="22"/>
                <w:szCs w:val="22"/>
                <w:lang w:val="es-MX"/>
              </w:rPr>
              <w:t>Gestión Normativa</w:t>
            </w:r>
          </w:p>
        </w:tc>
      </w:tr>
      <w:tr w:rsidR="00E81A13" w:rsidRPr="00CB2EFF" w:rsidTr="006128C8">
        <w:trPr>
          <w:jc w:val="center"/>
        </w:trPr>
        <w:tc>
          <w:tcPr>
            <w:tcW w:w="1452" w:type="pct"/>
            <w:vMerge/>
            <w:shd w:val="clear" w:color="auto" w:fill="FFC000"/>
          </w:tcPr>
          <w:p w:rsidR="00E81A13" w:rsidRPr="00CB2EFF" w:rsidRDefault="00E81A13" w:rsidP="000A3845">
            <w:pPr>
              <w:jc w:val="center"/>
              <w:rPr>
                <w:rFonts w:cs="Arial"/>
                <w:sz w:val="22"/>
                <w:szCs w:val="22"/>
                <w:lang w:val="es-MX"/>
              </w:rPr>
            </w:pPr>
          </w:p>
        </w:tc>
        <w:tc>
          <w:tcPr>
            <w:tcW w:w="1047" w:type="pct"/>
            <w:shd w:val="clear" w:color="auto" w:fill="FFC000"/>
          </w:tcPr>
          <w:p w:rsidR="00E81A13" w:rsidRPr="00CB2EFF" w:rsidRDefault="00E81A13" w:rsidP="006C5FED">
            <w:pPr>
              <w:jc w:val="center"/>
              <w:rPr>
                <w:rFonts w:cs="Arial"/>
                <w:sz w:val="22"/>
                <w:szCs w:val="22"/>
                <w:lang w:val="es-MX"/>
              </w:rPr>
            </w:pPr>
            <w:r w:rsidRPr="00CB2EFF">
              <w:rPr>
                <w:rFonts w:cs="Arial"/>
                <w:sz w:val="22"/>
                <w:szCs w:val="22"/>
                <w:lang w:val="es-MX"/>
              </w:rPr>
              <w:t>Citados</w:t>
            </w:r>
          </w:p>
        </w:tc>
        <w:tc>
          <w:tcPr>
            <w:tcW w:w="1058" w:type="pct"/>
            <w:shd w:val="clear" w:color="auto" w:fill="FFC000"/>
          </w:tcPr>
          <w:p w:rsidR="00E81A13" w:rsidRPr="00CB2EFF" w:rsidRDefault="00E81A13" w:rsidP="006C5FED">
            <w:pPr>
              <w:jc w:val="center"/>
              <w:rPr>
                <w:rFonts w:cs="Arial"/>
                <w:sz w:val="22"/>
                <w:szCs w:val="22"/>
                <w:lang w:val="es-MX"/>
              </w:rPr>
            </w:pPr>
            <w:r w:rsidRPr="00CB2EFF">
              <w:rPr>
                <w:rFonts w:cs="Arial"/>
                <w:sz w:val="22"/>
                <w:szCs w:val="22"/>
                <w:lang w:val="es-MX"/>
              </w:rPr>
              <w:t>Invitados</w:t>
            </w:r>
          </w:p>
        </w:tc>
        <w:tc>
          <w:tcPr>
            <w:tcW w:w="1443" w:type="pct"/>
            <w:shd w:val="clear" w:color="auto" w:fill="FFC000"/>
          </w:tcPr>
          <w:p w:rsidR="00E81A13" w:rsidRPr="00CB2EFF" w:rsidRDefault="00E81A13" w:rsidP="006C5FED">
            <w:pPr>
              <w:jc w:val="center"/>
              <w:rPr>
                <w:rFonts w:cs="Arial"/>
                <w:sz w:val="22"/>
                <w:szCs w:val="22"/>
                <w:lang w:val="es-MX"/>
              </w:rPr>
            </w:pPr>
            <w:r w:rsidRPr="00CB2EFF">
              <w:rPr>
                <w:rFonts w:cs="Arial"/>
                <w:sz w:val="22"/>
                <w:szCs w:val="22"/>
                <w:lang w:val="es-MX"/>
              </w:rPr>
              <w:t>Invitados</w:t>
            </w:r>
          </w:p>
        </w:tc>
      </w:tr>
      <w:tr w:rsidR="002B016F" w:rsidRPr="00CB2EFF" w:rsidTr="00E66A87">
        <w:trPr>
          <w:jc w:val="center"/>
        </w:trPr>
        <w:tc>
          <w:tcPr>
            <w:tcW w:w="1452" w:type="pct"/>
            <w:shd w:val="clear" w:color="auto" w:fill="FFFFFF" w:themeFill="background1"/>
            <w:vAlign w:val="center"/>
          </w:tcPr>
          <w:p w:rsidR="002B016F" w:rsidRPr="00CB2EFF" w:rsidRDefault="002B016F" w:rsidP="002B016F">
            <w:pPr>
              <w:jc w:val="center"/>
              <w:rPr>
                <w:rFonts w:cs="Arial"/>
                <w:color w:val="000000"/>
                <w:sz w:val="22"/>
                <w:szCs w:val="22"/>
                <w:lang w:val="es-CO" w:eastAsia="es-CO"/>
              </w:rPr>
            </w:pPr>
            <w:r w:rsidRPr="00CB2EFF">
              <w:rPr>
                <w:rFonts w:cs="Arial"/>
                <w:color w:val="000000"/>
                <w:sz w:val="22"/>
                <w:szCs w:val="22"/>
                <w:lang w:val="es-MX" w:eastAsia="es-CO"/>
              </w:rPr>
              <w:t>Enero</w:t>
            </w:r>
          </w:p>
        </w:tc>
        <w:tc>
          <w:tcPr>
            <w:tcW w:w="1047" w:type="pct"/>
            <w:shd w:val="clear" w:color="auto" w:fill="FFFFFF" w:themeFill="background1"/>
            <w:vAlign w:val="center"/>
          </w:tcPr>
          <w:p w:rsidR="002B016F" w:rsidRPr="00987D11" w:rsidRDefault="002B016F" w:rsidP="002B016F">
            <w:pPr>
              <w:jc w:val="center"/>
              <w:rPr>
                <w:rFonts w:cs="Arial"/>
                <w:color w:val="000000"/>
                <w:sz w:val="20"/>
                <w:lang w:val="es-CO" w:eastAsia="es-CO"/>
              </w:rPr>
            </w:pPr>
            <w:r w:rsidRPr="00987D11">
              <w:rPr>
                <w:rFonts w:cs="Arial"/>
                <w:color w:val="000000"/>
                <w:sz w:val="20"/>
                <w:lang w:val="es-CO" w:eastAsia="es-CO"/>
              </w:rPr>
              <w:t>17</w:t>
            </w:r>
          </w:p>
        </w:tc>
        <w:tc>
          <w:tcPr>
            <w:tcW w:w="1058" w:type="pct"/>
            <w:shd w:val="clear" w:color="auto" w:fill="FFFFFF" w:themeFill="background1"/>
            <w:vAlign w:val="center"/>
          </w:tcPr>
          <w:p w:rsidR="002B016F" w:rsidRPr="00987D11" w:rsidRDefault="002B016F" w:rsidP="002B016F">
            <w:pPr>
              <w:jc w:val="center"/>
              <w:rPr>
                <w:rFonts w:cs="Arial"/>
                <w:color w:val="000000"/>
                <w:sz w:val="20"/>
                <w:lang w:val="es-CO" w:eastAsia="es-CO"/>
              </w:rPr>
            </w:pPr>
            <w:r w:rsidRPr="00987D11">
              <w:rPr>
                <w:rFonts w:cs="Arial"/>
                <w:color w:val="000000"/>
                <w:sz w:val="20"/>
                <w:lang w:val="es-CO" w:eastAsia="es-CO"/>
              </w:rPr>
              <w:t>21</w:t>
            </w:r>
          </w:p>
        </w:tc>
        <w:tc>
          <w:tcPr>
            <w:tcW w:w="1443" w:type="pct"/>
            <w:shd w:val="clear" w:color="auto" w:fill="FFFFFF" w:themeFill="background1"/>
            <w:vAlign w:val="center"/>
          </w:tcPr>
          <w:p w:rsidR="002B016F" w:rsidRPr="00987D11" w:rsidRDefault="002B016F" w:rsidP="002B016F">
            <w:pPr>
              <w:jc w:val="center"/>
              <w:rPr>
                <w:rFonts w:cs="Arial"/>
                <w:color w:val="000000"/>
                <w:sz w:val="20"/>
                <w:lang w:val="es-CO" w:eastAsia="es-CO"/>
              </w:rPr>
            </w:pPr>
            <w:r w:rsidRPr="00987D11">
              <w:rPr>
                <w:rFonts w:cs="Arial"/>
                <w:color w:val="000000"/>
                <w:sz w:val="20"/>
                <w:lang w:val="es-CO" w:eastAsia="es-CO"/>
              </w:rPr>
              <w:t>0</w:t>
            </w:r>
          </w:p>
        </w:tc>
      </w:tr>
      <w:tr w:rsidR="002B016F" w:rsidRPr="00CB2EFF" w:rsidTr="00E66A87">
        <w:trPr>
          <w:jc w:val="center"/>
        </w:trPr>
        <w:tc>
          <w:tcPr>
            <w:tcW w:w="1452" w:type="pct"/>
            <w:shd w:val="clear" w:color="auto" w:fill="FFFFFF" w:themeFill="background1"/>
            <w:vAlign w:val="center"/>
          </w:tcPr>
          <w:p w:rsidR="002B016F" w:rsidRPr="00CB2EFF" w:rsidRDefault="002B016F" w:rsidP="002B016F">
            <w:pPr>
              <w:jc w:val="center"/>
              <w:rPr>
                <w:rFonts w:cs="Arial"/>
                <w:color w:val="000000"/>
                <w:sz w:val="22"/>
                <w:szCs w:val="22"/>
                <w:lang w:val="es-CO" w:eastAsia="es-CO"/>
              </w:rPr>
            </w:pPr>
            <w:r w:rsidRPr="00CB2EFF">
              <w:rPr>
                <w:rFonts w:cs="Arial"/>
                <w:color w:val="000000"/>
                <w:sz w:val="22"/>
                <w:szCs w:val="22"/>
                <w:lang w:val="es-MX" w:eastAsia="es-CO"/>
              </w:rPr>
              <w:t>Febrero</w:t>
            </w:r>
          </w:p>
        </w:tc>
        <w:tc>
          <w:tcPr>
            <w:tcW w:w="1047" w:type="pct"/>
            <w:shd w:val="clear" w:color="auto" w:fill="FFFFFF" w:themeFill="background1"/>
            <w:vAlign w:val="center"/>
          </w:tcPr>
          <w:p w:rsidR="002B016F" w:rsidRPr="00987D11" w:rsidRDefault="002B016F" w:rsidP="002B016F">
            <w:pPr>
              <w:jc w:val="center"/>
              <w:rPr>
                <w:rFonts w:cs="Arial"/>
                <w:color w:val="000000"/>
                <w:sz w:val="20"/>
                <w:lang w:val="es-CO" w:eastAsia="es-CO"/>
              </w:rPr>
            </w:pPr>
            <w:r w:rsidRPr="00987D11">
              <w:rPr>
                <w:rFonts w:cs="Arial"/>
                <w:color w:val="000000"/>
                <w:sz w:val="20"/>
                <w:lang w:val="es-CO" w:eastAsia="es-CO"/>
              </w:rPr>
              <w:t>159</w:t>
            </w:r>
          </w:p>
        </w:tc>
        <w:tc>
          <w:tcPr>
            <w:tcW w:w="1058" w:type="pct"/>
            <w:shd w:val="clear" w:color="auto" w:fill="FFFFFF" w:themeFill="background1"/>
            <w:vAlign w:val="center"/>
          </w:tcPr>
          <w:p w:rsidR="002B016F" w:rsidRPr="00987D11" w:rsidRDefault="002B016F" w:rsidP="002B016F">
            <w:pPr>
              <w:jc w:val="center"/>
              <w:rPr>
                <w:rFonts w:cs="Arial"/>
                <w:color w:val="000000"/>
                <w:sz w:val="20"/>
                <w:lang w:val="es-CO" w:eastAsia="es-CO"/>
              </w:rPr>
            </w:pPr>
            <w:r w:rsidRPr="00987D11">
              <w:rPr>
                <w:rFonts w:cs="Arial"/>
                <w:color w:val="000000"/>
                <w:sz w:val="20"/>
                <w:lang w:val="es-CO" w:eastAsia="es-CO"/>
              </w:rPr>
              <w:t>72</w:t>
            </w:r>
          </w:p>
        </w:tc>
        <w:tc>
          <w:tcPr>
            <w:tcW w:w="1443" w:type="pct"/>
            <w:shd w:val="clear" w:color="auto" w:fill="FFFFFF" w:themeFill="background1"/>
            <w:vAlign w:val="center"/>
          </w:tcPr>
          <w:p w:rsidR="002B016F" w:rsidRPr="00987D11" w:rsidRDefault="002B016F" w:rsidP="002B016F">
            <w:pPr>
              <w:jc w:val="center"/>
              <w:rPr>
                <w:rFonts w:cs="Arial"/>
                <w:color w:val="000000"/>
                <w:sz w:val="20"/>
                <w:lang w:val="es-CO" w:eastAsia="es-CO"/>
              </w:rPr>
            </w:pPr>
            <w:r w:rsidRPr="00987D11">
              <w:rPr>
                <w:rFonts w:cs="Arial"/>
                <w:color w:val="000000"/>
                <w:sz w:val="20"/>
                <w:lang w:val="es-CO" w:eastAsia="es-CO"/>
              </w:rPr>
              <w:t>25</w:t>
            </w:r>
          </w:p>
        </w:tc>
      </w:tr>
      <w:tr w:rsidR="002B016F" w:rsidRPr="00CB2EFF" w:rsidTr="00E66A87">
        <w:trPr>
          <w:jc w:val="center"/>
        </w:trPr>
        <w:tc>
          <w:tcPr>
            <w:tcW w:w="1452" w:type="pct"/>
            <w:shd w:val="clear" w:color="auto" w:fill="FFFFFF" w:themeFill="background1"/>
            <w:vAlign w:val="center"/>
          </w:tcPr>
          <w:p w:rsidR="002B016F" w:rsidRPr="00CB2EFF" w:rsidRDefault="002B016F" w:rsidP="002B016F">
            <w:pPr>
              <w:jc w:val="center"/>
              <w:rPr>
                <w:rFonts w:cs="Arial"/>
                <w:color w:val="000000"/>
                <w:sz w:val="22"/>
                <w:szCs w:val="22"/>
                <w:lang w:val="es-CO" w:eastAsia="es-CO"/>
              </w:rPr>
            </w:pPr>
            <w:r w:rsidRPr="00CB2EFF">
              <w:rPr>
                <w:rFonts w:cs="Arial"/>
                <w:color w:val="000000"/>
                <w:sz w:val="22"/>
                <w:szCs w:val="22"/>
                <w:lang w:val="es-MX" w:eastAsia="es-CO"/>
              </w:rPr>
              <w:t>Marzo</w:t>
            </w:r>
          </w:p>
        </w:tc>
        <w:tc>
          <w:tcPr>
            <w:tcW w:w="1047" w:type="pct"/>
            <w:shd w:val="clear" w:color="auto" w:fill="FFFFFF" w:themeFill="background1"/>
            <w:vAlign w:val="center"/>
          </w:tcPr>
          <w:p w:rsidR="002B016F" w:rsidRPr="00987D11" w:rsidRDefault="002B016F" w:rsidP="002B016F">
            <w:pPr>
              <w:jc w:val="center"/>
              <w:rPr>
                <w:rFonts w:cs="Arial"/>
                <w:color w:val="000000"/>
                <w:sz w:val="20"/>
                <w:lang w:val="es-CO" w:eastAsia="es-CO"/>
              </w:rPr>
            </w:pPr>
            <w:r w:rsidRPr="00987D11">
              <w:rPr>
                <w:rFonts w:cs="Arial"/>
                <w:color w:val="000000"/>
                <w:sz w:val="20"/>
                <w:lang w:val="es-CO" w:eastAsia="es-CO"/>
              </w:rPr>
              <w:t>98</w:t>
            </w:r>
          </w:p>
        </w:tc>
        <w:tc>
          <w:tcPr>
            <w:tcW w:w="1058" w:type="pct"/>
            <w:shd w:val="clear" w:color="auto" w:fill="FFFFFF" w:themeFill="background1"/>
            <w:vAlign w:val="center"/>
          </w:tcPr>
          <w:p w:rsidR="002B016F" w:rsidRPr="00987D11" w:rsidRDefault="002B016F" w:rsidP="002B016F">
            <w:pPr>
              <w:jc w:val="center"/>
              <w:rPr>
                <w:rFonts w:cs="Arial"/>
                <w:color w:val="000000"/>
                <w:sz w:val="20"/>
                <w:lang w:val="es-CO" w:eastAsia="es-CO"/>
              </w:rPr>
            </w:pPr>
            <w:r w:rsidRPr="00987D11">
              <w:rPr>
                <w:rFonts w:cs="Arial"/>
                <w:color w:val="000000"/>
                <w:sz w:val="20"/>
                <w:lang w:val="es-CO" w:eastAsia="es-CO"/>
              </w:rPr>
              <w:t>74</w:t>
            </w:r>
          </w:p>
        </w:tc>
        <w:tc>
          <w:tcPr>
            <w:tcW w:w="1443" w:type="pct"/>
            <w:shd w:val="clear" w:color="auto" w:fill="FFFFFF" w:themeFill="background1"/>
            <w:vAlign w:val="center"/>
          </w:tcPr>
          <w:p w:rsidR="002B016F" w:rsidRPr="00987D11" w:rsidRDefault="002B016F" w:rsidP="002B016F">
            <w:pPr>
              <w:jc w:val="center"/>
              <w:rPr>
                <w:rFonts w:cs="Arial"/>
                <w:color w:val="000000"/>
                <w:sz w:val="20"/>
                <w:lang w:val="es-CO" w:eastAsia="es-CO"/>
              </w:rPr>
            </w:pPr>
            <w:r w:rsidRPr="00987D11">
              <w:rPr>
                <w:rFonts w:cs="Arial"/>
                <w:color w:val="000000"/>
                <w:sz w:val="20"/>
                <w:lang w:val="es-CO" w:eastAsia="es-CO"/>
              </w:rPr>
              <w:t>0</w:t>
            </w:r>
          </w:p>
        </w:tc>
      </w:tr>
      <w:tr w:rsidR="002B016F" w:rsidRPr="00CB2EFF" w:rsidTr="00E66A87">
        <w:trPr>
          <w:jc w:val="center"/>
        </w:trPr>
        <w:tc>
          <w:tcPr>
            <w:tcW w:w="1452" w:type="pct"/>
            <w:shd w:val="clear" w:color="auto" w:fill="FFFFFF" w:themeFill="background1"/>
            <w:vAlign w:val="center"/>
          </w:tcPr>
          <w:p w:rsidR="002B016F" w:rsidRPr="00CB2EFF" w:rsidRDefault="002B016F" w:rsidP="002B016F">
            <w:pPr>
              <w:jc w:val="center"/>
              <w:rPr>
                <w:rFonts w:cs="Arial"/>
                <w:color w:val="000000"/>
                <w:sz w:val="22"/>
                <w:szCs w:val="22"/>
                <w:lang w:val="es-CO" w:eastAsia="es-CO"/>
              </w:rPr>
            </w:pPr>
            <w:r w:rsidRPr="00CB2EFF">
              <w:rPr>
                <w:rFonts w:cs="Arial"/>
                <w:color w:val="000000"/>
                <w:sz w:val="22"/>
                <w:szCs w:val="22"/>
                <w:lang w:val="es-MX" w:eastAsia="es-CO"/>
              </w:rPr>
              <w:t>Abril</w:t>
            </w:r>
          </w:p>
        </w:tc>
        <w:tc>
          <w:tcPr>
            <w:tcW w:w="1047" w:type="pct"/>
            <w:shd w:val="clear" w:color="auto" w:fill="FFFFFF" w:themeFill="background1"/>
            <w:vAlign w:val="center"/>
          </w:tcPr>
          <w:p w:rsidR="002B016F" w:rsidRPr="00987D11" w:rsidRDefault="002B016F" w:rsidP="002B016F">
            <w:pPr>
              <w:jc w:val="center"/>
              <w:rPr>
                <w:rFonts w:cs="Arial"/>
                <w:color w:val="000000"/>
                <w:sz w:val="20"/>
                <w:lang w:val="es-CO" w:eastAsia="es-CO"/>
              </w:rPr>
            </w:pPr>
            <w:r w:rsidRPr="00987D11">
              <w:rPr>
                <w:rFonts w:cs="Arial"/>
                <w:color w:val="000000"/>
                <w:sz w:val="20"/>
                <w:lang w:val="es-CO" w:eastAsia="es-CO"/>
              </w:rPr>
              <w:t>144</w:t>
            </w:r>
          </w:p>
        </w:tc>
        <w:tc>
          <w:tcPr>
            <w:tcW w:w="1058" w:type="pct"/>
            <w:shd w:val="clear" w:color="auto" w:fill="FFFFFF" w:themeFill="background1"/>
            <w:vAlign w:val="center"/>
          </w:tcPr>
          <w:p w:rsidR="002B016F" w:rsidRPr="00987D11" w:rsidRDefault="002B016F" w:rsidP="002B016F">
            <w:pPr>
              <w:jc w:val="center"/>
              <w:rPr>
                <w:rFonts w:cs="Arial"/>
                <w:color w:val="000000"/>
                <w:sz w:val="20"/>
                <w:lang w:val="es-CO" w:eastAsia="es-CO"/>
              </w:rPr>
            </w:pPr>
            <w:r w:rsidRPr="00987D11">
              <w:rPr>
                <w:rFonts w:cs="Arial"/>
                <w:color w:val="000000"/>
                <w:sz w:val="20"/>
                <w:lang w:val="es-CO" w:eastAsia="es-CO"/>
              </w:rPr>
              <w:t>42</w:t>
            </w:r>
          </w:p>
        </w:tc>
        <w:tc>
          <w:tcPr>
            <w:tcW w:w="1443" w:type="pct"/>
            <w:shd w:val="clear" w:color="auto" w:fill="FFFFFF" w:themeFill="background1"/>
            <w:vAlign w:val="center"/>
          </w:tcPr>
          <w:p w:rsidR="002B016F" w:rsidRPr="00987D11" w:rsidRDefault="002B016F" w:rsidP="002B016F">
            <w:pPr>
              <w:jc w:val="center"/>
              <w:rPr>
                <w:rFonts w:cs="Arial"/>
                <w:color w:val="000000"/>
                <w:sz w:val="20"/>
                <w:lang w:val="es-CO" w:eastAsia="es-CO"/>
              </w:rPr>
            </w:pPr>
            <w:r w:rsidRPr="00987D11">
              <w:rPr>
                <w:rFonts w:cs="Arial"/>
                <w:color w:val="000000"/>
                <w:sz w:val="20"/>
                <w:lang w:val="es-CO" w:eastAsia="es-CO"/>
              </w:rPr>
              <w:t>0</w:t>
            </w:r>
          </w:p>
        </w:tc>
      </w:tr>
      <w:tr w:rsidR="002B016F" w:rsidRPr="00CB2EFF" w:rsidTr="00E66A87">
        <w:trPr>
          <w:jc w:val="center"/>
        </w:trPr>
        <w:tc>
          <w:tcPr>
            <w:tcW w:w="1452" w:type="pct"/>
            <w:shd w:val="clear" w:color="auto" w:fill="FFFFFF" w:themeFill="background1"/>
            <w:vAlign w:val="center"/>
          </w:tcPr>
          <w:p w:rsidR="002B016F" w:rsidRPr="00CB2EFF" w:rsidRDefault="002B016F" w:rsidP="002B016F">
            <w:pPr>
              <w:jc w:val="center"/>
              <w:rPr>
                <w:rFonts w:cs="Arial"/>
                <w:color w:val="000000"/>
                <w:sz w:val="22"/>
                <w:szCs w:val="22"/>
                <w:lang w:val="es-CO" w:eastAsia="es-CO"/>
              </w:rPr>
            </w:pPr>
            <w:r w:rsidRPr="00CB2EFF">
              <w:rPr>
                <w:rFonts w:cs="Arial"/>
                <w:color w:val="000000"/>
                <w:sz w:val="22"/>
                <w:szCs w:val="22"/>
                <w:lang w:val="es-MX" w:eastAsia="es-CO"/>
              </w:rPr>
              <w:t>Mayo</w:t>
            </w:r>
          </w:p>
        </w:tc>
        <w:tc>
          <w:tcPr>
            <w:tcW w:w="1047" w:type="pct"/>
            <w:shd w:val="clear" w:color="auto" w:fill="FFFFFF" w:themeFill="background1"/>
            <w:vAlign w:val="center"/>
          </w:tcPr>
          <w:p w:rsidR="002B016F" w:rsidRPr="00987D11" w:rsidRDefault="002B016F" w:rsidP="002B016F">
            <w:pPr>
              <w:jc w:val="center"/>
              <w:rPr>
                <w:rFonts w:cs="Arial"/>
                <w:color w:val="000000"/>
                <w:sz w:val="20"/>
                <w:lang w:val="es-CO" w:eastAsia="es-CO"/>
              </w:rPr>
            </w:pPr>
            <w:r w:rsidRPr="00987D11">
              <w:rPr>
                <w:rFonts w:cs="Arial"/>
                <w:color w:val="000000"/>
                <w:sz w:val="20"/>
                <w:lang w:val="es-CO" w:eastAsia="es-CO"/>
              </w:rPr>
              <w:t>173</w:t>
            </w:r>
          </w:p>
        </w:tc>
        <w:tc>
          <w:tcPr>
            <w:tcW w:w="1058" w:type="pct"/>
            <w:shd w:val="clear" w:color="auto" w:fill="FFFFFF" w:themeFill="background1"/>
            <w:vAlign w:val="center"/>
          </w:tcPr>
          <w:p w:rsidR="002B016F" w:rsidRPr="00987D11" w:rsidRDefault="002B016F" w:rsidP="002B016F">
            <w:pPr>
              <w:jc w:val="center"/>
              <w:rPr>
                <w:rFonts w:cs="Arial"/>
                <w:color w:val="000000"/>
                <w:sz w:val="20"/>
                <w:lang w:val="es-CO" w:eastAsia="es-CO"/>
              </w:rPr>
            </w:pPr>
            <w:r w:rsidRPr="00987D11">
              <w:rPr>
                <w:rFonts w:cs="Arial"/>
                <w:color w:val="000000"/>
                <w:sz w:val="20"/>
                <w:lang w:val="es-CO" w:eastAsia="es-CO"/>
              </w:rPr>
              <w:t>41</w:t>
            </w:r>
          </w:p>
        </w:tc>
        <w:tc>
          <w:tcPr>
            <w:tcW w:w="1443" w:type="pct"/>
            <w:shd w:val="clear" w:color="auto" w:fill="FFFFFF" w:themeFill="background1"/>
            <w:vAlign w:val="center"/>
          </w:tcPr>
          <w:p w:rsidR="002B016F" w:rsidRPr="00987D11" w:rsidRDefault="002B016F" w:rsidP="002B016F">
            <w:pPr>
              <w:jc w:val="center"/>
              <w:rPr>
                <w:rFonts w:cs="Arial"/>
                <w:color w:val="000000"/>
                <w:sz w:val="20"/>
                <w:lang w:val="es-CO" w:eastAsia="es-CO"/>
              </w:rPr>
            </w:pPr>
            <w:r w:rsidRPr="00987D11">
              <w:rPr>
                <w:rFonts w:cs="Arial"/>
                <w:color w:val="000000"/>
                <w:sz w:val="20"/>
                <w:lang w:val="es-CO" w:eastAsia="es-CO"/>
              </w:rPr>
              <w:t>76</w:t>
            </w:r>
          </w:p>
        </w:tc>
      </w:tr>
      <w:tr w:rsidR="002B016F" w:rsidRPr="00CB2EFF" w:rsidTr="00E66A87">
        <w:trPr>
          <w:jc w:val="center"/>
        </w:trPr>
        <w:tc>
          <w:tcPr>
            <w:tcW w:w="1452" w:type="pct"/>
            <w:shd w:val="clear" w:color="auto" w:fill="FFFFFF" w:themeFill="background1"/>
            <w:vAlign w:val="center"/>
          </w:tcPr>
          <w:p w:rsidR="002B016F" w:rsidRPr="00CB2EFF" w:rsidRDefault="002B016F" w:rsidP="002B016F">
            <w:pPr>
              <w:jc w:val="center"/>
              <w:rPr>
                <w:rFonts w:cs="Arial"/>
                <w:color w:val="000000"/>
                <w:sz w:val="22"/>
                <w:szCs w:val="22"/>
                <w:lang w:val="es-CO" w:eastAsia="es-CO"/>
              </w:rPr>
            </w:pPr>
            <w:r w:rsidRPr="00CB2EFF">
              <w:rPr>
                <w:rFonts w:cs="Arial"/>
                <w:color w:val="000000"/>
                <w:sz w:val="22"/>
                <w:szCs w:val="22"/>
                <w:lang w:val="es-MX" w:eastAsia="es-CO"/>
              </w:rPr>
              <w:t>Junio</w:t>
            </w:r>
          </w:p>
        </w:tc>
        <w:tc>
          <w:tcPr>
            <w:tcW w:w="1047" w:type="pct"/>
            <w:shd w:val="clear" w:color="auto" w:fill="FFFFFF" w:themeFill="background1"/>
            <w:vAlign w:val="center"/>
          </w:tcPr>
          <w:p w:rsidR="002B016F" w:rsidRPr="00987D11" w:rsidRDefault="002B016F" w:rsidP="002B016F">
            <w:pPr>
              <w:jc w:val="center"/>
              <w:rPr>
                <w:rFonts w:cs="Arial"/>
                <w:color w:val="000000"/>
                <w:sz w:val="20"/>
                <w:lang w:val="es-CO" w:eastAsia="es-CO"/>
              </w:rPr>
            </w:pPr>
            <w:r w:rsidRPr="00987D11">
              <w:rPr>
                <w:rFonts w:cs="Arial"/>
                <w:color w:val="000000"/>
                <w:sz w:val="20"/>
                <w:lang w:val="es-CO" w:eastAsia="es-CO"/>
              </w:rPr>
              <w:t>118</w:t>
            </w:r>
          </w:p>
        </w:tc>
        <w:tc>
          <w:tcPr>
            <w:tcW w:w="1058" w:type="pct"/>
            <w:shd w:val="clear" w:color="auto" w:fill="FFFFFF" w:themeFill="background1"/>
            <w:vAlign w:val="center"/>
          </w:tcPr>
          <w:p w:rsidR="002B016F" w:rsidRPr="00987D11" w:rsidRDefault="002B016F" w:rsidP="002B016F">
            <w:pPr>
              <w:jc w:val="center"/>
              <w:rPr>
                <w:rFonts w:cs="Arial"/>
                <w:color w:val="000000"/>
                <w:sz w:val="20"/>
                <w:lang w:val="es-CO" w:eastAsia="es-CO"/>
              </w:rPr>
            </w:pPr>
            <w:r w:rsidRPr="00987D11">
              <w:rPr>
                <w:rFonts w:cs="Arial"/>
                <w:color w:val="000000"/>
                <w:sz w:val="20"/>
                <w:lang w:val="es-CO" w:eastAsia="es-CO"/>
              </w:rPr>
              <w:t>42</w:t>
            </w:r>
          </w:p>
        </w:tc>
        <w:tc>
          <w:tcPr>
            <w:tcW w:w="1443" w:type="pct"/>
            <w:shd w:val="clear" w:color="auto" w:fill="FFFFFF" w:themeFill="background1"/>
            <w:vAlign w:val="center"/>
          </w:tcPr>
          <w:p w:rsidR="002B016F" w:rsidRPr="00987D11" w:rsidRDefault="002B016F" w:rsidP="002B016F">
            <w:pPr>
              <w:jc w:val="center"/>
              <w:rPr>
                <w:rFonts w:cs="Arial"/>
                <w:color w:val="000000"/>
                <w:sz w:val="20"/>
                <w:lang w:val="es-CO" w:eastAsia="es-CO"/>
              </w:rPr>
            </w:pPr>
            <w:r w:rsidRPr="00987D11">
              <w:rPr>
                <w:rFonts w:cs="Arial"/>
                <w:color w:val="000000"/>
                <w:sz w:val="20"/>
                <w:lang w:val="es-CO" w:eastAsia="es-CO"/>
              </w:rPr>
              <w:t>20</w:t>
            </w:r>
          </w:p>
        </w:tc>
      </w:tr>
      <w:tr w:rsidR="002B016F" w:rsidRPr="00CB2EFF" w:rsidTr="0005364F">
        <w:trPr>
          <w:jc w:val="center"/>
        </w:trPr>
        <w:tc>
          <w:tcPr>
            <w:tcW w:w="1452" w:type="pct"/>
            <w:shd w:val="clear" w:color="auto" w:fill="FFFFFF" w:themeFill="background1"/>
          </w:tcPr>
          <w:p w:rsidR="002B016F" w:rsidRPr="00CB2EFF" w:rsidRDefault="002B016F" w:rsidP="002B016F">
            <w:pPr>
              <w:jc w:val="center"/>
              <w:rPr>
                <w:rFonts w:cs="Arial"/>
                <w:b/>
                <w:sz w:val="22"/>
                <w:szCs w:val="22"/>
                <w:lang w:val="es-MX"/>
              </w:rPr>
            </w:pPr>
            <w:r w:rsidRPr="00CB2EFF">
              <w:rPr>
                <w:rFonts w:cs="Arial"/>
                <w:b/>
                <w:sz w:val="22"/>
                <w:szCs w:val="22"/>
                <w:lang w:val="es-MX"/>
              </w:rPr>
              <w:t>TOTAL</w:t>
            </w:r>
          </w:p>
        </w:tc>
        <w:tc>
          <w:tcPr>
            <w:tcW w:w="1047" w:type="pct"/>
            <w:shd w:val="clear" w:color="auto" w:fill="FFFFFF" w:themeFill="background1"/>
            <w:vAlign w:val="center"/>
          </w:tcPr>
          <w:p w:rsidR="002B016F" w:rsidRPr="00987D11" w:rsidRDefault="002B016F" w:rsidP="002B016F">
            <w:pPr>
              <w:jc w:val="center"/>
              <w:rPr>
                <w:rFonts w:cs="Arial"/>
                <w:b/>
                <w:bCs/>
                <w:color w:val="000000"/>
                <w:sz w:val="20"/>
                <w:lang w:val="es-CO" w:eastAsia="es-CO"/>
              </w:rPr>
            </w:pPr>
            <w:r w:rsidRPr="00987D11">
              <w:rPr>
                <w:rFonts w:cs="Arial"/>
                <w:b/>
                <w:bCs/>
                <w:color w:val="000000"/>
                <w:sz w:val="20"/>
                <w:lang w:val="es-MX" w:eastAsia="es-CO"/>
              </w:rPr>
              <w:t>709</w:t>
            </w:r>
          </w:p>
        </w:tc>
        <w:tc>
          <w:tcPr>
            <w:tcW w:w="1058" w:type="pct"/>
            <w:shd w:val="clear" w:color="auto" w:fill="FFFFFF" w:themeFill="background1"/>
            <w:vAlign w:val="center"/>
          </w:tcPr>
          <w:p w:rsidR="002B016F" w:rsidRPr="00987D11" w:rsidRDefault="002B016F" w:rsidP="002B016F">
            <w:pPr>
              <w:jc w:val="center"/>
              <w:rPr>
                <w:rFonts w:cs="Arial"/>
                <w:b/>
                <w:bCs/>
                <w:color w:val="000000"/>
                <w:sz w:val="20"/>
                <w:lang w:val="es-CO" w:eastAsia="es-CO"/>
              </w:rPr>
            </w:pPr>
            <w:r w:rsidRPr="00987D11">
              <w:rPr>
                <w:rFonts w:cs="Arial"/>
                <w:b/>
                <w:bCs/>
                <w:color w:val="000000"/>
                <w:sz w:val="20"/>
                <w:lang w:val="es-MX" w:eastAsia="es-CO"/>
              </w:rPr>
              <w:t>292</w:t>
            </w:r>
          </w:p>
        </w:tc>
        <w:tc>
          <w:tcPr>
            <w:tcW w:w="1443" w:type="pct"/>
            <w:shd w:val="clear" w:color="auto" w:fill="FFFFFF" w:themeFill="background1"/>
            <w:vAlign w:val="center"/>
          </w:tcPr>
          <w:p w:rsidR="002B016F" w:rsidRPr="00987D11" w:rsidRDefault="002B016F" w:rsidP="002B016F">
            <w:pPr>
              <w:jc w:val="center"/>
              <w:rPr>
                <w:rFonts w:cs="Arial"/>
                <w:b/>
                <w:bCs/>
                <w:color w:val="000000"/>
                <w:sz w:val="20"/>
                <w:lang w:val="es-CO" w:eastAsia="es-CO"/>
              </w:rPr>
            </w:pPr>
            <w:r w:rsidRPr="00987D11">
              <w:rPr>
                <w:rFonts w:cs="Arial"/>
                <w:b/>
                <w:bCs/>
                <w:color w:val="000000"/>
                <w:sz w:val="20"/>
                <w:lang w:val="es-MX" w:eastAsia="es-CO"/>
              </w:rPr>
              <w:t>121</w:t>
            </w:r>
          </w:p>
        </w:tc>
      </w:tr>
    </w:tbl>
    <w:p w:rsidR="00865C8F" w:rsidRPr="00CB2EFF" w:rsidRDefault="00865C8F" w:rsidP="000A3845">
      <w:pPr>
        <w:ind w:left="705" w:hanging="705"/>
        <w:jc w:val="center"/>
        <w:rPr>
          <w:rFonts w:cs="Arial"/>
          <w:sz w:val="22"/>
          <w:szCs w:val="22"/>
          <w:lang w:val="es-MX"/>
        </w:rPr>
      </w:pPr>
    </w:p>
    <w:p w:rsidR="00293B12" w:rsidRPr="00CB2EFF" w:rsidRDefault="00293B12" w:rsidP="00160386">
      <w:pPr>
        <w:ind w:left="705" w:hanging="705"/>
        <w:jc w:val="both"/>
        <w:rPr>
          <w:rFonts w:cs="Arial"/>
          <w:sz w:val="22"/>
          <w:szCs w:val="22"/>
          <w:lang w:val="es-MX"/>
        </w:rPr>
      </w:pPr>
    </w:p>
    <w:p w:rsidR="006B4AE0" w:rsidRPr="00CB2EFF" w:rsidRDefault="00022966" w:rsidP="00160386">
      <w:pPr>
        <w:ind w:left="705" w:hanging="705"/>
        <w:jc w:val="both"/>
        <w:rPr>
          <w:rFonts w:cs="Arial"/>
          <w:sz w:val="22"/>
          <w:szCs w:val="22"/>
          <w:lang w:val="es-MX"/>
        </w:rPr>
      </w:pPr>
      <w:r w:rsidRPr="00CB2EFF">
        <w:rPr>
          <w:rFonts w:cs="Arial"/>
          <w:sz w:val="22"/>
          <w:szCs w:val="22"/>
          <w:lang w:val="es-MX"/>
        </w:rPr>
        <w:t>Y para la participación de ciudadanos así:</w:t>
      </w:r>
    </w:p>
    <w:p w:rsidR="00022966" w:rsidRPr="001F1685" w:rsidRDefault="00022966" w:rsidP="00160386">
      <w:pPr>
        <w:ind w:left="705" w:hanging="705"/>
        <w:jc w:val="both"/>
        <w:rPr>
          <w:rFonts w:cs="Arial"/>
          <w:sz w:val="20"/>
          <w:lang w:val="es-MX"/>
        </w:rPr>
      </w:pPr>
    </w:p>
    <w:tbl>
      <w:tblPr>
        <w:tblW w:w="51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3256"/>
        <w:gridCol w:w="3744"/>
        <w:gridCol w:w="1117"/>
      </w:tblGrid>
      <w:tr w:rsidR="00B96424" w:rsidRPr="001F1685" w:rsidTr="00227AF0">
        <w:trPr>
          <w:tblHeader/>
          <w:jc w:val="center"/>
        </w:trPr>
        <w:tc>
          <w:tcPr>
            <w:tcW w:w="524" w:type="pct"/>
            <w:shd w:val="clear" w:color="auto" w:fill="FFC000"/>
          </w:tcPr>
          <w:p w:rsidR="00B96424" w:rsidRPr="001F1685" w:rsidRDefault="00B96424" w:rsidP="00B96424">
            <w:pPr>
              <w:jc w:val="center"/>
              <w:rPr>
                <w:rFonts w:cs="Arial"/>
                <w:b/>
                <w:sz w:val="20"/>
                <w:lang w:val="es-MX"/>
              </w:rPr>
            </w:pPr>
            <w:r w:rsidRPr="001F1685">
              <w:rPr>
                <w:rFonts w:cs="Arial"/>
                <w:b/>
                <w:sz w:val="20"/>
                <w:lang w:val="es-MX"/>
              </w:rPr>
              <w:t>Acta número</w:t>
            </w:r>
          </w:p>
        </w:tc>
        <w:tc>
          <w:tcPr>
            <w:tcW w:w="1796" w:type="pct"/>
            <w:shd w:val="clear" w:color="auto" w:fill="FFC000"/>
          </w:tcPr>
          <w:p w:rsidR="00B96424" w:rsidRPr="001F1685" w:rsidRDefault="00B96424" w:rsidP="00B96424">
            <w:pPr>
              <w:jc w:val="center"/>
              <w:rPr>
                <w:rFonts w:cs="Arial"/>
                <w:b/>
                <w:sz w:val="20"/>
                <w:lang w:val="es-MX"/>
              </w:rPr>
            </w:pPr>
            <w:r w:rsidRPr="001F1685">
              <w:rPr>
                <w:rFonts w:cs="Arial"/>
                <w:b/>
                <w:sz w:val="20"/>
                <w:lang w:val="es-MX"/>
              </w:rPr>
              <w:t>Tema</w:t>
            </w:r>
          </w:p>
        </w:tc>
        <w:tc>
          <w:tcPr>
            <w:tcW w:w="2065" w:type="pct"/>
            <w:shd w:val="clear" w:color="auto" w:fill="FFC000"/>
          </w:tcPr>
          <w:p w:rsidR="00B96424" w:rsidRPr="001F1685" w:rsidRDefault="00B96424" w:rsidP="00B96424">
            <w:pPr>
              <w:jc w:val="center"/>
              <w:rPr>
                <w:rFonts w:cs="Arial"/>
                <w:b/>
                <w:sz w:val="20"/>
                <w:lang w:val="es-MX"/>
              </w:rPr>
            </w:pPr>
            <w:r w:rsidRPr="001F1685">
              <w:rPr>
                <w:rFonts w:cs="Arial"/>
                <w:b/>
                <w:sz w:val="20"/>
                <w:lang w:val="es-MX"/>
              </w:rPr>
              <w:t>Ciudadanía</w:t>
            </w:r>
          </w:p>
        </w:tc>
        <w:tc>
          <w:tcPr>
            <w:tcW w:w="616" w:type="pct"/>
            <w:shd w:val="clear" w:color="auto" w:fill="FFC000"/>
          </w:tcPr>
          <w:p w:rsidR="00B96424" w:rsidRPr="001F1685" w:rsidRDefault="00B96424" w:rsidP="00B96424">
            <w:pPr>
              <w:jc w:val="center"/>
              <w:rPr>
                <w:rFonts w:cs="Arial"/>
                <w:b/>
                <w:sz w:val="20"/>
                <w:lang w:val="es-MX"/>
              </w:rPr>
            </w:pPr>
            <w:r w:rsidRPr="001F1685">
              <w:rPr>
                <w:rFonts w:cs="Arial"/>
                <w:b/>
                <w:sz w:val="20"/>
                <w:lang w:val="es-MX"/>
              </w:rPr>
              <w:t>Fecha</w:t>
            </w:r>
          </w:p>
        </w:tc>
      </w:tr>
      <w:tr w:rsidR="00B96424" w:rsidRPr="001F1685" w:rsidTr="00227AF0">
        <w:trPr>
          <w:jc w:val="center"/>
        </w:trPr>
        <w:tc>
          <w:tcPr>
            <w:tcW w:w="524" w:type="pct"/>
            <w:shd w:val="clear" w:color="auto" w:fill="FFFFFF" w:themeFill="background1"/>
            <w:vAlign w:val="center"/>
          </w:tcPr>
          <w:p w:rsidR="00B96424" w:rsidRPr="001F1685" w:rsidRDefault="00B96424" w:rsidP="004F3BF7">
            <w:pPr>
              <w:jc w:val="center"/>
              <w:rPr>
                <w:rFonts w:cs="Arial"/>
                <w:sz w:val="20"/>
                <w:lang w:val="es-MX"/>
              </w:rPr>
            </w:pPr>
          </w:p>
        </w:tc>
        <w:tc>
          <w:tcPr>
            <w:tcW w:w="1796" w:type="pct"/>
            <w:shd w:val="clear" w:color="auto" w:fill="FFFFFF" w:themeFill="background1"/>
            <w:vAlign w:val="center"/>
          </w:tcPr>
          <w:p w:rsidR="003D4AA0" w:rsidRDefault="00B42893" w:rsidP="003D4AA0">
            <w:pPr>
              <w:jc w:val="center"/>
              <w:rPr>
                <w:rFonts w:cs="Arial"/>
                <w:color w:val="000000"/>
                <w:sz w:val="16"/>
                <w:szCs w:val="16"/>
                <w:lang w:val="es-CO" w:eastAsia="es-CO"/>
              </w:rPr>
            </w:pPr>
            <w:r>
              <w:rPr>
                <w:rFonts w:cs="Arial"/>
                <w:color w:val="000000"/>
                <w:sz w:val="16"/>
                <w:szCs w:val="16"/>
              </w:rPr>
              <w:t>DEBATE DE CONTROL POLÍTICO EN DESARROLLO DE LA PROPOSICIÓN 726 APROBADA EL 8 DE JUNIO DE 2024. TEMA: VIOLENCIA CONTRA LA MUJER EN BOGOTÁ</w:t>
            </w:r>
          </w:p>
          <w:p w:rsidR="00B96424" w:rsidRPr="001F1685" w:rsidRDefault="00B96424" w:rsidP="00230A87">
            <w:pPr>
              <w:jc w:val="center"/>
              <w:rPr>
                <w:rFonts w:cs="Arial"/>
                <w:sz w:val="20"/>
                <w:lang w:val="es-MX"/>
              </w:rPr>
            </w:pPr>
          </w:p>
        </w:tc>
        <w:tc>
          <w:tcPr>
            <w:tcW w:w="2065" w:type="pct"/>
            <w:shd w:val="clear" w:color="auto" w:fill="FFFFFF" w:themeFill="background1"/>
            <w:vAlign w:val="center"/>
          </w:tcPr>
          <w:p w:rsidR="003D4AA0" w:rsidRPr="00E24E7B" w:rsidRDefault="003D4AA0" w:rsidP="003D4AA0">
            <w:pPr>
              <w:jc w:val="center"/>
              <w:rPr>
                <w:rFonts w:cs="Arial"/>
                <w:sz w:val="18"/>
                <w:szCs w:val="18"/>
                <w:lang w:val="es-MX"/>
              </w:rPr>
            </w:pPr>
            <w:r w:rsidRPr="00E24E7B">
              <w:rPr>
                <w:rFonts w:cs="Arial"/>
                <w:sz w:val="18"/>
                <w:szCs w:val="18"/>
                <w:lang w:val="es-MX"/>
              </w:rPr>
              <w:t xml:space="preserve">Ciudadanas </w:t>
            </w:r>
            <w:r w:rsidRPr="00E24E7B">
              <w:rPr>
                <w:rFonts w:cs="Arial"/>
                <w:b/>
                <w:sz w:val="18"/>
                <w:szCs w:val="18"/>
                <w:lang w:val="es-MX"/>
              </w:rPr>
              <w:t>Johanna Moreno</w:t>
            </w:r>
            <w:r w:rsidRPr="00E24E7B">
              <w:rPr>
                <w:rFonts w:cs="Arial"/>
                <w:sz w:val="18"/>
                <w:szCs w:val="18"/>
                <w:lang w:val="es-MX"/>
              </w:rPr>
              <w:t xml:space="preserve">, periodista deportiva víctima de violencia física, creó la Fundación no más voces silenciadas. Presta ayuda a las mujeres que no saben cuáles son los caminos para salir de entornos violentos, idearon el balón morado como símbolo para romper la perpetuación de la violencia contra la mujer y la ciudadana </w:t>
            </w:r>
            <w:r w:rsidRPr="00E24E7B">
              <w:rPr>
                <w:rFonts w:cs="Arial"/>
                <w:b/>
                <w:sz w:val="18"/>
                <w:szCs w:val="18"/>
                <w:lang w:val="es-MX"/>
              </w:rPr>
              <w:t>Ximena Ordoñez</w:t>
            </w:r>
            <w:r w:rsidRPr="00E24E7B">
              <w:rPr>
                <w:rFonts w:cs="Arial"/>
                <w:sz w:val="18"/>
                <w:szCs w:val="18"/>
                <w:lang w:val="es-MX"/>
              </w:rPr>
              <w:t xml:space="preserve"> quien narró su historia donde le quitan a su niño desde sus 9 meses por su progenitor, por tener ella más estabilidad económica y su estatus. Lo anterior, la motivó a crear una Fundación para todas las mujeres que están atacadas por la violencia vicaria y que necesitan apoyo y ayuda.</w:t>
            </w:r>
          </w:p>
          <w:p w:rsidR="003D4AA0" w:rsidRPr="00E24E7B" w:rsidRDefault="003D4AA0" w:rsidP="003D4AA0">
            <w:pPr>
              <w:jc w:val="center"/>
              <w:rPr>
                <w:rFonts w:cs="Arial"/>
                <w:sz w:val="18"/>
                <w:szCs w:val="18"/>
                <w:lang w:val="es-MX"/>
              </w:rPr>
            </w:pPr>
          </w:p>
          <w:p w:rsidR="00A540E4" w:rsidRPr="00E24E7B" w:rsidRDefault="003D4AA0" w:rsidP="00F21050">
            <w:pPr>
              <w:jc w:val="center"/>
              <w:rPr>
                <w:rFonts w:cs="Arial"/>
                <w:sz w:val="18"/>
                <w:szCs w:val="18"/>
                <w:lang w:val="es-MX"/>
              </w:rPr>
            </w:pPr>
            <w:r w:rsidRPr="00E24E7B">
              <w:rPr>
                <w:rFonts w:cs="Arial"/>
                <w:sz w:val="18"/>
                <w:szCs w:val="18"/>
                <w:lang w:val="es-MX"/>
              </w:rPr>
              <w:t xml:space="preserve">La Corporación Distrital, otorga la Orden Civil al Mérito Empresarial en Grado Cruz de Oro en esta oportunidad a la Empresa Longos SAS, en nombre de su Representante Legal señor </w:t>
            </w:r>
            <w:r w:rsidRPr="00E24E7B">
              <w:rPr>
                <w:rFonts w:cs="Arial"/>
                <w:b/>
                <w:sz w:val="18"/>
                <w:szCs w:val="18"/>
                <w:lang w:val="es-MX"/>
              </w:rPr>
              <w:t>David Orozco Tamayo.</w:t>
            </w:r>
          </w:p>
        </w:tc>
        <w:tc>
          <w:tcPr>
            <w:tcW w:w="616" w:type="pct"/>
            <w:shd w:val="clear" w:color="auto" w:fill="FFFFFF" w:themeFill="background1"/>
            <w:vAlign w:val="center"/>
          </w:tcPr>
          <w:p w:rsidR="00A540E4" w:rsidRPr="00134AA3" w:rsidRDefault="003D4AA0" w:rsidP="004F3BF7">
            <w:pPr>
              <w:jc w:val="center"/>
              <w:rPr>
                <w:rFonts w:cs="Arial"/>
                <w:sz w:val="18"/>
                <w:szCs w:val="18"/>
                <w:lang w:val="es-MX"/>
              </w:rPr>
            </w:pPr>
            <w:r w:rsidRPr="00134AA3">
              <w:rPr>
                <w:rFonts w:cs="Arial"/>
                <w:sz w:val="18"/>
                <w:szCs w:val="18"/>
                <w:lang w:val="es-MX"/>
              </w:rPr>
              <w:t>22-01-25</w:t>
            </w:r>
          </w:p>
        </w:tc>
      </w:tr>
      <w:tr w:rsidR="00B96424" w:rsidRPr="001F1685" w:rsidTr="00227AF0">
        <w:trPr>
          <w:jc w:val="center"/>
        </w:trPr>
        <w:tc>
          <w:tcPr>
            <w:tcW w:w="524" w:type="pct"/>
            <w:shd w:val="clear" w:color="auto" w:fill="FFFFFF" w:themeFill="background1"/>
            <w:vAlign w:val="center"/>
          </w:tcPr>
          <w:p w:rsidR="00B96424" w:rsidRPr="001F1685" w:rsidRDefault="00B96424" w:rsidP="004F3BF7">
            <w:pPr>
              <w:jc w:val="center"/>
              <w:rPr>
                <w:rFonts w:cs="Arial"/>
                <w:sz w:val="20"/>
                <w:lang w:val="es-MX"/>
              </w:rPr>
            </w:pPr>
          </w:p>
        </w:tc>
        <w:tc>
          <w:tcPr>
            <w:tcW w:w="1796" w:type="pct"/>
            <w:shd w:val="clear" w:color="auto" w:fill="FFFFFF" w:themeFill="background1"/>
            <w:vAlign w:val="center"/>
          </w:tcPr>
          <w:p w:rsidR="003D4AA0" w:rsidRDefault="00B42893" w:rsidP="003D4AA0">
            <w:pPr>
              <w:jc w:val="center"/>
              <w:rPr>
                <w:rFonts w:cs="Arial"/>
                <w:sz w:val="18"/>
                <w:szCs w:val="18"/>
                <w:lang w:val="es-CO" w:eastAsia="es-CO"/>
              </w:rPr>
            </w:pPr>
            <w:r>
              <w:rPr>
                <w:rFonts w:cs="Arial"/>
                <w:sz w:val="18"/>
                <w:szCs w:val="18"/>
              </w:rPr>
              <w:t>DEBATE CONTROL POLÍTICO: PROPOSICIÓN 1277 APROBADA EL 31 DE OCTUBRE DE 2024 EN SESIÓN PLENARIA. TEMA: CENTROS DE FELICIDAD Y CANCHAS SINTÉTICAS EN BOGOTÁ Y PROPOSICIÓN 009 APROBADA EL 15 DE ENERO DE 2025 TEMA: “ESTRATEGIA DE LOS CENTROS FELICIDAD BOGOTÁ”</w:t>
            </w:r>
          </w:p>
          <w:p w:rsidR="00B96424" w:rsidRPr="001F1685" w:rsidRDefault="00B96424" w:rsidP="004F3BF7">
            <w:pPr>
              <w:jc w:val="center"/>
              <w:rPr>
                <w:rFonts w:cs="Arial"/>
                <w:sz w:val="20"/>
                <w:lang w:val="es-MX"/>
              </w:rPr>
            </w:pPr>
          </w:p>
        </w:tc>
        <w:tc>
          <w:tcPr>
            <w:tcW w:w="2065" w:type="pct"/>
            <w:shd w:val="clear" w:color="auto" w:fill="FFFFFF" w:themeFill="background1"/>
            <w:vAlign w:val="center"/>
          </w:tcPr>
          <w:p w:rsidR="003D4AA0" w:rsidRPr="00E24E7B" w:rsidRDefault="003D4AA0" w:rsidP="003D4AA0">
            <w:pPr>
              <w:jc w:val="center"/>
              <w:rPr>
                <w:rFonts w:cs="Arial"/>
                <w:sz w:val="18"/>
                <w:szCs w:val="18"/>
                <w:lang w:val="es-MX"/>
              </w:rPr>
            </w:pPr>
            <w:r w:rsidRPr="00E24E7B">
              <w:rPr>
                <w:rFonts w:cs="Arial"/>
                <w:sz w:val="18"/>
                <w:szCs w:val="18"/>
                <w:lang w:val="es-MX"/>
              </w:rPr>
              <w:t xml:space="preserve">La </w:t>
            </w:r>
            <w:r w:rsidR="00F21050" w:rsidRPr="00E24E7B">
              <w:rPr>
                <w:rFonts w:cs="Arial"/>
                <w:sz w:val="18"/>
                <w:szCs w:val="18"/>
                <w:lang w:val="es-MX"/>
              </w:rPr>
              <w:t xml:space="preserve">señora </w:t>
            </w:r>
            <w:r w:rsidRPr="00E24E7B">
              <w:rPr>
                <w:rFonts w:cs="Arial"/>
                <w:b/>
                <w:sz w:val="18"/>
                <w:szCs w:val="18"/>
                <w:lang w:val="es-MX"/>
              </w:rPr>
              <w:t>Sandra Acuña</w:t>
            </w:r>
            <w:r w:rsidRPr="00E24E7B">
              <w:rPr>
                <w:rFonts w:cs="Arial"/>
                <w:sz w:val="18"/>
                <w:szCs w:val="18"/>
                <w:lang w:val="es-MX"/>
              </w:rPr>
              <w:t>, de la localidad de Engativá, propietaria del club de voleibol, quien manifestó que ha tenido una lucha aguerrida con derechos de petición, con demandas para un espacio propio.</w:t>
            </w:r>
          </w:p>
          <w:p w:rsidR="003D4AA0" w:rsidRPr="00E24E7B" w:rsidRDefault="003D4AA0" w:rsidP="003D4AA0">
            <w:pPr>
              <w:jc w:val="center"/>
              <w:rPr>
                <w:rFonts w:cs="Arial"/>
                <w:sz w:val="18"/>
                <w:szCs w:val="18"/>
                <w:lang w:val="es-MX"/>
              </w:rPr>
            </w:pPr>
            <w:r w:rsidRPr="00E24E7B">
              <w:rPr>
                <w:rFonts w:cs="Arial"/>
                <w:b/>
                <w:sz w:val="18"/>
                <w:szCs w:val="18"/>
                <w:lang w:val="es-MX"/>
              </w:rPr>
              <w:t>El señor Dimitri Gómez</w:t>
            </w:r>
            <w:r w:rsidRPr="00E24E7B">
              <w:rPr>
                <w:rFonts w:cs="Arial"/>
                <w:sz w:val="18"/>
                <w:szCs w:val="18"/>
                <w:lang w:val="es-MX"/>
              </w:rPr>
              <w:t>, presidente de la liga de salón de deporte, quien manifiesta que no tienen sitios seguros donde entrenar.</w:t>
            </w:r>
          </w:p>
          <w:p w:rsidR="00BD2A93" w:rsidRPr="00E24E7B" w:rsidRDefault="003D4AA0" w:rsidP="003D4AA0">
            <w:pPr>
              <w:jc w:val="center"/>
              <w:rPr>
                <w:rFonts w:cs="Arial"/>
                <w:sz w:val="18"/>
                <w:szCs w:val="18"/>
                <w:lang w:val="es-MX"/>
              </w:rPr>
            </w:pPr>
            <w:r w:rsidRPr="00E24E7B">
              <w:rPr>
                <w:rFonts w:cs="Arial"/>
                <w:b/>
                <w:sz w:val="18"/>
                <w:szCs w:val="18"/>
                <w:lang w:val="es-MX"/>
              </w:rPr>
              <w:t>El señor Fernando Torres</w:t>
            </w:r>
            <w:r w:rsidRPr="00E24E7B">
              <w:rPr>
                <w:rFonts w:cs="Arial"/>
                <w:sz w:val="18"/>
                <w:szCs w:val="18"/>
                <w:lang w:val="es-MX"/>
              </w:rPr>
              <w:t xml:space="preserve">, de la localidad de suba, representante de los </w:t>
            </w:r>
            <w:proofErr w:type="spellStart"/>
            <w:r w:rsidRPr="00E24E7B">
              <w:rPr>
                <w:rFonts w:cs="Arial"/>
                <w:sz w:val="18"/>
                <w:szCs w:val="18"/>
                <w:lang w:val="es-MX"/>
              </w:rPr>
              <w:t>skate</w:t>
            </w:r>
            <w:proofErr w:type="spellEnd"/>
            <w:r w:rsidRPr="00E24E7B">
              <w:rPr>
                <w:rFonts w:cs="Arial"/>
                <w:sz w:val="18"/>
                <w:szCs w:val="18"/>
                <w:lang w:val="es-MX"/>
              </w:rPr>
              <w:t xml:space="preserve"> </w:t>
            </w:r>
            <w:proofErr w:type="spellStart"/>
            <w:r w:rsidRPr="00E24E7B">
              <w:rPr>
                <w:rFonts w:cs="Arial"/>
                <w:sz w:val="18"/>
                <w:szCs w:val="18"/>
                <w:lang w:val="es-MX"/>
              </w:rPr>
              <w:t>park</w:t>
            </w:r>
            <w:proofErr w:type="spellEnd"/>
          </w:p>
        </w:tc>
        <w:tc>
          <w:tcPr>
            <w:tcW w:w="616" w:type="pct"/>
            <w:shd w:val="clear" w:color="auto" w:fill="FFFFFF" w:themeFill="background1"/>
            <w:vAlign w:val="center"/>
          </w:tcPr>
          <w:p w:rsidR="00B96424" w:rsidRPr="00134AA3" w:rsidRDefault="003D4AA0" w:rsidP="004F3BF7">
            <w:pPr>
              <w:jc w:val="center"/>
              <w:rPr>
                <w:rFonts w:cs="Arial"/>
                <w:sz w:val="18"/>
                <w:szCs w:val="18"/>
                <w:lang w:val="es-MX"/>
              </w:rPr>
            </w:pPr>
            <w:r w:rsidRPr="00134AA3">
              <w:rPr>
                <w:rFonts w:cs="Arial"/>
                <w:sz w:val="18"/>
                <w:szCs w:val="18"/>
                <w:lang w:val="es-MX"/>
              </w:rPr>
              <w:t>29-01-25</w:t>
            </w:r>
          </w:p>
        </w:tc>
      </w:tr>
      <w:tr w:rsidR="00F21050" w:rsidRPr="001F1685" w:rsidTr="00227AF0">
        <w:trPr>
          <w:jc w:val="center"/>
        </w:trPr>
        <w:tc>
          <w:tcPr>
            <w:tcW w:w="524" w:type="pct"/>
            <w:shd w:val="clear" w:color="auto" w:fill="FFFFFF" w:themeFill="background1"/>
            <w:vAlign w:val="center"/>
          </w:tcPr>
          <w:p w:rsidR="00F21050" w:rsidRPr="001F1685" w:rsidRDefault="00F21050" w:rsidP="00F21050">
            <w:pPr>
              <w:jc w:val="center"/>
              <w:rPr>
                <w:rFonts w:cs="Arial"/>
                <w:sz w:val="20"/>
                <w:lang w:val="es-MX"/>
              </w:rPr>
            </w:pPr>
          </w:p>
        </w:tc>
        <w:tc>
          <w:tcPr>
            <w:tcW w:w="1796" w:type="pct"/>
            <w:shd w:val="clear" w:color="auto" w:fill="FFFFFF" w:themeFill="background1"/>
            <w:vAlign w:val="center"/>
          </w:tcPr>
          <w:p w:rsidR="00F21050" w:rsidRDefault="00B42893" w:rsidP="00F21050">
            <w:pPr>
              <w:jc w:val="center"/>
              <w:rPr>
                <w:rFonts w:cs="Arial"/>
                <w:sz w:val="18"/>
                <w:szCs w:val="18"/>
                <w:lang w:val="es-CO" w:eastAsia="es-CO"/>
              </w:rPr>
            </w:pPr>
            <w:r>
              <w:rPr>
                <w:rFonts w:cs="Arial"/>
                <w:sz w:val="18"/>
                <w:szCs w:val="18"/>
              </w:rPr>
              <w:t xml:space="preserve">DEBATE CONTROL POLÍTICO: PROPOSICIÓN 1313 Y LA PROPOSICIÓN ADITIVA 100 APROBADA EL 22 DE ENERO DE </w:t>
            </w:r>
            <w:r>
              <w:rPr>
                <w:rFonts w:cs="Arial"/>
                <w:sz w:val="18"/>
                <w:szCs w:val="18"/>
              </w:rPr>
              <w:lastRenderedPageBreak/>
              <w:t>2025 EN SESIÓN PLENARIA. TEMA: CONTRATACIÓN Y ESTADO DE LA PROTECCIÓN Y BIENESTAR ANIMAL EN BOGOTÁ.</w:t>
            </w:r>
          </w:p>
        </w:tc>
        <w:tc>
          <w:tcPr>
            <w:tcW w:w="2065" w:type="pct"/>
            <w:shd w:val="clear" w:color="auto" w:fill="FFFFFF" w:themeFill="background1"/>
            <w:vAlign w:val="center"/>
          </w:tcPr>
          <w:p w:rsidR="00F21050" w:rsidRPr="00E24E7B" w:rsidRDefault="00F21050" w:rsidP="00F21050">
            <w:pPr>
              <w:jc w:val="center"/>
              <w:rPr>
                <w:rFonts w:cs="Arial"/>
                <w:sz w:val="18"/>
                <w:szCs w:val="18"/>
                <w:lang w:val="es-MX"/>
              </w:rPr>
            </w:pPr>
            <w:r w:rsidRPr="00E24E7B">
              <w:rPr>
                <w:rFonts w:cs="Arial"/>
                <w:sz w:val="18"/>
                <w:szCs w:val="18"/>
                <w:lang w:val="es-MX"/>
              </w:rPr>
              <w:lastRenderedPageBreak/>
              <w:t xml:space="preserve">El ciudadano </w:t>
            </w:r>
            <w:r w:rsidRPr="00E24E7B">
              <w:rPr>
                <w:rFonts w:cs="Arial"/>
                <w:b/>
                <w:sz w:val="18"/>
                <w:szCs w:val="18"/>
                <w:lang w:val="es-MX"/>
              </w:rPr>
              <w:t>Javier Barreto,</w:t>
            </w:r>
            <w:r w:rsidRPr="00E24E7B">
              <w:rPr>
                <w:rFonts w:cs="Arial"/>
                <w:sz w:val="18"/>
                <w:szCs w:val="18"/>
                <w:lang w:val="es-MX"/>
              </w:rPr>
              <w:t xml:space="preserve"> quien narró lo que sucedió con su perro en días pasados con las irregularidades que cometieron con COSMOS.</w:t>
            </w:r>
          </w:p>
        </w:tc>
        <w:tc>
          <w:tcPr>
            <w:tcW w:w="616" w:type="pct"/>
            <w:shd w:val="clear" w:color="auto" w:fill="FFFFFF" w:themeFill="background1"/>
            <w:vAlign w:val="center"/>
          </w:tcPr>
          <w:p w:rsidR="00F21050" w:rsidRPr="00134AA3" w:rsidRDefault="00F21050" w:rsidP="00F21050">
            <w:pPr>
              <w:jc w:val="center"/>
              <w:rPr>
                <w:rFonts w:cs="Arial"/>
                <w:sz w:val="18"/>
                <w:szCs w:val="18"/>
                <w:lang w:val="es-CO" w:eastAsia="es-CO"/>
              </w:rPr>
            </w:pPr>
            <w:r w:rsidRPr="00134AA3">
              <w:rPr>
                <w:rFonts w:cs="Arial"/>
                <w:sz w:val="18"/>
                <w:szCs w:val="18"/>
              </w:rPr>
              <w:t>5/02/2025</w:t>
            </w:r>
          </w:p>
          <w:p w:rsidR="00F21050" w:rsidRPr="00134AA3" w:rsidRDefault="00F21050" w:rsidP="00F21050">
            <w:pPr>
              <w:jc w:val="center"/>
              <w:rPr>
                <w:rFonts w:cs="Arial"/>
                <w:sz w:val="18"/>
                <w:szCs w:val="18"/>
                <w:lang w:val="es-MX"/>
              </w:rPr>
            </w:pPr>
          </w:p>
        </w:tc>
      </w:tr>
      <w:tr w:rsidR="00F21050" w:rsidRPr="001F1685" w:rsidTr="00227AF0">
        <w:trPr>
          <w:jc w:val="center"/>
        </w:trPr>
        <w:tc>
          <w:tcPr>
            <w:tcW w:w="524" w:type="pct"/>
            <w:shd w:val="clear" w:color="auto" w:fill="FFFFFF" w:themeFill="background1"/>
            <w:vAlign w:val="center"/>
          </w:tcPr>
          <w:p w:rsidR="00F21050" w:rsidRPr="001F1685" w:rsidRDefault="00F21050" w:rsidP="00F21050">
            <w:pPr>
              <w:jc w:val="center"/>
              <w:rPr>
                <w:rFonts w:cs="Arial"/>
                <w:sz w:val="20"/>
                <w:lang w:val="es-MX"/>
              </w:rPr>
            </w:pPr>
          </w:p>
        </w:tc>
        <w:tc>
          <w:tcPr>
            <w:tcW w:w="1796" w:type="pct"/>
            <w:shd w:val="clear" w:color="auto" w:fill="FFFFFF" w:themeFill="background1"/>
            <w:vAlign w:val="center"/>
          </w:tcPr>
          <w:p w:rsidR="00F21050" w:rsidRDefault="00B42893" w:rsidP="00F21050">
            <w:pPr>
              <w:jc w:val="center"/>
              <w:rPr>
                <w:rFonts w:cs="Arial"/>
                <w:sz w:val="18"/>
                <w:szCs w:val="18"/>
                <w:lang w:val="es-CO" w:eastAsia="es-CO"/>
              </w:rPr>
            </w:pPr>
            <w:r>
              <w:rPr>
                <w:rFonts w:cs="Arial"/>
                <w:sz w:val="18"/>
                <w:szCs w:val="18"/>
              </w:rPr>
              <w:t>DEBATE DE CONTROL POLÍTICO EN DESARROLLO DE LAS PROPOSICIONES 336,176, DE 2025 Y 1287 DE 2024.TEMA PRESTACIÓN DEL SERVICIO DE ACUEDUCTO Y ALCANTARILLADO, FACTURACIÓN, TARIFAS, ABASTECIMIENTO Y RACIONAMIENTO DEL RECURSO HÍDRICO EN EL DISTRITO CAPITAL.</w:t>
            </w:r>
          </w:p>
          <w:p w:rsidR="00F21050" w:rsidRDefault="00F21050" w:rsidP="00F21050">
            <w:pPr>
              <w:jc w:val="center"/>
              <w:rPr>
                <w:rFonts w:cs="Arial"/>
                <w:sz w:val="18"/>
                <w:szCs w:val="18"/>
                <w:lang w:val="es-CO" w:eastAsia="es-CO"/>
              </w:rPr>
            </w:pPr>
          </w:p>
        </w:tc>
        <w:tc>
          <w:tcPr>
            <w:tcW w:w="2065" w:type="pct"/>
            <w:shd w:val="clear" w:color="auto" w:fill="FFFFFF" w:themeFill="background1"/>
            <w:vAlign w:val="center"/>
          </w:tcPr>
          <w:p w:rsidR="00F21050" w:rsidRPr="00E24E7B" w:rsidRDefault="00F21050" w:rsidP="00F21050">
            <w:pPr>
              <w:autoSpaceDE w:val="0"/>
              <w:autoSpaceDN w:val="0"/>
              <w:adjustRightInd w:val="0"/>
              <w:rPr>
                <w:rFonts w:cs="Arial"/>
                <w:sz w:val="18"/>
                <w:szCs w:val="18"/>
                <w:lang w:val="es-MX"/>
              </w:rPr>
            </w:pPr>
            <w:r w:rsidRPr="00E24E7B">
              <w:rPr>
                <w:rFonts w:cs="Arial"/>
                <w:sz w:val="18"/>
                <w:szCs w:val="18"/>
                <w:lang w:val="es-MX"/>
              </w:rPr>
              <w:t xml:space="preserve">La participación de los siguientes ciudadanos: </w:t>
            </w:r>
            <w:r w:rsidRPr="00E24E7B">
              <w:rPr>
                <w:rFonts w:cs="Arial"/>
                <w:b/>
                <w:sz w:val="18"/>
                <w:szCs w:val="18"/>
                <w:lang w:val="es-MX"/>
              </w:rPr>
              <w:t xml:space="preserve">Adolfo Noguera, Oswaldo </w:t>
            </w:r>
            <w:proofErr w:type="spellStart"/>
            <w:r w:rsidRPr="00E24E7B">
              <w:rPr>
                <w:rFonts w:cs="Arial"/>
                <w:b/>
                <w:sz w:val="18"/>
                <w:szCs w:val="18"/>
                <w:lang w:val="es-MX"/>
              </w:rPr>
              <w:t>Sossa</w:t>
            </w:r>
            <w:proofErr w:type="spellEnd"/>
            <w:r w:rsidRPr="00E24E7B">
              <w:rPr>
                <w:rFonts w:cs="Arial"/>
                <w:b/>
                <w:sz w:val="18"/>
                <w:szCs w:val="18"/>
                <w:lang w:val="es-MX"/>
              </w:rPr>
              <w:t>, Ángela Murcia,</w:t>
            </w:r>
            <w:r w:rsidRPr="00E24E7B">
              <w:rPr>
                <w:rFonts w:cs="Arial"/>
                <w:sz w:val="18"/>
                <w:szCs w:val="18"/>
                <w:lang w:val="es-MX"/>
              </w:rPr>
              <w:t xml:space="preserve"> quienes centraron su intervención en el tema de racionamiento de agua, ya que no se cuenta con suficiente presión de agua y el acueducto está cobrando por solo el aire que transita y pasa por las totalizadoras cuando se abren .</w:t>
            </w:r>
          </w:p>
        </w:tc>
        <w:tc>
          <w:tcPr>
            <w:tcW w:w="616" w:type="pct"/>
            <w:shd w:val="clear" w:color="auto" w:fill="FFFFFF" w:themeFill="background1"/>
            <w:vAlign w:val="center"/>
          </w:tcPr>
          <w:p w:rsidR="00F21050" w:rsidRPr="00134AA3" w:rsidRDefault="00F21050" w:rsidP="00F21050">
            <w:pPr>
              <w:jc w:val="center"/>
              <w:rPr>
                <w:rFonts w:cs="Arial"/>
                <w:sz w:val="18"/>
                <w:szCs w:val="18"/>
                <w:lang w:val="es-CO" w:eastAsia="es-CO"/>
              </w:rPr>
            </w:pPr>
            <w:r w:rsidRPr="00134AA3">
              <w:rPr>
                <w:rFonts w:cs="Arial"/>
                <w:sz w:val="18"/>
                <w:szCs w:val="18"/>
              </w:rPr>
              <w:t>6/03/2025</w:t>
            </w:r>
          </w:p>
          <w:p w:rsidR="00F21050" w:rsidRPr="00134AA3" w:rsidRDefault="00F21050" w:rsidP="00F21050">
            <w:pPr>
              <w:jc w:val="center"/>
              <w:rPr>
                <w:rFonts w:cs="Arial"/>
                <w:sz w:val="18"/>
                <w:szCs w:val="18"/>
                <w:lang w:val="es-MX"/>
              </w:rPr>
            </w:pPr>
          </w:p>
        </w:tc>
      </w:tr>
      <w:tr w:rsidR="00F21050" w:rsidRPr="001F1685" w:rsidTr="00227AF0">
        <w:trPr>
          <w:jc w:val="center"/>
        </w:trPr>
        <w:tc>
          <w:tcPr>
            <w:tcW w:w="524" w:type="pct"/>
            <w:shd w:val="clear" w:color="auto" w:fill="FFFFFF" w:themeFill="background1"/>
            <w:vAlign w:val="center"/>
          </w:tcPr>
          <w:p w:rsidR="00F21050" w:rsidRPr="001F1685" w:rsidRDefault="00F21050" w:rsidP="00F21050">
            <w:pPr>
              <w:jc w:val="center"/>
              <w:rPr>
                <w:rFonts w:cs="Arial"/>
                <w:sz w:val="20"/>
                <w:lang w:val="es-MX"/>
              </w:rPr>
            </w:pPr>
          </w:p>
        </w:tc>
        <w:tc>
          <w:tcPr>
            <w:tcW w:w="1796" w:type="pct"/>
            <w:shd w:val="clear" w:color="auto" w:fill="FFFFFF" w:themeFill="background1"/>
            <w:vAlign w:val="center"/>
          </w:tcPr>
          <w:p w:rsidR="00F21050" w:rsidRPr="00B42893" w:rsidRDefault="00B42893" w:rsidP="00F21050">
            <w:pPr>
              <w:jc w:val="center"/>
              <w:rPr>
                <w:rFonts w:cs="Arial"/>
                <w:sz w:val="18"/>
                <w:szCs w:val="18"/>
                <w:lang w:val="es-CO" w:eastAsia="es-CO"/>
              </w:rPr>
            </w:pPr>
            <w:r w:rsidRPr="00B42893">
              <w:rPr>
                <w:rFonts w:cs="Arial"/>
                <w:sz w:val="18"/>
                <w:szCs w:val="18"/>
              </w:rPr>
              <w:t>FORO “8M: CONMEMORACIÓN DÍA DE LA MUJER”. TEMA: PROPOSICIÓN 365 APROBADA EL 04 DE MARZO DE 2025 EN SESIÓN PLENARIA.</w:t>
            </w:r>
          </w:p>
          <w:p w:rsidR="00F21050" w:rsidRPr="00B42893" w:rsidRDefault="00F21050" w:rsidP="00F21050">
            <w:pPr>
              <w:jc w:val="center"/>
              <w:rPr>
                <w:rFonts w:cs="Arial"/>
                <w:sz w:val="18"/>
                <w:szCs w:val="18"/>
                <w:lang w:val="es-CO" w:eastAsia="es-CO"/>
              </w:rPr>
            </w:pPr>
          </w:p>
        </w:tc>
        <w:tc>
          <w:tcPr>
            <w:tcW w:w="2065" w:type="pct"/>
            <w:shd w:val="clear" w:color="auto" w:fill="FFFFFF" w:themeFill="background1"/>
            <w:vAlign w:val="center"/>
          </w:tcPr>
          <w:p w:rsidR="00F21050" w:rsidRPr="00E24E7B" w:rsidRDefault="00F21050" w:rsidP="00F21050">
            <w:pPr>
              <w:jc w:val="center"/>
              <w:rPr>
                <w:rFonts w:cs="Arial"/>
                <w:sz w:val="18"/>
                <w:szCs w:val="18"/>
                <w:lang w:val="es-MX"/>
              </w:rPr>
            </w:pPr>
            <w:r w:rsidRPr="00E24E7B">
              <w:rPr>
                <w:rFonts w:cs="Arial"/>
                <w:sz w:val="18"/>
                <w:szCs w:val="18"/>
                <w:lang w:val="es-MX"/>
              </w:rPr>
              <w:t xml:space="preserve">En el foro se entregó y se contó con la </w:t>
            </w:r>
            <w:r w:rsidR="00666FD5" w:rsidRPr="00E24E7B">
              <w:rPr>
                <w:rFonts w:cs="Arial"/>
                <w:sz w:val="18"/>
                <w:szCs w:val="18"/>
                <w:lang w:val="es-MX"/>
              </w:rPr>
              <w:t>participación</w:t>
            </w:r>
            <w:r w:rsidRPr="00E24E7B">
              <w:rPr>
                <w:rFonts w:cs="Arial"/>
                <w:sz w:val="18"/>
                <w:szCs w:val="18"/>
                <w:lang w:val="es-MX"/>
              </w:rPr>
              <w:t xml:space="preserve"> de las señoras </w:t>
            </w:r>
            <w:r w:rsidR="00666FD5" w:rsidRPr="00E24E7B">
              <w:rPr>
                <w:rFonts w:cs="Arial"/>
                <w:b/>
                <w:sz w:val="18"/>
                <w:szCs w:val="18"/>
                <w:lang w:val="es-MX"/>
              </w:rPr>
              <w:t>María</w:t>
            </w:r>
            <w:r w:rsidRPr="00E24E7B">
              <w:rPr>
                <w:rFonts w:cs="Arial"/>
                <w:b/>
                <w:sz w:val="18"/>
                <w:szCs w:val="18"/>
                <w:lang w:val="es-MX"/>
              </w:rPr>
              <w:t xml:space="preserve"> Alejandra Full </w:t>
            </w:r>
            <w:r w:rsidR="00666FD5" w:rsidRPr="00E24E7B">
              <w:rPr>
                <w:rFonts w:cs="Arial"/>
                <w:b/>
                <w:sz w:val="18"/>
                <w:szCs w:val="18"/>
                <w:lang w:val="es-MX"/>
              </w:rPr>
              <w:t>López</w:t>
            </w:r>
            <w:r w:rsidRPr="00E24E7B">
              <w:rPr>
                <w:rFonts w:cs="Arial"/>
                <w:b/>
                <w:sz w:val="18"/>
                <w:szCs w:val="18"/>
                <w:lang w:val="es-MX"/>
              </w:rPr>
              <w:t>, Marina Salazar, y Leidy Caterin Bautista,</w:t>
            </w:r>
            <w:r w:rsidRPr="00E24E7B">
              <w:rPr>
                <w:rFonts w:cs="Arial"/>
                <w:sz w:val="18"/>
                <w:szCs w:val="18"/>
                <w:lang w:val="es-MX"/>
              </w:rPr>
              <w:t xml:space="preserve"> quienes recibieron la </w:t>
            </w:r>
            <w:r w:rsidR="00666FD5" w:rsidRPr="00E24E7B">
              <w:rPr>
                <w:rFonts w:cs="Arial"/>
                <w:sz w:val="18"/>
                <w:szCs w:val="18"/>
                <w:lang w:val="es-MX"/>
              </w:rPr>
              <w:t>condecoración</w:t>
            </w:r>
            <w:r w:rsidRPr="00E24E7B">
              <w:rPr>
                <w:rFonts w:cs="Arial"/>
                <w:sz w:val="18"/>
                <w:szCs w:val="18"/>
                <w:lang w:val="es-MX"/>
              </w:rPr>
              <w:t xml:space="preserve"> María Currea de Aya en el Grado Cruz de Oro. Además </w:t>
            </w:r>
            <w:r w:rsidR="00666FD5" w:rsidRPr="00E24E7B">
              <w:rPr>
                <w:rFonts w:cs="Arial"/>
                <w:sz w:val="18"/>
                <w:szCs w:val="18"/>
                <w:lang w:val="es-MX"/>
              </w:rPr>
              <w:t>participaron</w:t>
            </w:r>
            <w:r w:rsidRPr="00E24E7B">
              <w:rPr>
                <w:rFonts w:cs="Arial"/>
                <w:sz w:val="18"/>
                <w:szCs w:val="18"/>
                <w:lang w:val="es-MX"/>
              </w:rPr>
              <w:t xml:space="preserve"> las  panelistas </w:t>
            </w:r>
            <w:r w:rsidRPr="00E24E7B">
              <w:rPr>
                <w:rFonts w:cs="Arial"/>
                <w:b/>
                <w:sz w:val="18"/>
                <w:szCs w:val="18"/>
                <w:lang w:val="es-MX"/>
              </w:rPr>
              <w:t xml:space="preserve">Paula </w:t>
            </w:r>
            <w:r w:rsidR="00666FD5" w:rsidRPr="00E24E7B">
              <w:rPr>
                <w:rFonts w:cs="Arial"/>
                <w:b/>
                <w:sz w:val="18"/>
                <w:szCs w:val="18"/>
                <w:lang w:val="es-MX"/>
              </w:rPr>
              <w:t>Ramírez</w:t>
            </w:r>
            <w:r w:rsidRPr="00E24E7B">
              <w:rPr>
                <w:rFonts w:cs="Arial"/>
                <w:sz w:val="18"/>
                <w:szCs w:val="18"/>
                <w:lang w:val="es-MX"/>
              </w:rPr>
              <w:t xml:space="preserve">, quien aborda el tema de la violencia digital contra la mujer; la señora </w:t>
            </w:r>
            <w:r w:rsidRPr="00E24E7B">
              <w:rPr>
                <w:rFonts w:cs="Arial"/>
                <w:b/>
                <w:sz w:val="18"/>
                <w:szCs w:val="18"/>
                <w:lang w:val="es-MX"/>
              </w:rPr>
              <w:t>Angie Benavides Mora</w:t>
            </w:r>
            <w:r w:rsidRPr="00E24E7B">
              <w:rPr>
                <w:rFonts w:cs="Arial"/>
                <w:sz w:val="18"/>
                <w:szCs w:val="18"/>
                <w:lang w:val="es-MX"/>
              </w:rPr>
              <w:t xml:space="preserve"> quien habla sobre el trabajo no remunerado y su relación con la economía; la señora </w:t>
            </w:r>
            <w:r w:rsidRPr="00E24E7B">
              <w:rPr>
                <w:rFonts w:cs="Arial"/>
                <w:b/>
                <w:sz w:val="18"/>
                <w:szCs w:val="18"/>
                <w:lang w:val="es-MX"/>
              </w:rPr>
              <w:t>Alexandra Correa</w:t>
            </w:r>
            <w:r w:rsidRPr="00E24E7B">
              <w:rPr>
                <w:rFonts w:cs="Arial"/>
                <w:sz w:val="18"/>
                <w:szCs w:val="18"/>
                <w:lang w:val="es-MX"/>
              </w:rPr>
              <w:t xml:space="preserve">  quien habla sobre la presunta corrupción que existe en el sistema de justicia familiar y que existen carteles dedicados a defender abusadores intrafamiliares; la señora </w:t>
            </w:r>
            <w:r w:rsidRPr="00E24E7B">
              <w:rPr>
                <w:rFonts w:cs="Arial"/>
                <w:b/>
                <w:sz w:val="18"/>
                <w:szCs w:val="18"/>
                <w:lang w:val="es-MX"/>
              </w:rPr>
              <w:t>Magda Alberto Cubillos</w:t>
            </w:r>
            <w:r w:rsidRPr="00E24E7B">
              <w:rPr>
                <w:rFonts w:cs="Arial"/>
                <w:sz w:val="18"/>
                <w:szCs w:val="18"/>
                <w:lang w:val="es-MX"/>
              </w:rPr>
              <w:t xml:space="preserve"> habla sobre el acoso laboral y sexual en el </w:t>
            </w:r>
            <w:proofErr w:type="spellStart"/>
            <w:r w:rsidRPr="00E24E7B">
              <w:rPr>
                <w:rFonts w:cs="Arial"/>
                <w:sz w:val="18"/>
                <w:szCs w:val="18"/>
                <w:lang w:val="es-MX"/>
              </w:rPr>
              <w:t>ambito</w:t>
            </w:r>
            <w:proofErr w:type="spellEnd"/>
            <w:r w:rsidRPr="00E24E7B">
              <w:rPr>
                <w:rFonts w:cs="Arial"/>
                <w:sz w:val="18"/>
                <w:szCs w:val="18"/>
                <w:lang w:val="es-MX"/>
              </w:rPr>
              <w:t xml:space="preserve"> laboral; la señora </w:t>
            </w:r>
            <w:r w:rsidRPr="00E24E7B">
              <w:rPr>
                <w:rFonts w:cs="Arial"/>
                <w:b/>
                <w:sz w:val="18"/>
                <w:szCs w:val="18"/>
                <w:lang w:val="es-MX"/>
              </w:rPr>
              <w:t xml:space="preserve">Kelly </w:t>
            </w:r>
            <w:proofErr w:type="spellStart"/>
            <w:r w:rsidRPr="00E24E7B">
              <w:rPr>
                <w:rFonts w:cs="Arial"/>
                <w:b/>
                <w:sz w:val="18"/>
                <w:szCs w:val="18"/>
                <w:lang w:val="es-MX"/>
              </w:rPr>
              <w:t>Yojana</w:t>
            </w:r>
            <w:proofErr w:type="spellEnd"/>
            <w:r w:rsidRPr="00E24E7B">
              <w:rPr>
                <w:rFonts w:cs="Arial"/>
                <w:b/>
                <w:sz w:val="18"/>
                <w:szCs w:val="18"/>
                <w:lang w:val="es-MX"/>
              </w:rPr>
              <w:t xml:space="preserve"> Pulido</w:t>
            </w:r>
            <w:r w:rsidRPr="00E24E7B">
              <w:rPr>
                <w:rFonts w:cs="Arial"/>
                <w:sz w:val="18"/>
                <w:szCs w:val="18"/>
                <w:lang w:val="es-MX"/>
              </w:rPr>
              <w:t xml:space="preserve"> quien exalta la labor de la red nacional de maestros y maestras; la señora </w:t>
            </w:r>
            <w:r w:rsidRPr="00E24E7B">
              <w:rPr>
                <w:rFonts w:cs="Arial"/>
                <w:b/>
                <w:sz w:val="18"/>
                <w:szCs w:val="18"/>
                <w:lang w:val="es-MX"/>
              </w:rPr>
              <w:t>Esperanza Bustamante</w:t>
            </w:r>
            <w:r w:rsidRPr="00E24E7B">
              <w:rPr>
                <w:rFonts w:cs="Arial"/>
                <w:sz w:val="18"/>
                <w:szCs w:val="18"/>
                <w:lang w:val="es-MX"/>
              </w:rPr>
              <w:t xml:space="preserve"> habla de las mujeres privadas de la libertad; la señora </w:t>
            </w:r>
            <w:r w:rsidR="0025469A" w:rsidRPr="00E24E7B">
              <w:rPr>
                <w:rFonts w:cs="Arial"/>
                <w:b/>
                <w:sz w:val="18"/>
                <w:szCs w:val="18"/>
                <w:lang w:val="es-MX"/>
              </w:rPr>
              <w:t>María</w:t>
            </w:r>
            <w:r w:rsidRPr="00E24E7B">
              <w:rPr>
                <w:rFonts w:cs="Arial"/>
                <w:b/>
                <w:sz w:val="18"/>
                <w:szCs w:val="18"/>
                <w:lang w:val="es-MX"/>
              </w:rPr>
              <w:t xml:space="preserve"> Alejandra Cardona</w:t>
            </w:r>
            <w:r w:rsidRPr="00E24E7B">
              <w:rPr>
                <w:rFonts w:cs="Arial"/>
                <w:sz w:val="18"/>
                <w:szCs w:val="18"/>
                <w:lang w:val="es-MX"/>
              </w:rPr>
              <w:t xml:space="preserve"> quien habla sobre el trabajo invisible que hacen las mamás en las casas; la </w:t>
            </w:r>
            <w:r w:rsidRPr="00E24E7B">
              <w:rPr>
                <w:rFonts w:cs="Arial"/>
                <w:b/>
                <w:sz w:val="18"/>
                <w:szCs w:val="18"/>
                <w:lang w:val="es-MX"/>
              </w:rPr>
              <w:t xml:space="preserve">señora </w:t>
            </w:r>
            <w:r w:rsidR="0025469A" w:rsidRPr="00E24E7B">
              <w:rPr>
                <w:rFonts w:cs="Arial"/>
                <w:b/>
                <w:sz w:val="18"/>
                <w:szCs w:val="18"/>
                <w:lang w:val="es-MX"/>
              </w:rPr>
              <w:t>Jenny</w:t>
            </w:r>
            <w:r w:rsidRPr="00E24E7B">
              <w:rPr>
                <w:rFonts w:cs="Arial"/>
                <w:b/>
                <w:sz w:val="18"/>
                <w:szCs w:val="18"/>
                <w:lang w:val="es-MX"/>
              </w:rPr>
              <w:t xml:space="preserve"> Andrea </w:t>
            </w:r>
            <w:r w:rsidR="0025469A" w:rsidRPr="00E24E7B">
              <w:rPr>
                <w:rFonts w:cs="Arial"/>
                <w:b/>
                <w:sz w:val="18"/>
                <w:szCs w:val="18"/>
                <w:lang w:val="es-MX"/>
              </w:rPr>
              <w:t>Garzón</w:t>
            </w:r>
            <w:r w:rsidRPr="00E24E7B">
              <w:rPr>
                <w:rFonts w:cs="Arial"/>
                <w:sz w:val="18"/>
                <w:szCs w:val="18"/>
                <w:lang w:val="es-MX"/>
              </w:rPr>
              <w:t xml:space="preserve"> Soriano quien habla sobre la violencia digital y la falta de justicia y la </w:t>
            </w:r>
            <w:r w:rsidR="00666FD5" w:rsidRPr="00E24E7B">
              <w:rPr>
                <w:rFonts w:cs="Arial"/>
                <w:sz w:val="18"/>
                <w:szCs w:val="18"/>
                <w:lang w:val="es-MX"/>
              </w:rPr>
              <w:t>explotación</w:t>
            </w:r>
            <w:r w:rsidRPr="00E24E7B">
              <w:rPr>
                <w:rFonts w:cs="Arial"/>
                <w:sz w:val="18"/>
                <w:szCs w:val="18"/>
                <w:lang w:val="es-MX"/>
              </w:rPr>
              <w:t xml:space="preserve"> sexual en contextos de vulnerabilidad; la señora </w:t>
            </w:r>
            <w:r w:rsidRPr="00E24E7B">
              <w:rPr>
                <w:rFonts w:cs="Arial"/>
                <w:b/>
                <w:sz w:val="18"/>
                <w:szCs w:val="18"/>
                <w:lang w:val="es-MX"/>
              </w:rPr>
              <w:t>Alexandra Quintero Benavides</w:t>
            </w:r>
            <w:r w:rsidRPr="00E24E7B">
              <w:rPr>
                <w:rFonts w:cs="Arial"/>
                <w:sz w:val="18"/>
                <w:szCs w:val="18"/>
                <w:lang w:val="es-MX"/>
              </w:rPr>
              <w:t>, quien habla sobre los derechos de las mujeres en Bogotá</w:t>
            </w:r>
          </w:p>
        </w:tc>
        <w:tc>
          <w:tcPr>
            <w:tcW w:w="616" w:type="pct"/>
            <w:shd w:val="clear" w:color="auto" w:fill="FFFFFF" w:themeFill="background1"/>
            <w:vAlign w:val="center"/>
          </w:tcPr>
          <w:p w:rsidR="00F21050" w:rsidRPr="00134AA3" w:rsidRDefault="00F21050" w:rsidP="00F21050">
            <w:pPr>
              <w:jc w:val="center"/>
              <w:rPr>
                <w:rFonts w:cs="Arial"/>
                <w:sz w:val="18"/>
                <w:szCs w:val="18"/>
                <w:lang w:val="es-CO" w:eastAsia="es-CO"/>
              </w:rPr>
            </w:pPr>
            <w:r w:rsidRPr="00134AA3">
              <w:rPr>
                <w:rFonts w:cs="Arial"/>
                <w:sz w:val="18"/>
                <w:szCs w:val="18"/>
              </w:rPr>
              <w:t>8/03/2025</w:t>
            </w:r>
          </w:p>
          <w:p w:rsidR="00F21050" w:rsidRPr="00134AA3" w:rsidRDefault="00F21050" w:rsidP="00F21050">
            <w:pPr>
              <w:jc w:val="center"/>
              <w:rPr>
                <w:rFonts w:cs="Arial"/>
                <w:sz w:val="18"/>
                <w:szCs w:val="18"/>
                <w:lang w:val="es-MX"/>
              </w:rPr>
            </w:pPr>
          </w:p>
        </w:tc>
      </w:tr>
      <w:tr w:rsidR="00A228F8" w:rsidRPr="001F1685" w:rsidTr="00227AF0">
        <w:trPr>
          <w:trHeight w:val="161"/>
          <w:jc w:val="center"/>
        </w:trPr>
        <w:tc>
          <w:tcPr>
            <w:tcW w:w="524" w:type="pct"/>
            <w:shd w:val="clear" w:color="auto" w:fill="FFFFFF" w:themeFill="background1"/>
            <w:vAlign w:val="center"/>
          </w:tcPr>
          <w:p w:rsidR="00A228F8" w:rsidRPr="001F1685" w:rsidRDefault="00A228F8" w:rsidP="00A228F8">
            <w:pPr>
              <w:jc w:val="center"/>
              <w:rPr>
                <w:rFonts w:cs="Arial"/>
                <w:sz w:val="20"/>
                <w:lang w:val="es-MX"/>
              </w:rPr>
            </w:pPr>
          </w:p>
        </w:tc>
        <w:tc>
          <w:tcPr>
            <w:tcW w:w="1796" w:type="pct"/>
            <w:shd w:val="clear" w:color="auto" w:fill="FFFFFF" w:themeFill="background1"/>
            <w:vAlign w:val="center"/>
          </w:tcPr>
          <w:p w:rsidR="00A228F8" w:rsidRPr="00B42893" w:rsidRDefault="00A228F8" w:rsidP="00A228F8">
            <w:pPr>
              <w:jc w:val="center"/>
              <w:rPr>
                <w:rFonts w:cs="Arial"/>
                <w:sz w:val="18"/>
                <w:szCs w:val="18"/>
                <w:lang w:val="es-CO" w:eastAsia="es-CO"/>
              </w:rPr>
            </w:pPr>
            <w:r w:rsidRPr="00B42893">
              <w:rPr>
                <w:rFonts w:cs="Arial"/>
                <w:sz w:val="18"/>
                <w:szCs w:val="18"/>
              </w:rPr>
              <w:br w:type="page"/>
              <w:t>DÍA DE LA VISIBILIDAD LGTBIQ+</w:t>
            </w:r>
          </w:p>
          <w:p w:rsidR="00A228F8" w:rsidRPr="00B42893" w:rsidRDefault="00A228F8" w:rsidP="00A228F8">
            <w:pPr>
              <w:jc w:val="center"/>
              <w:rPr>
                <w:rFonts w:cs="Arial"/>
                <w:sz w:val="18"/>
                <w:szCs w:val="18"/>
                <w:lang w:val="es-CO" w:eastAsia="es-CO"/>
              </w:rPr>
            </w:pPr>
          </w:p>
        </w:tc>
        <w:tc>
          <w:tcPr>
            <w:tcW w:w="2065" w:type="pct"/>
            <w:shd w:val="clear" w:color="auto" w:fill="FFFFFF" w:themeFill="background1"/>
            <w:vAlign w:val="center"/>
          </w:tcPr>
          <w:p w:rsidR="00A228F8" w:rsidRPr="00E24E7B" w:rsidRDefault="00A228F8" w:rsidP="00A228F8">
            <w:pPr>
              <w:ind w:right="-3"/>
              <w:jc w:val="both"/>
              <w:rPr>
                <w:rFonts w:cs="Arial"/>
                <w:sz w:val="18"/>
                <w:szCs w:val="18"/>
                <w:lang w:val="es-MX"/>
              </w:rPr>
            </w:pPr>
            <w:r w:rsidRPr="00E24E7B">
              <w:rPr>
                <w:rFonts w:cs="Arial"/>
                <w:b/>
                <w:sz w:val="18"/>
                <w:szCs w:val="18"/>
                <w:lang w:val="es-MX"/>
              </w:rPr>
              <w:t>Juan Manuel Otálora</w:t>
            </w:r>
            <w:r w:rsidRPr="00E24E7B">
              <w:rPr>
                <w:rFonts w:cs="Arial"/>
                <w:sz w:val="18"/>
                <w:szCs w:val="18"/>
                <w:lang w:val="es-MX"/>
              </w:rPr>
              <w:t xml:space="preserve"> quien expone que actualmente se encuentra amenazado por parte de la comunidad de LGTBIQ+, que ejerce la prostitución, a la cual denuncio porque ahora se ha vuelto una problemática en su barrio; </w:t>
            </w:r>
            <w:r w:rsidRPr="00E24E7B">
              <w:rPr>
                <w:rFonts w:cs="Arial"/>
                <w:b/>
                <w:sz w:val="18"/>
                <w:szCs w:val="18"/>
                <w:lang w:val="es-MX"/>
              </w:rPr>
              <w:t>José Guerrero</w:t>
            </w:r>
            <w:r w:rsidRPr="00E24E7B">
              <w:rPr>
                <w:rFonts w:cs="Arial"/>
                <w:sz w:val="18"/>
                <w:szCs w:val="18"/>
                <w:lang w:val="es-MX"/>
              </w:rPr>
              <w:t xml:space="preserve"> manifiesta que tiene la misma problemática con la comunidad LGTBIQ+, por los diferentes actos sexuales que hacen en el espacio público</w:t>
            </w:r>
            <w:r w:rsidRPr="00E24E7B">
              <w:rPr>
                <w:rFonts w:cs="Arial"/>
                <w:b/>
                <w:sz w:val="18"/>
                <w:szCs w:val="18"/>
                <w:lang w:val="es-MX"/>
              </w:rPr>
              <w:t>; Deisy Olarte</w:t>
            </w:r>
            <w:r w:rsidRPr="00E24E7B">
              <w:rPr>
                <w:rFonts w:cs="Arial"/>
                <w:sz w:val="18"/>
                <w:szCs w:val="18"/>
                <w:lang w:val="es-MX"/>
              </w:rPr>
              <w:t xml:space="preserve"> quien hablo sobre el trabajo y la participación política</w:t>
            </w:r>
            <w:r w:rsidRPr="00E24E7B">
              <w:rPr>
                <w:rFonts w:cs="Arial"/>
                <w:b/>
                <w:sz w:val="18"/>
                <w:szCs w:val="18"/>
                <w:lang w:val="es-MX"/>
              </w:rPr>
              <w:t xml:space="preserve">; Lesly Valbuena </w:t>
            </w:r>
            <w:r w:rsidRPr="00E24E7B">
              <w:rPr>
                <w:rFonts w:cs="Arial"/>
                <w:sz w:val="18"/>
                <w:szCs w:val="18"/>
                <w:lang w:val="es-MX"/>
              </w:rPr>
              <w:t xml:space="preserve">quien hace referencia a toda la lucha que tienen que vivir y cuál  ha sido su proceso dentro de la entidad </w:t>
            </w:r>
            <w:proofErr w:type="spellStart"/>
            <w:r w:rsidRPr="00E24E7B">
              <w:rPr>
                <w:rFonts w:cs="Arial"/>
                <w:sz w:val="18"/>
                <w:szCs w:val="18"/>
                <w:lang w:val="es-MX"/>
              </w:rPr>
              <w:t>Asocoen</w:t>
            </w:r>
            <w:proofErr w:type="spellEnd"/>
            <w:r w:rsidRPr="00E24E7B">
              <w:rPr>
                <w:rFonts w:cs="Arial"/>
                <w:sz w:val="18"/>
                <w:szCs w:val="18"/>
                <w:lang w:val="es-MX"/>
              </w:rPr>
              <w:t xml:space="preserve">; </w:t>
            </w:r>
            <w:r w:rsidRPr="00E24E7B">
              <w:rPr>
                <w:rFonts w:cs="Arial"/>
                <w:b/>
                <w:sz w:val="18"/>
                <w:szCs w:val="18"/>
                <w:lang w:val="es-MX"/>
              </w:rPr>
              <w:t>Johanna Pérez</w:t>
            </w:r>
            <w:r w:rsidRPr="00E24E7B">
              <w:rPr>
                <w:rFonts w:cs="Arial"/>
                <w:sz w:val="18"/>
                <w:szCs w:val="18"/>
                <w:lang w:val="es-MX"/>
              </w:rPr>
              <w:t xml:space="preserve">  quien aborda el tema del trabajo y como desde el plan de desarrollo distrital se asumió una cuota trans y que es importante seguir haciéndole seguimiento la estrategia de ambientes laborales que está </w:t>
            </w:r>
            <w:r w:rsidRPr="00E24E7B">
              <w:rPr>
                <w:rFonts w:cs="Arial"/>
                <w:sz w:val="18"/>
                <w:szCs w:val="18"/>
                <w:lang w:val="es-MX"/>
              </w:rPr>
              <w:lastRenderedPageBreak/>
              <w:t xml:space="preserve">en el </w:t>
            </w:r>
            <w:proofErr w:type="spellStart"/>
            <w:r w:rsidRPr="00E24E7B">
              <w:rPr>
                <w:rFonts w:cs="Arial"/>
                <w:sz w:val="18"/>
                <w:szCs w:val="18"/>
                <w:lang w:val="es-MX"/>
              </w:rPr>
              <w:t>Conpes</w:t>
            </w:r>
            <w:proofErr w:type="spellEnd"/>
            <w:r w:rsidRPr="00E24E7B">
              <w:rPr>
                <w:rFonts w:cs="Arial"/>
                <w:sz w:val="18"/>
                <w:szCs w:val="18"/>
                <w:lang w:val="es-MX"/>
              </w:rPr>
              <w:t xml:space="preserve">; en representación de la Colectiva Revolución en Rosa,  </w:t>
            </w:r>
            <w:r w:rsidRPr="00E24E7B">
              <w:rPr>
                <w:rFonts w:cs="Arial"/>
                <w:b/>
                <w:sz w:val="18"/>
                <w:szCs w:val="18"/>
                <w:lang w:val="es-MX"/>
              </w:rPr>
              <w:t>Juan Quintana Lopera</w:t>
            </w:r>
            <w:r w:rsidRPr="00E24E7B">
              <w:rPr>
                <w:rFonts w:cs="Arial"/>
                <w:sz w:val="18"/>
                <w:szCs w:val="18"/>
                <w:lang w:val="es-MX"/>
              </w:rPr>
              <w:t xml:space="preserve"> ,Trans no binaria,  hablo sobre la empatía y el respeto y como es importante que la familia entienda y abra su corazón; </w:t>
            </w:r>
            <w:r w:rsidRPr="00E24E7B">
              <w:rPr>
                <w:rFonts w:cs="Arial"/>
                <w:b/>
                <w:sz w:val="18"/>
                <w:szCs w:val="18"/>
                <w:lang w:val="es-MX"/>
              </w:rPr>
              <w:t xml:space="preserve">Michel </w:t>
            </w:r>
            <w:proofErr w:type="spellStart"/>
            <w:r w:rsidRPr="00E24E7B">
              <w:rPr>
                <w:rFonts w:cs="Arial"/>
                <w:b/>
                <w:sz w:val="18"/>
                <w:szCs w:val="18"/>
                <w:lang w:val="es-MX"/>
              </w:rPr>
              <w:t>Bolivar</w:t>
            </w:r>
            <w:proofErr w:type="spellEnd"/>
            <w:r w:rsidRPr="00E24E7B">
              <w:rPr>
                <w:rFonts w:cs="Arial"/>
                <w:sz w:val="18"/>
                <w:szCs w:val="18"/>
                <w:lang w:val="es-MX"/>
              </w:rPr>
              <w:t xml:space="preserve"> lideresa y activista de la localidad de Ciudad </w:t>
            </w:r>
            <w:proofErr w:type="spellStart"/>
            <w:r w:rsidRPr="00E24E7B">
              <w:rPr>
                <w:rFonts w:cs="Arial"/>
                <w:sz w:val="18"/>
                <w:szCs w:val="18"/>
                <w:lang w:val="es-MX"/>
              </w:rPr>
              <w:t>Bolivar</w:t>
            </w:r>
            <w:proofErr w:type="spellEnd"/>
            <w:r w:rsidRPr="00E24E7B">
              <w:rPr>
                <w:rFonts w:cs="Arial"/>
                <w:sz w:val="18"/>
                <w:szCs w:val="18"/>
                <w:lang w:val="es-MX"/>
              </w:rPr>
              <w:t xml:space="preserve"> , quien presenta una reflexión urgente sobre la oferta de subsidios de vivienda, que </w:t>
            </w:r>
            <w:proofErr w:type="spellStart"/>
            <w:r w:rsidRPr="00E24E7B">
              <w:rPr>
                <w:rFonts w:cs="Arial"/>
                <w:sz w:val="18"/>
                <w:szCs w:val="18"/>
                <w:lang w:val="es-MX"/>
              </w:rPr>
              <w:t>tambien</w:t>
            </w:r>
            <w:proofErr w:type="spellEnd"/>
            <w:r w:rsidRPr="00E24E7B">
              <w:rPr>
                <w:rFonts w:cs="Arial"/>
                <w:sz w:val="18"/>
                <w:szCs w:val="18"/>
                <w:lang w:val="es-MX"/>
              </w:rPr>
              <w:t xml:space="preserve"> tengan un enfoque diferencial; </w:t>
            </w:r>
            <w:r w:rsidRPr="00E24E7B">
              <w:rPr>
                <w:rFonts w:cs="Arial"/>
                <w:b/>
                <w:sz w:val="18"/>
                <w:szCs w:val="18"/>
                <w:lang w:val="es-MX"/>
              </w:rPr>
              <w:t>Andrea Correa</w:t>
            </w:r>
            <w:r w:rsidRPr="00E24E7B">
              <w:rPr>
                <w:rFonts w:cs="Arial"/>
                <w:sz w:val="18"/>
                <w:szCs w:val="18"/>
                <w:lang w:val="es-MX"/>
              </w:rPr>
              <w:t xml:space="preserve"> hablo sobre el tema de la salud y la falta de tratamientos y asistencia médica para la comunidad Trans; </w:t>
            </w:r>
            <w:proofErr w:type="spellStart"/>
            <w:r w:rsidRPr="00E24E7B">
              <w:rPr>
                <w:rFonts w:cs="Arial"/>
                <w:b/>
                <w:sz w:val="18"/>
                <w:szCs w:val="18"/>
                <w:lang w:val="es-MX"/>
              </w:rPr>
              <w:t>Abi</w:t>
            </w:r>
            <w:proofErr w:type="spellEnd"/>
            <w:r w:rsidRPr="00E24E7B">
              <w:rPr>
                <w:rFonts w:cs="Arial"/>
                <w:b/>
                <w:sz w:val="18"/>
                <w:szCs w:val="18"/>
                <w:lang w:val="es-MX"/>
              </w:rPr>
              <w:t xml:space="preserve"> Hernández</w:t>
            </w:r>
            <w:r w:rsidRPr="00E24E7B">
              <w:rPr>
                <w:rFonts w:cs="Arial"/>
                <w:sz w:val="18"/>
                <w:szCs w:val="18"/>
                <w:lang w:val="es-MX"/>
              </w:rPr>
              <w:t xml:space="preserve">  de la comunidad del Barrio Santa Fe, quien hablo sobre la importancia de ser escuchadas no solo en el día de la visibilidad, sino todos los días, ya que merecen respeto y vivir dignamente; </w:t>
            </w:r>
            <w:r w:rsidRPr="00E24E7B">
              <w:rPr>
                <w:rFonts w:cs="Arial"/>
                <w:b/>
                <w:sz w:val="18"/>
                <w:szCs w:val="18"/>
                <w:lang w:val="es-MX"/>
              </w:rPr>
              <w:t>Emma Espinosa</w:t>
            </w:r>
            <w:r w:rsidRPr="00E24E7B">
              <w:rPr>
                <w:rFonts w:cs="Arial"/>
                <w:sz w:val="18"/>
                <w:szCs w:val="18"/>
                <w:lang w:val="es-MX"/>
              </w:rPr>
              <w:t xml:space="preserve"> quien hablo sobre cultura ciudadana y como la ciudadanía los/las percibe y las diferentes barreras de acceso; </w:t>
            </w:r>
            <w:r w:rsidRPr="00E24E7B">
              <w:rPr>
                <w:rFonts w:cs="Arial"/>
                <w:b/>
                <w:sz w:val="18"/>
                <w:szCs w:val="18"/>
                <w:lang w:val="es-MX"/>
              </w:rPr>
              <w:t>Katerine Castellanos,</w:t>
            </w:r>
            <w:r w:rsidRPr="00E24E7B">
              <w:rPr>
                <w:rFonts w:cs="Arial"/>
                <w:sz w:val="18"/>
                <w:szCs w:val="18"/>
                <w:lang w:val="es-MX"/>
              </w:rPr>
              <w:t xml:space="preserve"> abogada y docente universitaria, hace referencia a la importancia de visibilizar a las infancias trans y la falsa creencia de que la identidad trans es una decisión que se toma al llegar a la mayoría de edad; </w:t>
            </w:r>
            <w:r w:rsidRPr="00E24E7B">
              <w:rPr>
                <w:rFonts w:cs="Arial"/>
                <w:b/>
                <w:sz w:val="18"/>
                <w:szCs w:val="18"/>
                <w:lang w:val="es-MX"/>
              </w:rPr>
              <w:t xml:space="preserve">Cindy </w:t>
            </w:r>
            <w:proofErr w:type="spellStart"/>
            <w:r w:rsidRPr="00E24E7B">
              <w:rPr>
                <w:rFonts w:cs="Arial"/>
                <w:b/>
                <w:sz w:val="18"/>
                <w:szCs w:val="18"/>
                <w:lang w:val="es-MX"/>
              </w:rPr>
              <w:t>Nuñez</w:t>
            </w:r>
            <w:proofErr w:type="spellEnd"/>
            <w:r w:rsidRPr="00E24E7B">
              <w:rPr>
                <w:rFonts w:cs="Arial"/>
                <w:sz w:val="18"/>
                <w:szCs w:val="18"/>
                <w:lang w:val="es-MX"/>
              </w:rPr>
              <w:t xml:space="preserve"> , trabajadora sexual de la localidad Santa Fe, hablo sobre la mujer trans y la vejez;</w:t>
            </w:r>
          </w:p>
        </w:tc>
        <w:tc>
          <w:tcPr>
            <w:tcW w:w="616" w:type="pct"/>
            <w:shd w:val="clear" w:color="auto" w:fill="FFFFFF" w:themeFill="background1"/>
            <w:vAlign w:val="center"/>
          </w:tcPr>
          <w:p w:rsidR="00A228F8" w:rsidRPr="00134AA3" w:rsidRDefault="00A228F8" w:rsidP="00A228F8">
            <w:pPr>
              <w:jc w:val="center"/>
              <w:rPr>
                <w:rFonts w:cs="Arial"/>
                <w:sz w:val="18"/>
                <w:szCs w:val="18"/>
                <w:lang w:val="es-CO" w:eastAsia="es-CO"/>
              </w:rPr>
            </w:pPr>
            <w:r w:rsidRPr="00134AA3">
              <w:rPr>
                <w:rFonts w:cs="Arial"/>
                <w:sz w:val="18"/>
                <w:szCs w:val="18"/>
              </w:rPr>
              <w:lastRenderedPageBreak/>
              <w:t>2/04/2025</w:t>
            </w:r>
          </w:p>
        </w:tc>
      </w:tr>
      <w:tr w:rsidR="00A228F8" w:rsidRPr="001F1685" w:rsidTr="00227AF0">
        <w:trPr>
          <w:jc w:val="center"/>
        </w:trPr>
        <w:tc>
          <w:tcPr>
            <w:tcW w:w="524" w:type="pct"/>
            <w:shd w:val="clear" w:color="auto" w:fill="FFFFFF" w:themeFill="background1"/>
            <w:vAlign w:val="center"/>
          </w:tcPr>
          <w:p w:rsidR="00A228F8" w:rsidRPr="001F1685" w:rsidRDefault="00A228F8" w:rsidP="00A228F8">
            <w:pPr>
              <w:jc w:val="center"/>
              <w:rPr>
                <w:rFonts w:cs="Arial"/>
                <w:sz w:val="20"/>
                <w:lang w:val="es-MX"/>
              </w:rPr>
            </w:pPr>
          </w:p>
        </w:tc>
        <w:tc>
          <w:tcPr>
            <w:tcW w:w="1796" w:type="pct"/>
            <w:shd w:val="clear" w:color="auto" w:fill="FFFFFF" w:themeFill="background1"/>
            <w:vAlign w:val="center"/>
          </w:tcPr>
          <w:p w:rsidR="00A228F8" w:rsidRPr="00666FD5" w:rsidRDefault="00A228F8" w:rsidP="00A228F8">
            <w:pPr>
              <w:jc w:val="center"/>
              <w:rPr>
                <w:rFonts w:cs="Arial"/>
                <w:sz w:val="18"/>
                <w:szCs w:val="16"/>
                <w:lang w:val="es-CO" w:eastAsia="es-CO"/>
              </w:rPr>
            </w:pPr>
            <w:r w:rsidRPr="00666FD5">
              <w:rPr>
                <w:rFonts w:cs="Arial"/>
                <w:sz w:val="18"/>
                <w:szCs w:val="16"/>
              </w:rPr>
              <w:t>FORO 9 DE ABRIL DE 2025 EN CONMEMORACIÓN DEL DÍA NACIONAL DE LA MEMORIA Y LA SOLIDARIDAD CON LAS VÍCTIMAS DEL CONFLICTO ARMADO EN COLOMBIA</w:t>
            </w:r>
          </w:p>
          <w:p w:rsidR="00A228F8" w:rsidRDefault="00A228F8" w:rsidP="00A228F8">
            <w:pPr>
              <w:jc w:val="center"/>
              <w:rPr>
                <w:rFonts w:cs="Arial"/>
                <w:sz w:val="18"/>
                <w:szCs w:val="18"/>
                <w:lang w:val="es-CO" w:eastAsia="es-CO"/>
              </w:rPr>
            </w:pPr>
          </w:p>
        </w:tc>
        <w:tc>
          <w:tcPr>
            <w:tcW w:w="2065" w:type="pct"/>
            <w:shd w:val="clear" w:color="auto" w:fill="FFFFFF" w:themeFill="background1"/>
            <w:vAlign w:val="center"/>
          </w:tcPr>
          <w:p w:rsidR="00A228F8" w:rsidRDefault="00A228F8" w:rsidP="00A228F8">
            <w:pPr>
              <w:jc w:val="both"/>
              <w:rPr>
                <w:rFonts w:cs="Arial"/>
                <w:sz w:val="18"/>
                <w:szCs w:val="18"/>
                <w:lang w:val="es-MX"/>
              </w:rPr>
            </w:pPr>
            <w:r w:rsidRPr="00E24E7B">
              <w:rPr>
                <w:rFonts w:cs="Arial"/>
                <w:sz w:val="18"/>
                <w:szCs w:val="18"/>
                <w:lang w:val="es-MX"/>
              </w:rPr>
              <w:t xml:space="preserve">En El Foro Participaron Las Victimas: </w:t>
            </w:r>
            <w:r w:rsidRPr="00E24E7B">
              <w:rPr>
                <w:rFonts w:cs="Arial"/>
                <w:b/>
                <w:sz w:val="18"/>
                <w:szCs w:val="18"/>
                <w:lang w:val="es-MX"/>
              </w:rPr>
              <w:t xml:space="preserve">Martha Lucia Rentería Barreiro-Víctima ; </w:t>
            </w:r>
            <w:proofErr w:type="spellStart"/>
            <w:r w:rsidRPr="00E24E7B">
              <w:rPr>
                <w:rFonts w:cs="Arial"/>
                <w:b/>
                <w:sz w:val="18"/>
                <w:szCs w:val="18"/>
                <w:lang w:val="es-MX"/>
              </w:rPr>
              <w:t>Marleni</w:t>
            </w:r>
            <w:proofErr w:type="spellEnd"/>
            <w:r w:rsidRPr="00E24E7B">
              <w:rPr>
                <w:rFonts w:cs="Arial"/>
                <w:b/>
                <w:sz w:val="18"/>
                <w:szCs w:val="18"/>
                <w:lang w:val="es-MX"/>
              </w:rPr>
              <w:t xml:space="preserve"> </w:t>
            </w:r>
            <w:proofErr w:type="spellStart"/>
            <w:r w:rsidRPr="00E24E7B">
              <w:rPr>
                <w:rFonts w:cs="Arial"/>
                <w:b/>
                <w:sz w:val="18"/>
                <w:szCs w:val="18"/>
                <w:lang w:val="es-MX"/>
              </w:rPr>
              <w:t>Riascos</w:t>
            </w:r>
            <w:proofErr w:type="spellEnd"/>
            <w:r w:rsidRPr="00E24E7B">
              <w:rPr>
                <w:rFonts w:cs="Arial"/>
                <w:b/>
                <w:sz w:val="18"/>
                <w:szCs w:val="18"/>
                <w:lang w:val="es-MX"/>
              </w:rPr>
              <w:t xml:space="preserve"> Delgado-Víctima; Blanca Monroy-</w:t>
            </w:r>
            <w:r w:rsidRPr="00E24E7B">
              <w:rPr>
                <w:rFonts w:cs="Arial"/>
                <w:sz w:val="18"/>
                <w:szCs w:val="18"/>
                <w:lang w:val="es-MX"/>
              </w:rPr>
              <w:t>Madres De Falsos Positivos (</w:t>
            </w:r>
            <w:proofErr w:type="spellStart"/>
            <w:r w:rsidRPr="00E24E7B">
              <w:rPr>
                <w:rFonts w:cs="Arial"/>
                <w:sz w:val="18"/>
                <w:szCs w:val="18"/>
                <w:lang w:val="es-MX"/>
              </w:rPr>
              <w:t>Mafapo</w:t>
            </w:r>
            <w:proofErr w:type="spellEnd"/>
            <w:r w:rsidRPr="00E24E7B">
              <w:rPr>
                <w:rFonts w:cs="Arial"/>
                <w:b/>
                <w:sz w:val="18"/>
                <w:szCs w:val="18"/>
                <w:lang w:val="es-MX"/>
              </w:rPr>
              <w:t>); Gloria Inés Alvarado Cárdenas-</w:t>
            </w:r>
            <w:r w:rsidRPr="00E24E7B">
              <w:rPr>
                <w:rFonts w:cs="Arial"/>
                <w:sz w:val="18"/>
                <w:szCs w:val="18"/>
                <w:lang w:val="es-MX"/>
              </w:rPr>
              <w:t>Movimiento Nacional de Víctimas de Crímenes de Estado (</w:t>
            </w:r>
            <w:proofErr w:type="spellStart"/>
            <w:r w:rsidRPr="00E24E7B">
              <w:rPr>
                <w:rFonts w:cs="Arial"/>
                <w:sz w:val="18"/>
                <w:szCs w:val="18"/>
                <w:lang w:val="es-MX"/>
              </w:rPr>
              <w:t>Movice</w:t>
            </w:r>
            <w:proofErr w:type="spellEnd"/>
            <w:r w:rsidRPr="00E24E7B">
              <w:rPr>
                <w:rFonts w:cs="Arial"/>
                <w:sz w:val="18"/>
                <w:szCs w:val="18"/>
                <w:lang w:val="es-MX"/>
              </w:rPr>
              <w:t xml:space="preserve">); </w:t>
            </w:r>
            <w:r w:rsidRPr="00E24E7B">
              <w:rPr>
                <w:rFonts w:cs="Arial"/>
                <w:b/>
                <w:sz w:val="18"/>
                <w:szCs w:val="18"/>
                <w:lang w:val="es-MX"/>
              </w:rPr>
              <w:t>Nelson Ramírez</w:t>
            </w:r>
            <w:r w:rsidRPr="00E24E7B">
              <w:rPr>
                <w:rFonts w:cs="Arial"/>
                <w:sz w:val="18"/>
                <w:szCs w:val="18"/>
                <w:lang w:val="es-MX"/>
              </w:rPr>
              <w:t>-Club Hombres De Honor ;Gloria Luz Gómez Cortés-Asociación De Familiares; De Detenidos Desaparecidos (</w:t>
            </w:r>
            <w:proofErr w:type="spellStart"/>
            <w:r w:rsidRPr="00E24E7B">
              <w:rPr>
                <w:rFonts w:cs="Arial"/>
                <w:sz w:val="18"/>
                <w:szCs w:val="18"/>
                <w:lang w:val="es-MX"/>
              </w:rPr>
              <w:t>Asfaddes</w:t>
            </w:r>
            <w:proofErr w:type="spellEnd"/>
            <w:r w:rsidRPr="00E24E7B">
              <w:rPr>
                <w:rFonts w:cs="Arial"/>
                <w:sz w:val="18"/>
                <w:szCs w:val="18"/>
                <w:lang w:val="es-MX"/>
              </w:rPr>
              <w:t xml:space="preserve">); </w:t>
            </w:r>
            <w:r w:rsidRPr="00E24E7B">
              <w:rPr>
                <w:rFonts w:cs="Arial"/>
                <w:b/>
                <w:sz w:val="18"/>
                <w:szCs w:val="18"/>
                <w:lang w:val="es-MX"/>
              </w:rPr>
              <w:t>Hernando Herrera Ramos</w:t>
            </w:r>
            <w:r w:rsidRPr="00E24E7B">
              <w:rPr>
                <w:rFonts w:cs="Arial"/>
                <w:sz w:val="18"/>
                <w:szCs w:val="18"/>
                <w:lang w:val="es-MX"/>
              </w:rPr>
              <w:t xml:space="preserve">-Víctima; </w:t>
            </w:r>
            <w:r w:rsidRPr="00E24E7B">
              <w:rPr>
                <w:rFonts w:cs="Arial"/>
                <w:b/>
                <w:sz w:val="18"/>
                <w:szCs w:val="18"/>
                <w:lang w:val="es-MX"/>
              </w:rPr>
              <w:t xml:space="preserve">Luz Marina Becerra </w:t>
            </w:r>
            <w:proofErr w:type="spellStart"/>
            <w:r w:rsidRPr="00E24E7B">
              <w:rPr>
                <w:rFonts w:cs="Arial"/>
                <w:b/>
                <w:sz w:val="18"/>
                <w:szCs w:val="18"/>
                <w:lang w:val="es-MX"/>
              </w:rPr>
              <w:t>Panesso</w:t>
            </w:r>
            <w:proofErr w:type="spellEnd"/>
            <w:r w:rsidRPr="00E24E7B">
              <w:rPr>
                <w:rFonts w:cs="Arial"/>
                <w:sz w:val="18"/>
                <w:szCs w:val="18"/>
                <w:lang w:val="es-MX"/>
              </w:rPr>
              <w:t xml:space="preserve">-Asociación de Mujeres Afrocolombianas Desplazadas en Resistencia, la Comadre; </w:t>
            </w:r>
            <w:r w:rsidRPr="00E24E7B">
              <w:rPr>
                <w:rFonts w:cs="Arial"/>
                <w:b/>
                <w:sz w:val="18"/>
                <w:szCs w:val="18"/>
                <w:lang w:val="es-MX"/>
              </w:rPr>
              <w:t>Cristian Moreno</w:t>
            </w:r>
            <w:r w:rsidRPr="00E24E7B">
              <w:rPr>
                <w:rFonts w:cs="Arial"/>
                <w:sz w:val="18"/>
                <w:szCs w:val="18"/>
                <w:lang w:val="es-MX"/>
              </w:rPr>
              <w:t xml:space="preserve"> -Movimiento Nacional de  Víctimas De Crímenes de Estado (</w:t>
            </w:r>
            <w:proofErr w:type="spellStart"/>
            <w:r w:rsidRPr="00E24E7B">
              <w:rPr>
                <w:rFonts w:cs="Arial"/>
                <w:sz w:val="18"/>
                <w:szCs w:val="18"/>
                <w:lang w:val="es-MX"/>
              </w:rPr>
              <w:t>Movice</w:t>
            </w:r>
            <w:proofErr w:type="spellEnd"/>
            <w:r w:rsidRPr="00E24E7B">
              <w:rPr>
                <w:rFonts w:cs="Arial"/>
                <w:sz w:val="18"/>
                <w:szCs w:val="18"/>
                <w:lang w:val="es-MX"/>
              </w:rPr>
              <w:t xml:space="preserve">); </w:t>
            </w:r>
            <w:r w:rsidRPr="00E24E7B">
              <w:rPr>
                <w:rFonts w:cs="Arial"/>
                <w:b/>
                <w:sz w:val="18"/>
                <w:szCs w:val="18"/>
                <w:lang w:val="es-MX"/>
              </w:rPr>
              <w:t>Tania Arroyave</w:t>
            </w:r>
            <w:r w:rsidRPr="00E24E7B">
              <w:rPr>
                <w:rFonts w:cs="Arial"/>
                <w:sz w:val="18"/>
                <w:szCs w:val="18"/>
                <w:lang w:val="es-MX"/>
              </w:rPr>
              <w:t xml:space="preserve"> -Movimiento Nacional de Víctimas de  Crímenes De Estado (</w:t>
            </w:r>
            <w:proofErr w:type="spellStart"/>
            <w:r w:rsidRPr="00E24E7B">
              <w:rPr>
                <w:rFonts w:cs="Arial"/>
                <w:sz w:val="18"/>
                <w:szCs w:val="18"/>
                <w:lang w:val="es-MX"/>
              </w:rPr>
              <w:t>Movice</w:t>
            </w:r>
            <w:proofErr w:type="spellEnd"/>
            <w:r w:rsidRPr="00E24E7B">
              <w:rPr>
                <w:rFonts w:cs="Arial"/>
                <w:sz w:val="18"/>
                <w:szCs w:val="18"/>
                <w:lang w:val="es-MX"/>
              </w:rPr>
              <w:t xml:space="preserve">); </w:t>
            </w:r>
            <w:r w:rsidRPr="00E24E7B">
              <w:rPr>
                <w:rFonts w:cs="Arial"/>
                <w:b/>
                <w:sz w:val="18"/>
                <w:szCs w:val="18"/>
                <w:lang w:val="es-MX"/>
              </w:rPr>
              <w:t xml:space="preserve">Gladis </w:t>
            </w:r>
            <w:proofErr w:type="spellStart"/>
            <w:r w:rsidRPr="00E24E7B">
              <w:rPr>
                <w:rFonts w:cs="Arial"/>
                <w:b/>
                <w:sz w:val="18"/>
                <w:szCs w:val="18"/>
                <w:lang w:val="es-MX"/>
              </w:rPr>
              <w:t>Aristizábal</w:t>
            </w:r>
            <w:proofErr w:type="spellEnd"/>
            <w:r w:rsidRPr="00E24E7B">
              <w:rPr>
                <w:rFonts w:cs="Arial"/>
                <w:sz w:val="18"/>
                <w:szCs w:val="18"/>
                <w:lang w:val="es-MX"/>
              </w:rPr>
              <w:t xml:space="preserve"> -Movimiento Nacional de Víctimas de Crímenes de Estado (</w:t>
            </w:r>
            <w:proofErr w:type="spellStart"/>
            <w:r w:rsidRPr="00E24E7B">
              <w:rPr>
                <w:rFonts w:cs="Arial"/>
                <w:sz w:val="18"/>
                <w:szCs w:val="18"/>
                <w:lang w:val="es-MX"/>
              </w:rPr>
              <w:t>Movice</w:t>
            </w:r>
            <w:proofErr w:type="spellEnd"/>
            <w:r w:rsidRPr="00E24E7B">
              <w:rPr>
                <w:rFonts w:cs="Arial"/>
                <w:sz w:val="18"/>
                <w:szCs w:val="18"/>
                <w:lang w:val="es-MX"/>
              </w:rPr>
              <w:t xml:space="preserve">) ; </w:t>
            </w:r>
            <w:r w:rsidRPr="00E24E7B">
              <w:rPr>
                <w:rFonts w:cs="Arial"/>
                <w:b/>
                <w:sz w:val="18"/>
                <w:szCs w:val="18"/>
                <w:lang w:val="es-MX"/>
              </w:rPr>
              <w:t xml:space="preserve">María  Rosa </w:t>
            </w:r>
            <w:proofErr w:type="spellStart"/>
            <w:r w:rsidRPr="00E24E7B">
              <w:rPr>
                <w:rFonts w:cs="Arial"/>
                <w:b/>
                <w:sz w:val="18"/>
                <w:szCs w:val="18"/>
                <w:lang w:val="es-MX"/>
              </w:rPr>
              <w:t>Persides</w:t>
            </w:r>
            <w:proofErr w:type="spellEnd"/>
            <w:r w:rsidRPr="00E24E7B">
              <w:rPr>
                <w:rFonts w:cs="Arial"/>
                <w:b/>
                <w:sz w:val="18"/>
                <w:szCs w:val="18"/>
                <w:lang w:val="es-MX"/>
              </w:rPr>
              <w:t xml:space="preserve">  Murillo</w:t>
            </w:r>
            <w:r w:rsidRPr="00E24E7B">
              <w:rPr>
                <w:rFonts w:cs="Arial"/>
                <w:sz w:val="18"/>
                <w:szCs w:val="18"/>
                <w:lang w:val="es-MX"/>
              </w:rPr>
              <w:t xml:space="preserve"> Mosquera-Víctima; </w:t>
            </w:r>
            <w:r w:rsidRPr="00E24E7B">
              <w:rPr>
                <w:rFonts w:cs="Arial"/>
                <w:b/>
                <w:sz w:val="18"/>
                <w:szCs w:val="18"/>
                <w:lang w:val="es-MX"/>
              </w:rPr>
              <w:t xml:space="preserve">Raúl </w:t>
            </w:r>
            <w:proofErr w:type="spellStart"/>
            <w:r w:rsidRPr="00E24E7B">
              <w:rPr>
                <w:rFonts w:cs="Arial"/>
                <w:b/>
                <w:sz w:val="18"/>
                <w:szCs w:val="18"/>
                <w:lang w:val="es-MX"/>
              </w:rPr>
              <w:t>Rosende</w:t>
            </w:r>
            <w:proofErr w:type="spellEnd"/>
            <w:r w:rsidRPr="00E24E7B">
              <w:rPr>
                <w:rFonts w:cs="Arial"/>
                <w:sz w:val="18"/>
                <w:szCs w:val="18"/>
                <w:lang w:val="es-MX"/>
              </w:rPr>
              <w:t xml:space="preserve">-Jefe Adjunto de la Misión de Verificación de la </w:t>
            </w:r>
            <w:proofErr w:type="spellStart"/>
            <w:r w:rsidRPr="00E24E7B">
              <w:rPr>
                <w:rFonts w:cs="Arial"/>
                <w:sz w:val="18"/>
                <w:szCs w:val="18"/>
                <w:lang w:val="es-MX"/>
              </w:rPr>
              <w:t>Onu</w:t>
            </w:r>
            <w:proofErr w:type="spellEnd"/>
            <w:r w:rsidRPr="00E24E7B">
              <w:rPr>
                <w:rFonts w:cs="Arial"/>
                <w:sz w:val="18"/>
                <w:szCs w:val="18"/>
                <w:lang w:val="es-MX"/>
              </w:rPr>
              <w:t xml:space="preserve"> en Colombia; </w:t>
            </w:r>
            <w:r w:rsidRPr="00E24E7B">
              <w:rPr>
                <w:rFonts w:cs="Arial"/>
                <w:b/>
                <w:sz w:val="18"/>
                <w:szCs w:val="18"/>
                <w:lang w:val="es-MX"/>
              </w:rPr>
              <w:t xml:space="preserve">Emerson Rojas </w:t>
            </w:r>
            <w:r w:rsidRPr="00E24E7B">
              <w:rPr>
                <w:rFonts w:cs="Arial"/>
                <w:sz w:val="18"/>
                <w:szCs w:val="18"/>
                <w:lang w:val="es-MX"/>
              </w:rPr>
              <w:t xml:space="preserve">-Abogado Especializado en Derechos Humanos; </w:t>
            </w:r>
            <w:r w:rsidRPr="00E24E7B">
              <w:rPr>
                <w:rFonts w:cs="Arial"/>
                <w:b/>
                <w:sz w:val="18"/>
                <w:szCs w:val="18"/>
                <w:lang w:val="es-MX"/>
              </w:rPr>
              <w:t>María Alejandra Vallejos Cubillos-</w:t>
            </w:r>
            <w:r w:rsidRPr="00E24E7B">
              <w:rPr>
                <w:rFonts w:cs="Arial"/>
                <w:sz w:val="18"/>
                <w:szCs w:val="18"/>
                <w:lang w:val="es-MX"/>
              </w:rPr>
              <w:t xml:space="preserve">Abogada Especialista en Derecho Penal y Magíster en Derecho; </w:t>
            </w:r>
            <w:proofErr w:type="spellStart"/>
            <w:r w:rsidRPr="00E24E7B">
              <w:rPr>
                <w:rFonts w:cs="Arial"/>
                <w:b/>
                <w:sz w:val="18"/>
                <w:szCs w:val="18"/>
                <w:lang w:val="es-MX"/>
              </w:rPr>
              <w:t>Guiovanna</w:t>
            </w:r>
            <w:proofErr w:type="spellEnd"/>
            <w:r w:rsidRPr="00E24E7B">
              <w:rPr>
                <w:rFonts w:cs="Arial"/>
                <w:b/>
                <w:sz w:val="18"/>
                <w:szCs w:val="18"/>
                <w:lang w:val="es-MX"/>
              </w:rPr>
              <w:t xml:space="preserve"> Ortega Ávalos-</w:t>
            </w:r>
            <w:r w:rsidRPr="00E24E7B">
              <w:rPr>
                <w:rFonts w:cs="Arial"/>
                <w:sz w:val="18"/>
                <w:szCs w:val="18"/>
                <w:lang w:val="es-MX"/>
              </w:rPr>
              <w:t xml:space="preserve">Directora de la Corporación Militares Victimas del Conflicto Interno "Mil víctimas; </w:t>
            </w:r>
            <w:r w:rsidRPr="00E24E7B">
              <w:rPr>
                <w:rFonts w:cs="Arial"/>
                <w:b/>
                <w:sz w:val="18"/>
                <w:szCs w:val="18"/>
                <w:lang w:val="es-MX"/>
              </w:rPr>
              <w:t xml:space="preserve">Ana </w:t>
            </w:r>
            <w:proofErr w:type="spellStart"/>
            <w:r w:rsidRPr="00E24E7B">
              <w:rPr>
                <w:rFonts w:cs="Arial"/>
                <w:b/>
                <w:sz w:val="18"/>
                <w:szCs w:val="18"/>
                <w:lang w:val="es-MX"/>
              </w:rPr>
              <w:t>Aidee</w:t>
            </w:r>
            <w:proofErr w:type="spellEnd"/>
            <w:r w:rsidRPr="00E24E7B">
              <w:rPr>
                <w:rFonts w:cs="Arial"/>
                <w:b/>
                <w:sz w:val="18"/>
                <w:szCs w:val="18"/>
                <w:lang w:val="es-MX"/>
              </w:rPr>
              <w:t xml:space="preserve"> Forero Yepes-</w:t>
            </w:r>
            <w:r w:rsidRPr="00E24E7B">
              <w:rPr>
                <w:rFonts w:cs="Arial"/>
                <w:sz w:val="18"/>
                <w:szCs w:val="18"/>
                <w:lang w:val="es-MX"/>
              </w:rPr>
              <w:t>Color y Esperanza Por Nuestros Héroes "</w:t>
            </w:r>
            <w:proofErr w:type="spellStart"/>
            <w:r w:rsidRPr="00E24E7B">
              <w:rPr>
                <w:rFonts w:cs="Arial"/>
                <w:sz w:val="18"/>
                <w:szCs w:val="18"/>
                <w:lang w:val="es-MX"/>
              </w:rPr>
              <w:t>Funcoes</w:t>
            </w:r>
            <w:proofErr w:type="spellEnd"/>
            <w:r w:rsidRPr="00E24E7B">
              <w:rPr>
                <w:rFonts w:cs="Arial"/>
                <w:sz w:val="18"/>
                <w:szCs w:val="18"/>
                <w:lang w:val="es-MX"/>
              </w:rPr>
              <w:t>"</w:t>
            </w:r>
          </w:p>
          <w:p w:rsidR="00CB2EFF" w:rsidRDefault="00CB2EFF" w:rsidP="00A228F8">
            <w:pPr>
              <w:jc w:val="both"/>
              <w:rPr>
                <w:rFonts w:cs="Arial"/>
                <w:sz w:val="18"/>
                <w:szCs w:val="18"/>
                <w:lang w:val="es-MX"/>
              </w:rPr>
            </w:pPr>
          </w:p>
          <w:p w:rsidR="00CB2EFF" w:rsidRDefault="00CB2EFF" w:rsidP="00A228F8">
            <w:pPr>
              <w:jc w:val="both"/>
              <w:rPr>
                <w:rFonts w:cs="Arial"/>
                <w:sz w:val="18"/>
                <w:szCs w:val="18"/>
                <w:lang w:val="es-MX"/>
              </w:rPr>
            </w:pPr>
          </w:p>
          <w:p w:rsidR="00CB2EFF" w:rsidRPr="00E24E7B" w:rsidRDefault="00CB2EFF" w:rsidP="00A228F8">
            <w:pPr>
              <w:jc w:val="both"/>
              <w:rPr>
                <w:rFonts w:cs="Arial"/>
                <w:sz w:val="18"/>
                <w:szCs w:val="18"/>
                <w:lang w:val="es-MX"/>
              </w:rPr>
            </w:pPr>
          </w:p>
        </w:tc>
        <w:tc>
          <w:tcPr>
            <w:tcW w:w="616" w:type="pct"/>
            <w:shd w:val="clear" w:color="auto" w:fill="FFFFFF" w:themeFill="background1"/>
            <w:vAlign w:val="center"/>
          </w:tcPr>
          <w:p w:rsidR="00A228F8" w:rsidRDefault="00A228F8" w:rsidP="00A228F8">
            <w:pPr>
              <w:jc w:val="center"/>
              <w:rPr>
                <w:rFonts w:cs="Arial"/>
                <w:sz w:val="18"/>
                <w:szCs w:val="18"/>
              </w:rPr>
            </w:pPr>
            <w:r>
              <w:rPr>
                <w:rFonts w:cs="Arial"/>
                <w:sz w:val="18"/>
                <w:szCs w:val="18"/>
              </w:rPr>
              <w:t>9/04/2025</w:t>
            </w:r>
          </w:p>
        </w:tc>
      </w:tr>
      <w:tr w:rsidR="00A228F8" w:rsidRPr="001F1685" w:rsidTr="00227AF0">
        <w:trPr>
          <w:trHeight w:val="8004"/>
          <w:jc w:val="center"/>
        </w:trPr>
        <w:tc>
          <w:tcPr>
            <w:tcW w:w="524" w:type="pct"/>
            <w:shd w:val="clear" w:color="auto" w:fill="FFFFFF" w:themeFill="background1"/>
            <w:vAlign w:val="center"/>
          </w:tcPr>
          <w:p w:rsidR="00A228F8" w:rsidRPr="001F1685" w:rsidRDefault="00A228F8" w:rsidP="00A228F8">
            <w:pPr>
              <w:jc w:val="center"/>
              <w:rPr>
                <w:rFonts w:cs="Arial"/>
                <w:sz w:val="20"/>
                <w:lang w:val="es-MX"/>
              </w:rPr>
            </w:pPr>
          </w:p>
        </w:tc>
        <w:tc>
          <w:tcPr>
            <w:tcW w:w="1796" w:type="pct"/>
            <w:shd w:val="clear" w:color="auto" w:fill="FFFFFF" w:themeFill="background1"/>
            <w:vAlign w:val="center"/>
          </w:tcPr>
          <w:p w:rsidR="00A228F8" w:rsidRDefault="00A228F8" w:rsidP="00A228F8">
            <w:pPr>
              <w:jc w:val="center"/>
              <w:rPr>
                <w:rFonts w:cs="Arial"/>
                <w:sz w:val="18"/>
                <w:szCs w:val="18"/>
                <w:lang w:val="es-CO" w:eastAsia="es-CO"/>
              </w:rPr>
            </w:pPr>
            <w:r>
              <w:rPr>
                <w:rFonts w:cs="Arial"/>
                <w:sz w:val="18"/>
                <w:szCs w:val="18"/>
              </w:rPr>
              <w:t xml:space="preserve">CITACIÓN A DEBATE DE CONTROL POLÍTICO </w:t>
            </w:r>
            <w:r>
              <w:rPr>
                <w:rFonts w:cs="Arial"/>
                <w:sz w:val="18"/>
                <w:szCs w:val="18"/>
              </w:rPr>
              <w:br/>
              <w:t xml:space="preserve">PROPOSICIÓN 532 APROBADA EL 23 DE ABRIL DE 2025 EN SESIÓN PLENARIA Y LA PROPOSICIÓN ADITIVA 544 APROBADA EL 25 DE ABRIL EN COMISIÓN SEGUNDA DE GOBIERNO Y TRASLADADA A SECRETARÍA GENERAL. </w:t>
            </w:r>
            <w:r>
              <w:rPr>
                <w:rFonts w:cs="Arial"/>
                <w:sz w:val="18"/>
                <w:szCs w:val="18"/>
              </w:rPr>
              <w:br/>
              <w:t>TEMA: DERECHOS LABORALES Y MODELOS DE TERCERIZACIÓN DE LA ADMINISTRACIÓN DISTRITAL EN EL PLAN DE DESARROLLO DISTRITAL “BOGOTÁ CAMINA SEGURA”</w:t>
            </w:r>
          </w:p>
          <w:p w:rsidR="00A228F8" w:rsidRDefault="00A228F8" w:rsidP="00A228F8">
            <w:pPr>
              <w:jc w:val="center"/>
              <w:rPr>
                <w:rFonts w:cs="Arial"/>
                <w:sz w:val="18"/>
                <w:szCs w:val="18"/>
                <w:lang w:val="es-CO" w:eastAsia="es-CO"/>
              </w:rPr>
            </w:pPr>
          </w:p>
        </w:tc>
        <w:tc>
          <w:tcPr>
            <w:tcW w:w="2065" w:type="pct"/>
            <w:shd w:val="clear" w:color="auto" w:fill="FFFFFF" w:themeFill="background1"/>
            <w:vAlign w:val="center"/>
          </w:tcPr>
          <w:p w:rsidR="00A228F8" w:rsidRPr="00E24E7B" w:rsidRDefault="00A228F8" w:rsidP="00A228F8">
            <w:pPr>
              <w:jc w:val="both"/>
              <w:rPr>
                <w:rFonts w:cs="Arial"/>
                <w:sz w:val="18"/>
                <w:szCs w:val="18"/>
                <w:lang w:val="es-MX"/>
              </w:rPr>
            </w:pPr>
            <w:r w:rsidRPr="00E24E7B">
              <w:rPr>
                <w:rFonts w:cs="Arial"/>
                <w:b/>
                <w:sz w:val="18"/>
                <w:szCs w:val="18"/>
                <w:lang w:val="es-MX"/>
              </w:rPr>
              <w:t>Valeria Zuluaga Carreño</w:t>
            </w:r>
            <w:r w:rsidRPr="00E24E7B">
              <w:rPr>
                <w:rFonts w:cs="Arial"/>
                <w:sz w:val="18"/>
                <w:szCs w:val="18"/>
                <w:lang w:val="es-MX"/>
              </w:rPr>
              <w:t xml:space="preserve"> , es presidenta del Consejo Distrital de Juventud de Bogotá  lidera programas juveniles, coordina la </w:t>
            </w:r>
            <w:proofErr w:type="spellStart"/>
            <w:r w:rsidRPr="00E24E7B">
              <w:rPr>
                <w:rFonts w:cs="Arial"/>
                <w:sz w:val="18"/>
                <w:szCs w:val="18"/>
                <w:lang w:val="es-MX"/>
              </w:rPr>
              <w:t>veduría</w:t>
            </w:r>
            <w:proofErr w:type="spellEnd"/>
            <w:r w:rsidRPr="00E24E7B">
              <w:rPr>
                <w:rFonts w:cs="Arial"/>
                <w:sz w:val="18"/>
                <w:szCs w:val="18"/>
                <w:lang w:val="es-MX"/>
              </w:rPr>
              <w:t xml:space="preserve"> ciudadana y asesora iniciativas;  </w:t>
            </w:r>
            <w:r w:rsidRPr="00E24E7B">
              <w:rPr>
                <w:rFonts w:cs="Arial"/>
                <w:b/>
                <w:sz w:val="18"/>
                <w:szCs w:val="18"/>
                <w:lang w:val="es-MX"/>
              </w:rPr>
              <w:t>Sergio Alexander Mondragón Mén</w:t>
            </w:r>
            <w:r w:rsidRPr="00E24E7B">
              <w:rPr>
                <w:rFonts w:cs="Arial"/>
                <w:sz w:val="18"/>
                <w:szCs w:val="18"/>
                <w:lang w:val="es-MX"/>
              </w:rPr>
              <w:t xml:space="preserve">dez es delegado de la por la localidad de la Candelaria; </w:t>
            </w:r>
            <w:r w:rsidRPr="00E24E7B">
              <w:rPr>
                <w:rFonts w:cs="Arial"/>
                <w:b/>
                <w:sz w:val="18"/>
                <w:szCs w:val="18"/>
                <w:lang w:val="es-MX"/>
              </w:rPr>
              <w:t xml:space="preserve">Anderson Stewart Moreno </w:t>
            </w:r>
            <w:proofErr w:type="spellStart"/>
            <w:r w:rsidRPr="00E24E7B">
              <w:rPr>
                <w:rFonts w:cs="Arial"/>
                <w:b/>
                <w:sz w:val="18"/>
                <w:szCs w:val="18"/>
                <w:lang w:val="es-MX"/>
              </w:rPr>
              <w:t>Moreno</w:t>
            </w:r>
            <w:proofErr w:type="spellEnd"/>
            <w:r w:rsidRPr="00E24E7B">
              <w:rPr>
                <w:rFonts w:cs="Arial"/>
                <w:b/>
                <w:sz w:val="18"/>
                <w:szCs w:val="18"/>
                <w:lang w:val="es-MX"/>
              </w:rPr>
              <w:t xml:space="preserve"> </w:t>
            </w:r>
            <w:r w:rsidRPr="00E24E7B">
              <w:rPr>
                <w:rFonts w:cs="Arial"/>
                <w:sz w:val="18"/>
                <w:szCs w:val="18"/>
                <w:lang w:val="es-MX"/>
              </w:rPr>
              <w:t xml:space="preserve">es consejero distrital de juventud por la localidad de San Cristóbal y  vicepresidente de la mesa directiva; </w:t>
            </w:r>
            <w:r w:rsidRPr="00E24E7B">
              <w:rPr>
                <w:rFonts w:cs="Arial"/>
                <w:b/>
                <w:sz w:val="18"/>
                <w:szCs w:val="18"/>
                <w:lang w:val="es-MX"/>
              </w:rPr>
              <w:t>Nicolás David Castro Montaña</w:t>
            </w:r>
            <w:r w:rsidRPr="00E24E7B">
              <w:rPr>
                <w:rFonts w:cs="Arial"/>
                <w:sz w:val="18"/>
                <w:szCs w:val="18"/>
                <w:lang w:val="es-MX"/>
              </w:rPr>
              <w:t xml:space="preserve"> consejero distrital de Juventud por la localidad de Suba; </w:t>
            </w:r>
            <w:proofErr w:type="spellStart"/>
            <w:r w:rsidRPr="00E24E7B">
              <w:rPr>
                <w:rFonts w:cs="Arial"/>
                <w:b/>
                <w:sz w:val="18"/>
                <w:szCs w:val="18"/>
                <w:lang w:val="es-MX"/>
              </w:rPr>
              <w:t>Slendy</w:t>
            </w:r>
            <w:proofErr w:type="spellEnd"/>
            <w:r w:rsidRPr="00E24E7B">
              <w:rPr>
                <w:rFonts w:cs="Arial"/>
                <w:b/>
                <w:sz w:val="18"/>
                <w:szCs w:val="18"/>
                <w:lang w:val="es-MX"/>
              </w:rPr>
              <w:t xml:space="preserve"> Lorena Parra Peña</w:t>
            </w:r>
            <w:r w:rsidRPr="00E24E7B">
              <w:rPr>
                <w:rFonts w:cs="Arial"/>
                <w:sz w:val="18"/>
                <w:szCs w:val="18"/>
                <w:lang w:val="es-MX"/>
              </w:rPr>
              <w:t xml:space="preserve"> de la plataforma distrital miembro de la mesa de concertación y decisión presidenta de las juventudes liberales de Bogotá</w:t>
            </w:r>
            <w:r w:rsidRPr="00E24E7B">
              <w:rPr>
                <w:rFonts w:cs="Arial"/>
                <w:b/>
                <w:sz w:val="18"/>
                <w:szCs w:val="18"/>
                <w:lang w:val="es-MX"/>
              </w:rPr>
              <w:t xml:space="preserve">;  </w:t>
            </w:r>
            <w:proofErr w:type="spellStart"/>
            <w:r w:rsidRPr="00E24E7B">
              <w:rPr>
                <w:rFonts w:cs="Arial"/>
                <w:b/>
                <w:sz w:val="18"/>
                <w:szCs w:val="18"/>
                <w:lang w:val="es-MX"/>
              </w:rPr>
              <w:t>laura</w:t>
            </w:r>
            <w:proofErr w:type="spellEnd"/>
            <w:r w:rsidRPr="00E24E7B">
              <w:rPr>
                <w:rFonts w:cs="Arial"/>
                <w:b/>
                <w:sz w:val="18"/>
                <w:szCs w:val="18"/>
                <w:lang w:val="es-MX"/>
              </w:rPr>
              <w:t xml:space="preserve"> Valentina Bernal Gallego </w:t>
            </w:r>
            <w:r w:rsidRPr="00E24E7B">
              <w:rPr>
                <w:rFonts w:cs="Arial"/>
                <w:sz w:val="18"/>
                <w:szCs w:val="18"/>
                <w:lang w:val="es-MX"/>
              </w:rPr>
              <w:t xml:space="preserve">,consejera distrital de Juventud por la localidad de Antonio Nariño, </w:t>
            </w:r>
            <w:r w:rsidRPr="00E24E7B">
              <w:rPr>
                <w:rFonts w:cs="Arial"/>
                <w:b/>
                <w:sz w:val="18"/>
                <w:szCs w:val="18"/>
                <w:lang w:val="es-MX"/>
              </w:rPr>
              <w:t xml:space="preserve">Daniel Alberto Salguero Rubiano </w:t>
            </w:r>
            <w:r w:rsidRPr="00E24E7B">
              <w:rPr>
                <w:rFonts w:cs="Arial"/>
                <w:sz w:val="18"/>
                <w:szCs w:val="18"/>
                <w:lang w:val="es-MX"/>
              </w:rPr>
              <w:t>de la plataforma local de juventud de Usme líder social defensor de derechos humanos consejero de paz y de cultura de la localidad ;</w:t>
            </w:r>
            <w:r w:rsidRPr="00E24E7B">
              <w:rPr>
                <w:rFonts w:cs="Arial"/>
                <w:b/>
                <w:sz w:val="18"/>
                <w:szCs w:val="18"/>
                <w:lang w:val="es-MX"/>
              </w:rPr>
              <w:t>Daniel Mateo González</w:t>
            </w:r>
            <w:r w:rsidRPr="00E24E7B">
              <w:rPr>
                <w:rFonts w:cs="Arial"/>
                <w:sz w:val="18"/>
                <w:szCs w:val="18"/>
                <w:lang w:val="es-MX"/>
              </w:rPr>
              <w:t xml:space="preserve"> consejero nacional de juventud ;</w:t>
            </w:r>
            <w:r w:rsidRPr="00E24E7B">
              <w:rPr>
                <w:rFonts w:cs="Arial"/>
                <w:b/>
                <w:sz w:val="18"/>
                <w:szCs w:val="18"/>
                <w:lang w:val="es-MX"/>
              </w:rPr>
              <w:t>Carlos Arturo Martínez Sánchez</w:t>
            </w:r>
            <w:r w:rsidRPr="00E24E7B">
              <w:rPr>
                <w:rFonts w:cs="Arial"/>
                <w:sz w:val="18"/>
                <w:szCs w:val="18"/>
                <w:lang w:val="es-MX"/>
              </w:rPr>
              <w:t xml:space="preserve"> ,es secretario del Consejo Distrital de Juventud de </w:t>
            </w:r>
            <w:proofErr w:type="spellStart"/>
            <w:r w:rsidRPr="00E24E7B">
              <w:rPr>
                <w:rFonts w:cs="Arial"/>
                <w:sz w:val="18"/>
                <w:szCs w:val="18"/>
                <w:lang w:val="es-MX"/>
              </w:rPr>
              <w:t>Bogotá;</w:t>
            </w:r>
            <w:r w:rsidRPr="00E24E7B">
              <w:rPr>
                <w:rFonts w:cs="Arial"/>
                <w:b/>
                <w:sz w:val="18"/>
                <w:szCs w:val="18"/>
                <w:lang w:val="es-MX"/>
              </w:rPr>
              <w:t>Kevin</w:t>
            </w:r>
            <w:proofErr w:type="spellEnd"/>
            <w:r w:rsidRPr="00E24E7B">
              <w:rPr>
                <w:rFonts w:cs="Arial"/>
                <w:b/>
                <w:sz w:val="18"/>
                <w:szCs w:val="18"/>
                <w:lang w:val="es-MX"/>
              </w:rPr>
              <w:t xml:space="preserve"> Daniel Valcárcel </w:t>
            </w:r>
            <w:proofErr w:type="spellStart"/>
            <w:r w:rsidRPr="00E24E7B">
              <w:rPr>
                <w:rFonts w:cs="Arial"/>
                <w:b/>
                <w:sz w:val="18"/>
                <w:szCs w:val="18"/>
                <w:lang w:val="es-MX"/>
              </w:rPr>
              <w:t>Sediel</w:t>
            </w:r>
            <w:proofErr w:type="spellEnd"/>
            <w:r w:rsidRPr="00E24E7B">
              <w:rPr>
                <w:rFonts w:cs="Arial"/>
                <w:sz w:val="18"/>
                <w:szCs w:val="18"/>
                <w:lang w:val="es-MX"/>
              </w:rPr>
              <w:t xml:space="preserve"> líder juvenil representante de la plataforma de Tunjuelito y la organización del cambio; </w:t>
            </w:r>
            <w:proofErr w:type="spellStart"/>
            <w:r w:rsidRPr="00E24E7B">
              <w:rPr>
                <w:rFonts w:cs="Arial"/>
                <w:b/>
                <w:sz w:val="18"/>
                <w:szCs w:val="18"/>
                <w:lang w:val="es-MX"/>
              </w:rPr>
              <w:t>Ariagna</w:t>
            </w:r>
            <w:proofErr w:type="spellEnd"/>
            <w:r w:rsidRPr="00E24E7B">
              <w:rPr>
                <w:rFonts w:cs="Arial"/>
                <w:b/>
                <w:sz w:val="18"/>
                <w:szCs w:val="18"/>
                <w:lang w:val="es-MX"/>
              </w:rPr>
              <w:t xml:space="preserve"> </w:t>
            </w:r>
            <w:proofErr w:type="spellStart"/>
            <w:r w:rsidRPr="00E24E7B">
              <w:rPr>
                <w:rFonts w:cs="Arial"/>
                <w:b/>
                <w:sz w:val="18"/>
                <w:szCs w:val="18"/>
                <w:lang w:val="es-MX"/>
              </w:rPr>
              <w:t>Vallecilla</w:t>
            </w:r>
            <w:proofErr w:type="spellEnd"/>
            <w:r w:rsidRPr="00E24E7B">
              <w:rPr>
                <w:rFonts w:cs="Arial"/>
                <w:sz w:val="18"/>
                <w:szCs w:val="18"/>
                <w:lang w:val="es-MX"/>
              </w:rPr>
              <w:t xml:space="preserve"> La Verde consejera distrital de Juventud Curul Afrocolombiana; </w:t>
            </w:r>
            <w:r w:rsidRPr="00E24E7B">
              <w:rPr>
                <w:rFonts w:cs="Arial"/>
                <w:b/>
                <w:sz w:val="18"/>
                <w:szCs w:val="18"/>
                <w:lang w:val="es-MX"/>
              </w:rPr>
              <w:t xml:space="preserve">Cristian </w:t>
            </w:r>
            <w:proofErr w:type="spellStart"/>
            <w:r w:rsidRPr="00E24E7B">
              <w:rPr>
                <w:rFonts w:cs="Arial"/>
                <w:b/>
                <w:sz w:val="18"/>
                <w:szCs w:val="18"/>
                <w:lang w:val="es-MX"/>
              </w:rPr>
              <w:t>Gacharna</w:t>
            </w:r>
            <w:proofErr w:type="spellEnd"/>
            <w:r w:rsidRPr="00E24E7B">
              <w:rPr>
                <w:rFonts w:cs="Arial"/>
                <w:sz w:val="18"/>
                <w:szCs w:val="18"/>
                <w:lang w:val="es-MX"/>
              </w:rPr>
              <w:t xml:space="preserve"> abogado; </w:t>
            </w:r>
            <w:r w:rsidRPr="00E24E7B">
              <w:rPr>
                <w:rFonts w:cs="Arial"/>
                <w:b/>
                <w:sz w:val="18"/>
                <w:szCs w:val="18"/>
                <w:lang w:val="es-MX"/>
              </w:rPr>
              <w:t>Gloria Andrea Rosero de la OSA</w:t>
            </w:r>
            <w:r w:rsidRPr="00E24E7B">
              <w:rPr>
                <w:rFonts w:cs="Arial"/>
                <w:sz w:val="18"/>
                <w:szCs w:val="18"/>
                <w:lang w:val="es-MX"/>
              </w:rPr>
              <w:t xml:space="preserve"> delegada distrital y representante de la plataforma local de juventud de SUA y la Escuela Nacional de la </w:t>
            </w:r>
            <w:proofErr w:type="spellStart"/>
            <w:r w:rsidRPr="00E24E7B">
              <w:rPr>
                <w:rFonts w:cs="Arial"/>
                <w:sz w:val="18"/>
                <w:szCs w:val="18"/>
                <w:lang w:val="es-MX"/>
              </w:rPr>
              <w:t>Juventud</w:t>
            </w:r>
            <w:r w:rsidRPr="00E24E7B">
              <w:rPr>
                <w:rFonts w:cs="Arial"/>
                <w:b/>
                <w:sz w:val="18"/>
                <w:szCs w:val="18"/>
                <w:lang w:val="es-MX"/>
              </w:rPr>
              <w:t>;Dany</w:t>
            </w:r>
            <w:proofErr w:type="spellEnd"/>
            <w:r w:rsidRPr="00E24E7B">
              <w:rPr>
                <w:rFonts w:cs="Arial"/>
                <w:b/>
                <w:sz w:val="18"/>
                <w:szCs w:val="18"/>
                <w:lang w:val="es-MX"/>
              </w:rPr>
              <w:t xml:space="preserve"> Emanuel Pérez Rubio</w:t>
            </w:r>
            <w:r w:rsidRPr="00E24E7B">
              <w:rPr>
                <w:rFonts w:cs="Arial"/>
                <w:sz w:val="18"/>
                <w:szCs w:val="18"/>
                <w:lang w:val="es-MX"/>
              </w:rPr>
              <w:t xml:space="preserve"> de la localidad de </w:t>
            </w:r>
            <w:r w:rsidR="002B016F" w:rsidRPr="00E24E7B">
              <w:rPr>
                <w:rFonts w:cs="Arial"/>
                <w:sz w:val="18"/>
                <w:szCs w:val="18"/>
                <w:lang w:val="es-MX"/>
              </w:rPr>
              <w:t>Tunjuelito</w:t>
            </w:r>
            <w:r w:rsidRPr="00E24E7B">
              <w:rPr>
                <w:rFonts w:cs="Arial"/>
                <w:sz w:val="18"/>
                <w:szCs w:val="18"/>
                <w:lang w:val="es-MX"/>
              </w:rPr>
              <w:t xml:space="preserve"> </w:t>
            </w:r>
            <w:r w:rsidRPr="00E24E7B">
              <w:rPr>
                <w:rFonts w:cs="Arial"/>
                <w:b/>
                <w:sz w:val="18"/>
                <w:szCs w:val="18"/>
                <w:lang w:val="es-MX"/>
              </w:rPr>
              <w:t xml:space="preserve">;Kevin Daniel </w:t>
            </w:r>
            <w:proofErr w:type="spellStart"/>
            <w:r w:rsidRPr="00E24E7B">
              <w:rPr>
                <w:rFonts w:cs="Arial"/>
                <w:b/>
                <w:sz w:val="18"/>
                <w:szCs w:val="18"/>
                <w:lang w:val="es-MX"/>
              </w:rPr>
              <w:t>Balcarcel</w:t>
            </w:r>
            <w:proofErr w:type="spellEnd"/>
            <w:r w:rsidRPr="00E24E7B">
              <w:rPr>
                <w:rFonts w:cs="Arial"/>
                <w:b/>
                <w:sz w:val="18"/>
                <w:szCs w:val="18"/>
                <w:lang w:val="es-MX"/>
              </w:rPr>
              <w:t xml:space="preserve"> </w:t>
            </w:r>
            <w:proofErr w:type="spellStart"/>
            <w:r w:rsidRPr="00E24E7B">
              <w:rPr>
                <w:rFonts w:cs="Arial"/>
                <w:b/>
                <w:sz w:val="18"/>
                <w:szCs w:val="18"/>
                <w:lang w:val="es-MX"/>
              </w:rPr>
              <w:t>Cediel</w:t>
            </w:r>
            <w:proofErr w:type="spellEnd"/>
            <w:r w:rsidRPr="00E24E7B">
              <w:rPr>
                <w:rFonts w:cs="Arial"/>
                <w:sz w:val="18"/>
                <w:szCs w:val="18"/>
                <w:lang w:val="es-MX"/>
              </w:rPr>
              <w:t xml:space="preserve"> de la localidad de Tunjuelito.</w:t>
            </w:r>
          </w:p>
        </w:tc>
        <w:tc>
          <w:tcPr>
            <w:tcW w:w="616" w:type="pct"/>
            <w:shd w:val="clear" w:color="auto" w:fill="FFFFFF" w:themeFill="background1"/>
            <w:vAlign w:val="center"/>
          </w:tcPr>
          <w:p w:rsidR="00A228F8" w:rsidRDefault="00A228F8" w:rsidP="00A228F8">
            <w:pPr>
              <w:jc w:val="center"/>
              <w:rPr>
                <w:rFonts w:cs="Arial"/>
                <w:sz w:val="18"/>
                <w:szCs w:val="18"/>
              </w:rPr>
            </w:pPr>
            <w:r>
              <w:rPr>
                <w:rFonts w:cs="Arial"/>
                <w:sz w:val="18"/>
                <w:szCs w:val="18"/>
              </w:rPr>
              <w:t>24/04/2025</w:t>
            </w:r>
          </w:p>
        </w:tc>
      </w:tr>
      <w:tr w:rsidR="00A228F8" w:rsidRPr="001F1685" w:rsidTr="00227AF0">
        <w:trPr>
          <w:jc w:val="center"/>
        </w:trPr>
        <w:tc>
          <w:tcPr>
            <w:tcW w:w="524" w:type="pct"/>
            <w:shd w:val="clear" w:color="auto" w:fill="FFFFFF" w:themeFill="background1"/>
            <w:vAlign w:val="center"/>
          </w:tcPr>
          <w:p w:rsidR="00A228F8" w:rsidRPr="001F1685" w:rsidRDefault="00A228F8" w:rsidP="00A228F8">
            <w:pPr>
              <w:jc w:val="center"/>
              <w:rPr>
                <w:rFonts w:cs="Arial"/>
                <w:sz w:val="20"/>
                <w:lang w:val="es-MX"/>
              </w:rPr>
            </w:pPr>
          </w:p>
        </w:tc>
        <w:tc>
          <w:tcPr>
            <w:tcW w:w="1796" w:type="pct"/>
            <w:shd w:val="clear" w:color="auto" w:fill="FFFFFF" w:themeFill="background1"/>
            <w:vAlign w:val="center"/>
          </w:tcPr>
          <w:p w:rsidR="00A228F8" w:rsidRPr="00B42893" w:rsidRDefault="00A228F8" w:rsidP="00A228F8">
            <w:pPr>
              <w:jc w:val="center"/>
              <w:rPr>
                <w:rFonts w:cs="Arial"/>
                <w:sz w:val="18"/>
                <w:lang w:val="es-CO" w:eastAsia="es-CO"/>
              </w:rPr>
            </w:pPr>
            <w:r w:rsidRPr="00B42893">
              <w:rPr>
                <w:rFonts w:cs="Arial"/>
                <w:sz w:val="18"/>
              </w:rPr>
              <w:t>FORO EN EL DÍA DEL RÍO BOGOTÁ: AVANCES Y RETOS EN SU RECUPERACIÓN</w:t>
            </w:r>
          </w:p>
          <w:p w:rsidR="00A228F8" w:rsidRPr="00B42893" w:rsidRDefault="00A228F8" w:rsidP="00A228F8">
            <w:pPr>
              <w:jc w:val="center"/>
              <w:rPr>
                <w:rFonts w:cs="Arial"/>
                <w:sz w:val="18"/>
                <w:lang w:val="es-CO" w:eastAsia="es-CO"/>
              </w:rPr>
            </w:pPr>
          </w:p>
        </w:tc>
        <w:tc>
          <w:tcPr>
            <w:tcW w:w="2065" w:type="pct"/>
            <w:shd w:val="clear" w:color="auto" w:fill="FFFFFF" w:themeFill="background1"/>
            <w:vAlign w:val="center"/>
          </w:tcPr>
          <w:p w:rsidR="00A228F8" w:rsidRPr="00E24E7B" w:rsidRDefault="00A228F8" w:rsidP="00A228F8">
            <w:pPr>
              <w:ind w:right="48"/>
              <w:jc w:val="both"/>
              <w:rPr>
                <w:rFonts w:cs="Arial"/>
                <w:sz w:val="18"/>
                <w:szCs w:val="18"/>
                <w:lang w:val="es-MX"/>
              </w:rPr>
            </w:pPr>
            <w:r w:rsidRPr="00E24E7B">
              <w:rPr>
                <w:rFonts w:cs="Arial"/>
                <w:sz w:val="18"/>
                <w:szCs w:val="18"/>
                <w:lang w:val="es-MX"/>
              </w:rPr>
              <w:t>Participaron los siguientes representantes sindicales :</w:t>
            </w:r>
            <w:r w:rsidRPr="00E24E7B">
              <w:rPr>
                <w:rFonts w:cs="Arial"/>
                <w:b/>
                <w:sz w:val="18"/>
                <w:szCs w:val="18"/>
                <w:lang w:val="es-MX"/>
              </w:rPr>
              <w:t>Mauricio Martínez</w:t>
            </w:r>
            <w:r w:rsidRPr="00E24E7B">
              <w:rPr>
                <w:rFonts w:cs="Arial"/>
                <w:sz w:val="18"/>
                <w:szCs w:val="18"/>
                <w:lang w:val="es-MX"/>
              </w:rPr>
              <w:t xml:space="preserve"> de la Unión Distrital de Trabajadores; </w:t>
            </w:r>
            <w:r w:rsidRPr="00E24E7B">
              <w:rPr>
                <w:rFonts w:cs="Arial"/>
                <w:b/>
                <w:sz w:val="18"/>
                <w:szCs w:val="18"/>
                <w:lang w:val="es-MX"/>
              </w:rPr>
              <w:t>Carlos Franco del Sindicato de la Personería de Bogotá;</w:t>
            </w:r>
            <w:r w:rsidRPr="00E24E7B">
              <w:rPr>
                <w:rFonts w:cs="Arial"/>
                <w:sz w:val="18"/>
                <w:szCs w:val="18"/>
                <w:lang w:val="es-MX"/>
              </w:rPr>
              <w:t xml:space="preserve"> </w:t>
            </w:r>
            <w:r w:rsidRPr="00E24E7B">
              <w:rPr>
                <w:rFonts w:cs="Arial"/>
                <w:b/>
                <w:sz w:val="18"/>
                <w:szCs w:val="18"/>
                <w:lang w:val="es-MX"/>
              </w:rPr>
              <w:t>Pedro Agustino Rosado</w:t>
            </w:r>
            <w:r w:rsidRPr="00E24E7B">
              <w:rPr>
                <w:rFonts w:cs="Arial"/>
                <w:sz w:val="18"/>
                <w:szCs w:val="18"/>
                <w:lang w:val="es-MX"/>
              </w:rPr>
              <w:t xml:space="preserve">, ciudadano; Representante del Sindicato de ETB;  </w:t>
            </w:r>
            <w:r w:rsidRPr="00E24E7B">
              <w:rPr>
                <w:rFonts w:cs="Arial"/>
                <w:b/>
                <w:sz w:val="18"/>
                <w:szCs w:val="18"/>
                <w:lang w:val="es-MX"/>
              </w:rPr>
              <w:t xml:space="preserve">Fabio Melo </w:t>
            </w:r>
            <w:r w:rsidRPr="00E24E7B">
              <w:rPr>
                <w:rFonts w:cs="Arial"/>
                <w:sz w:val="18"/>
                <w:szCs w:val="18"/>
                <w:lang w:val="es-MX"/>
              </w:rPr>
              <w:t xml:space="preserve">presidente de la organización Central Unitaria de Trabajadores CUT y </w:t>
            </w:r>
            <w:proofErr w:type="spellStart"/>
            <w:r w:rsidRPr="00E24E7B">
              <w:rPr>
                <w:rFonts w:cs="Arial"/>
                <w:sz w:val="18"/>
                <w:szCs w:val="18"/>
                <w:lang w:val="es-MX"/>
              </w:rPr>
              <w:t>Sindistritales</w:t>
            </w:r>
            <w:proofErr w:type="spellEnd"/>
            <w:r w:rsidRPr="00E24E7B">
              <w:rPr>
                <w:rFonts w:cs="Arial"/>
                <w:sz w:val="18"/>
                <w:szCs w:val="18"/>
                <w:lang w:val="es-MX"/>
              </w:rPr>
              <w:t>.</w:t>
            </w:r>
          </w:p>
        </w:tc>
        <w:tc>
          <w:tcPr>
            <w:tcW w:w="616" w:type="pct"/>
            <w:shd w:val="clear" w:color="auto" w:fill="FFFFFF" w:themeFill="background1"/>
            <w:vAlign w:val="center"/>
          </w:tcPr>
          <w:p w:rsidR="00A228F8" w:rsidRDefault="00A228F8" w:rsidP="00A228F8">
            <w:pPr>
              <w:jc w:val="center"/>
              <w:rPr>
                <w:rFonts w:cs="Arial"/>
                <w:sz w:val="18"/>
                <w:szCs w:val="18"/>
              </w:rPr>
            </w:pPr>
            <w:r>
              <w:rPr>
                <w:rFonts w:cs="Arial"/>
                <w:sz w:val="18"/>
                <w:szCs w:val="18"/>
              </w:rPr>
              <w:t>6/05/2025</w:t>
            </w:r>
          </w:p>
        </w:tc>
      </w:tr>
      <w:tr w:rsidR="00A228F8" w:rsidRPr="001F1685" w:rsidTr="00227AF0">
        <w:trPr>
          <w:jc w:val="center"/>
        </w:trPr>
        <w:tc>
          <w:tcPr>
            <w:tcW w:w="524" w:type="pct"/>
            <w:shd w:val="clear" w:color="auto" w:fill="FFFFFF" w:themeFill="background1"/>
            <w:vAlign w:val="center"/>
          </w:tcPr>
          <w:p w:rsidR="00A228F8" w:rsidRPr="001F1685" w:rsidRDefault="00A228F8" w:rsidP="00A228F8">
            <w:pPr>
              <w:jc w:val="center"/>
              <w:rPr>
                <w:rFonts w:cs="Arial"/>
                <w:sz w:val="20"/>
                <w:lang w:val="es-MX"/>
              </w:rPr>
            </w:pPr>
          </w:p>
        </w:tc>
        <w:tc>
          <w:tcPr>
            <w:tcW w:w="1796" w:type="pct"/>
            <w:shd w:val="clear" w:color="auto" w:fill="FFFFFF" w:themeFill="background1"/>
            <w:vAlign w:val="center"/>
          </w:tcPr>
          <w:p w:rsidR="00A228F8" w:rsidRPr="00B42893" w:rsidRDefault="003D3BA7" w:rsidP="00A228F8">
            <w:pPr>
              <w:jc w:val="center"/>
              <w:rPr>
                <w:rFonts w:cs="Arial"/>
                <w:sz w:val="18"/>
                <w:lang w:val="es-CO" w:eastAsia="es-CO"/>
              </w:rPr>
            </w:pPr>
            <w:r>
              <w:rPr>
                <w:rFonts w:cs="Arial"/>
                <w:sz w:val="18"/>
              </w:rPr>
              <w:t xml:space="preserve">FORO </w:t>
            </w:r>
            <w:r w:rsidR="00A228F8" w:rsidRPr="00B42893">
              <w:rPr>
                <w:rFonts w:cs="Arial"/>
                <w:sz w:val="18"/>
              </w:rPr>
              <w:t xml:space="preserve">DEBATE DE CONTROL POLITICO </w:t>
            </w:r>
            <w:r w:rsidR="00A228F8" w:rsidRPr="00B42893">
              <w:rPr>
                <w:rFonts w:cs="Arial"/>
                <w:sz w:val="18"/>
              </w:rPr>
              <w:br/>
              <w:t xml:space="preserve">METRO DE BOGOTÁ AVANCES Y DESAFÍOS </w:t>
            </w:r>
          </w:p>
          <w:p w:rsidR="00A228F8" w:rsidRPr="00B42893" w:rsidRDefault="00A228F8" w:rsidP="00A228F8">
            <w:pPr>
              <w:jc w:val="center"/>
              <w:rPr>
                <w:rFonts w:cs="Arial"/>
                <w:sz w:val="18"/>
                <w:lang w:val="es-CO" w:eastAsia="es-CO"/>
              </w:rPr>
            </w:pPr>
          </w:p>
        </w:tc>
        <w:tc>
          <w:tcPr>
            <w:tcW w:w="2065" w:type="pct"/>
            <w:shd w:val="clear" w:color="auto" w:fill="FFFFFF" w:themeFill="background1"/>
            <w:vAlign w:val="center"/>
          </w:tcPr>
          <w:p w:rsidR="00A228F8" w:rsidRPr="00E24E7B" w:rsidRDefault="009E0BEA" w:rsidP="009E0BEA">
            <w:pPr>
              <w:jc w:val="both"/>
              <w:rPr>
                <w:rFonts w:cs="Arial"/>
                <w:sz w:val="18"/>
                <w:szCs w:val="18"/>
                <w:lang w:val="es-MX"/>
              </w:rPr>
            </w:pPr>
            <w:r w:rsidRPr="00E24E7B">
              <w:rPr>
                <w:rFonts w:cs="Arial"/>
                <w:sz w:val="18"/>
                <w:szCs w:val="18"/>
                <w:lang w:val="es-MX"/>
              </w:rPr>
              <w:t>Nelly Villamizar, exmagistrada; Ingeniero Amaury Rodríguez Villamil,</w:t>
            </w:r>
          </w:p>
        </w:tc>
        <w:tc>
          <w:tcPr>
            <w:tcW w:w="616" w:type="pct"/>
            <w:shd w:val="clear" w:color="auto" w:fill="FFFFFF" w:themeFill="background1"/>
            <w:vAlign w:val="center"/>
          </w:tcPr>
          <w:p w:rsidR="00A228F8" w:rsidRDefault="00A228F8" w:rsidP="00A228F8">
            <w:pPr>
              <w:jc w:val="center"/>
              <w:rPr>
                <w:rFonts w:cs="Arial"/>
                <w:sz w:val="18"/>
                <w:szCs w:val="18"/>
              </w:rPr>
            </w:pPr>
            <w:r>
              <w:rPr>
                <w:rFonts w:cs="Arial"/>
                <w:sz w:val="18"/>
                <w:szCs w:val="18"/>
              </w:rPr>
              <w:t>12/05/2025</w:t>
            </w:r>
          </w:p>
        </w:tc>
      </w:tr>
      <w:tr w:rsidR="00A228F8" w:rsidRPr="001F1685" w:rsidTr="00227AF0">
        <w:trPr>
          <w:jc w:val="center"/>
        </w:trPr>
        <w:tc>
          <w:tcPr>
            <w:tcW w:w="524" w:type="pct"/>
            <w:shd w:val="clear" w:color="auto" w:fill="FFFFFF" w:themeFill="background1"/>
            <w:vAlign w:val="center"/>
          </w:tcPr>
          <w:p w:rsidR="00A228F8" w:rsidRPr="001F1685" w:rsidRDefault="00A228F8" w:rsidP="00A228F8">
            <w:pPr>
              <w:jc w:val="center"/>
              <w:rPr>
                <w:rFonts w:cs="Arial"/>
                <w:sz w:val="20"/>
                <w:lang w:val="es-MX"/>
              </w:rPr>
            </w:pPr>
          </w:p>
        </w:tc>
        <w:tc>
          <w:tcPr>
            <w:tcW w:w="1796" w:type="pct"/>
            <w:shd w:val="clear" w:color="auto" w:fill="FFFFFF" w:themeFill="background1"/>
            <w:vAlign w:val="center"/>
          </w:tcPr>
          <w:p w:rsidR="00B000A5" w:rsidRDefault="00B000A5" w:rsidP="00B000A5">
            <w:pPr>
              <w:jc w:val="center"/>
              <w:rPr>
                <w:rFonts w:cs="Arial"/>
                <w:sz w:val="18"/>
                <w:szCs w:val="18"/>
                <w:lang w:val="es-CO" w:eastAsia="es-CO"/>
              </w:rPr>
            </w:pPr>
            <w:r>
              <w:rPr>
                <w:rFonts w:cs="Arial"/>
                <w:sz w:val="18"/>
                <w:szCs w:val="18"/>
              </w:rPr>
              <w:t xml:space="preserve">DEBATE DE CONTROL POLITICO </w:t>
            </w:r>
            <w:r>
              <w:rPr>
                <w:rFonts w:cs="Arial"/>
                <w:sz w:val="18"/>
                <w:szCs w:val="18"/>
              </w:rPr>
              <w:br/>
              <w:t xml:space="preserve">METRO DE BOGOTÁ AVANCES Y DESAFÍOS </w:t>
            </w:r>
          </w:p>
          <w:p w:rsidR="00A228F8" w:rsidRPr="00B42893" w:rsidRDefault="00A228F8" w:rsidP="00A228F8">
            <w:pPr>
              <w:jc w:val="center"/>
              <w:rPr>
                <w:rFonts w:cs="Arial"/>
                <w:sz w:val="18"/>
                <w:lang w:val="es-CO" w:eastAsia="es-CO"/>
              </w:rPr>
            </w:pPr>
          </w:p>
        </w:tc>
        <w:tc>
          <w:tcPr>
            <w:tcW w:w="2065" w:type="pct"/>
            <w:shd w:val="clear" w:color="auto" w:fill="FFFFFF" w:themeFill="background1"/>
            <w:vAlign w:val="center"/>
          </w:tcPr>
          <w:p w:rsidR="00F4060D" w:rsidRPr="00E24E7B" w:rsidRDefault="00673BAC" w:rsidP="00F4060D">
            <w:pPr>
              <w:jc w:val="both"/>
              <w:rPr>
                <w:rFonts w:cs="Arial"/>
                <w:sz w:val="18"/>
                <w:szCs w:val="18"/>
                <w:lang w:val="es-MX"/>
              </w:rPr>
            </w:pPr>
            <w:r w:rsidRPr="00E24E7B">
              <w:rPr>
                <w:rFonts w:cs="Arial"/>
                <w:sz w:val="18"/>
                <w:szCs w:val="18"/>
                <w:lang w:val="es-MX"/>
              </w:rPr>
              <w:t xml:space="preserve">En este foro , la participación de la ciudadanía fueron los protagonistas: </w:t>
            </w:r>
            <w:r w:rsidRPr="00E24E7B">
              <w:rPr>
                <w:rFonts w:cs="Arial"/>
                <w:b/>
                <w:sz w:val="18"/>
                <w:szCs w:val="18"/>
                <w:lang w:val="es-MX"/>
              </w:rPr>
              <w:t xml:space="preserve">Blanca </w:t>
            </w:r>
            <w:r w:rsidR="00255C69" w:rsidRPr="00E24E7B">
              <w:rPr>
                <w:rFonts w:cs="Arial"/>
                <w:b/>
                <w:sz w:val="18"/>
                <w:szCs w:val="18"/>
                <w:lang w:val="es-MX"/>
              </w:rPr>
              <w:t>Gómez</w:t>
            </w:r>
            <w:r w:rsidRPr="00E24E7B">
              <w:rPr>
                <w:rFonts w:cs="Arial"/>
                <w:b/>
                <w:sz w:val="18"/>
                <w:szCs w:val="18"/>
                <w:lang w:val="es-MX"/>
              </w:rPr>
              <w:t xml:space="preserve">, presidenta de la Junta de </w:t>
            </w:r>
            <w:r w:rsidR="00255C69" w:rsidRPr="00E24E7B">
              <w:rPr>
                <w:rFonts w:cs="Arial"/>
                <w:b/>
                <w:sz w:val="18"/>
                <w:szCs w:val="18"/>
                <w:lang w:val="es-MX"/>
              </w:rPr>
              <w:t>Acción</w:t>
            </w:r>
            <w:r w:rsidRPr="00E24E7B">
              <w:rPr>
                <w:rFonts w:cs="Arial"/>
                <w:b/>
                <w:sz w:val="18"/>
                <w:szCs w:val="18"/>
                <w:lang w:val="es-MX"/>
              </w:rPr>
              <w:t xml:space="preserve"> Comunal;</w:t>
            </w:r>
            <w:r w:rsidRPr="00E24E7B">
              <w:rPr>
                <w:rFonts w:cs="Arial"/>
                <w:sz w:val="18"/>
                <w:szCs w:val="18"/>
                <w:lang w:val="es-MX"/>
              </w:rPr>
              <w:t xml:space="preserve"> </w:t>
            </w:r>
            <w:r w:rsidRPr="00E24E7B">
              <w:rPr>
                <w:rFonts w:cs="Arial"/>
                <w:b/>
                <w:sz w:val="18"/>
                <w:szCs w:val="18"/>
                <w:lang w:val="es-MX"/>
              </w:rPr>
              <w:t>Blanca Nieto</w:t>
            </w:r>
            <w:r w:rsidRPr="00E24E7B">
              <w:rPr>
                <w:rFonts w:cs="Arial"/>
                <w:sz w:val="18"/>
                <w:szCs w:val="18"/>
                <w:lang w:val="es-MX"/>
              </w:rPr>
              <w:t xml:space="preserve"> </w:t>
            </w:r>
            <w:r w:rsidR="00255C69" w:rsidRPr="00E24E7B">
              <w:rPr>
                <w:rFonts w:cs="Arial"/>
                <w:sz w:val="18"/>
                <w:szCs w:val="18"/>
                <w:lang w:val="es-MX"/>
              </w:rPr>
              <w:t>líder</w:t>
            </w:r>
            <w:r w:rsidRPr="00E24E7B">
              <w:rPr>
                <w:rFonts w:cs="Arial"/>
                <w:sz w:val="18"/>
                <w:szCs w:val="18"/>
                <w:lang w:val="es-MX"/>
              </w:rPr>
              <w:t xml:space="preserve"> Comunal ; </w:t>
            </w:r>
            <w:r w:rsidRPr="00E24E7B">
              <w:rPr>
                <w:rFonts w:cs="Arial"/>
                <w:b/>
                <w:sz w:val="18"/>
                <w:szCs w:val="18"/>
                <w:lang w:val="es-MX"/>
              </w:rPr>
              <w:t xml:space="preserve">Jhon </w:t>
            </w:r>
            <w:r w:rsidR="00255C69" w:rsidRPr="00E24E7B">
              <w:rPr>
                <w:rFonts w:cs="Arial"/>
                <w:b/>
                <w:sz w:val="18"/>
                <w:szCs w:val="18"/>
                <w:lang w:val="es-MX"/>
              </w:rPr>
              <w:t>Ramírez</w:t>
            </w:r>
            <w:r w:rsidRPr="00E24E7B">
              <w:rPr>
                <w:rFonts w:cs="Arial"/>
                <w:sz w:val="18"/>
                <w:szCs w:val="18"/>
                <w:lang w:val="es-MX"/>
              </w:rPr>
              <w:t xml:space="preserve">-edil localidad Kennedy, </w:t>
            </w:r>
            <w:r w:rsidR="00255C69" w:rsidRPr="00E24E7B">
              <w:rPr>
                <w:rFonts w:cs="Arial"/>
                <w:b/>
                <w:sz w:val="18"/>
                <w:szCs w:val="18"/>
                <w:lang w:val="es-MX"/>
              </w:rPr>
              <w:t>Sebastián</w:t>
            </w:r>
            <w:r w:rsidRPr="00E24E7B">
              <w:rPr>
                <w:rFonts w:cs="Arial"/>
                <w:b/>
                <w:sz w:val="18"/>
                <w:szCs w:val="18"/>
                <w:lang w:val="es-MX"/>
              </w:rPr>
              <w:t xml:space="preserve"> Moreno </w:t>
            </w:r>
            <w:r w:rsidRPr="00E24E7B">
              <w:rPr>
                <w:rFonts w:cs="Arial"/>
                <w:sz w:val="18"/>
                <w:szCs w:val="18"/>
                <w:lang w:val="es-MX"/>
              </w:rPr>
              <w:t>Edil Jal Kennedy;</w:t>
            </w:r>
            <w:r w:rsidRPr="00E24E7B">
              <w:rPr>
                <w:rFonts w:cs="Arial"/>
                <w:b/>
                <w:sz w:val="18"/>
                <w:szCs w:val="18"/>
                <w:lang w:val="es-MX"/>
              </w:rPr>
              <w:t xml:space="preserve"> Carlos Olaya</w:t>
            </w:r>
            <w:r w:rsidRPr="00E24E7B">
              <w:rPr>
                <w:rFonts w:cs="Arial"/>
                <w:sz w:val="18"/>
                <w:szCs w:val="18"/>
                <w:lang w:val="es-MX"/>
              </w:rPr>
              <w:t xml:space="preserve">, edil de la localidad Kennedy; </w:t>
            </w:r>
            <w:r w:rsidRPr="00E24E7B">
              <w:rPr>
                <w:rFonts w:cs="Arial"/>
                <w:b/>
                <w:sz w:val="18"/>
                <w:szCs w:val="18"/>
                <w:lang w:val="es-MX"/>
              </w:rPr>
              <w:t>Liset Andrea Hinojosa</w:t>
            </w:r>
            <w:r w:rsidRPr="00E24E7B">
              <w:rPr>
                <w:rFonts w:cs="Arial"/>
                <w:sz w:val="18"/>
                <w:szCs w:val="18"/>
                <w:lang w:val="es-MX"/>
              </w:rPr>
              <w:t xml:space="preserve">; </w:t>
            </w:r>
            <w:r w:rsidRPr="00E24E7B">
              <w:rPr>
                <w:rFonts w:cs="Arial"/>
                <w:b/>
                <w:sz w:val="18"/>
                <w:szCs w:val="18"/>
                <w:lang w:val="es-MX"/>
              </w:rPr>
              <w:t xml:space="preserve">Leidy Milena </w:t>
            </w:r>
            <w:r w:rsidR="00255C69" w:rsidRPr="00E24E7B">
              <w:rPr>
                <w:rFonts w:cs="Arial"/>
                <w:b/>
                <w:sz w:val="18"/>
                <w:szCs w:val="18"/>
                <w:lang w:val="es-MX"/>
              </w:rPr>
              <w:t>Garzón</w:t>
            </w:r>
            <w:r w:rsidRPr="00E24E7B">
              <w:rPr>
                <w:rFonts w:cs="Arial"/>
                <w:sz w:val="18"/>
                <w:szCs w:val="18"/>
                <w:lang w:val="es-MX"/>
              </w:rPr>
              <w:t xml:space="preserve">; </w:t>
            </w:r>
            <w:r w:rsidRPr="00E24E7B">
              <w:rPr>
                <w:rFonts w:cs="Arial"/>
                <w:b/>
                <w:sz w:val="18"/>
                <w:szCs w:val="18"/>
                <w:lang w:val="es-MX"/>
              </w:rPr>
              <w:t xml:space="preserve"> Luis Carlos Sabogal </w:t>
            </w:r>
            <w:r w:rsidRPr="00E24E7B">
              <w:rPr>
                <w:rFonts w:cs="Arial"/>
                <w:sz w:val="18"/>
                <w:szCs w:val="18"/>
                <w:lang w:val="es-MX"/>
              </w:rPr>
              <w:t xml:space="preserve">ciudadano de la localidad de Kennedy, </w:t>
            </w:r>
            <w:r w:rsidRPr="00E24E7B">
              <w:rPr>
                <w:rFonts w:cs="Arial"/>
                <w:b/>
                <w:sz w:val="18"/>
                <w:szCs w:val="18"/>
                <w:lang w:val="es-MX"/>
              </w:rPr>
              <w:t>Ana Edulvina Godoy</w:t>
            </w:r>
            <w:r w:rsidRPr="00E24E7B">
              <w:rPr>
                <w:rFonts w:cs="Arial"/>
                <w:sz w:val="18"/>
                <w:szCs w:val="18"/>
                <w:lang w:val="es-MX"/>
              </w:rPr>
              <w:t xml:space="preserve"> quien habla en </w:t>
            </w:r>
            <w:r w:rsidR="00255C69" w:rsidRPr="00E24E7B">
              <w:rPr>
                <w:rFonts w:cs="Arial"/>
                <w:sz w:val="18"/>
                <w:szCs w:val="18"/>
                <w:lang w:val="es-MX"/>
              </w:rPr>
              <w:t>representación</w:t>
            </w:r>
            <w:r w:rsidRPr="00E24E7B">
              <w:rPr>
                <w:rFonts w:cs="Arial"/>
                <w:sz w:val="18"/>
                <w:szCs w:val="18"/>
                <w:lang w:val="es-MX"/>
              </w:rPr>
              <w:t xml:space="preserve"> de la UPZ80;</w:t>
            </w:r>
            <w:r w:rsidRPr="00E24E7B">
              <w:rPr>
                <w:rFonts w:cs="Arial"/>
                <w:b/>
                <w:sz w:val="18"/>
                <w:szCs w:val="18"/>
                <w:lang w:val="es-MX"/>
              </w:rPr>
              <w:t xml:space="preserve"> Gil Alberto Gómez,</w:t>
            </w:r>
            <w:r w:rsidRPr="00E24E7B">
              <w:rPr>
                <w:rFonts w:cs="Arial"/>
                <w:sz w:val="18"/>
                <w:szCs w:val="18"/>
                <w:lang w:val="es-MX"/>
              </w:rPr>
              <w:t xml:space="preserve">  presidente de la Junta del Barrio Villanel </w:t>
            </w:r>
            <w:r w:rsidR="00255C69" w:rsidRPr="00E24E7B">
              <w:rPr>
                <w:rFonts w:cs="Arial"/>
                <w:sz w:val="18"/>
                <w:szCs w:val="18"/>
                <w:lang w:val="es-MX"/>
              </w:rPr>
              <w:t>;</w:t>
            </w:r>
            <w:r w:rsidRPr="00E24E7B">
              <w:rPr>
                <w:rFonts w:cs="Arial"/>
                <w:sz w:val="18"/>
                <w:szCs w:val="18"/>
                <w:lang w:val="es-MX"/>
              </w:rPr>
              <w:t xml:space="preserve"> </w:t>
            </w:r>
            <w:r w:rsidRPr="00E24E7B">
              <w:rPr>
                <w:rFonts w:cs="Arial"/>
                <w:b/>
                <w:sz w:val="18"/>
                <w:szCs w:val="18"/>
                <w:lang w:val="es-MX"/>
              </w:rPr>
              <w:t xml:space="preserve">Sandra Patricia </w:t>
            </w:r>
            <w:r w:rsidRPr="00E24E7B">
              <w:rPr>
                <w:rFonts w:cs="Arial"/>
                <w:b/>
                <w:sz w:val="18"/>
                <w:szCs w:val="18"/>
                <w:lang w:val="es-MX"/>
              </w:rPr>
              <w:lastRenderedPageBreak/>
              <w:t>Ortiz</w:t>
            </w:r>
            <w:r w:rsidRPr="00E24E7B">
              <w:rPr>
                <w:rFonts w:cs="Arial"/>
                <w:sz w:val="18"/>
                <w:szCs w:val="18"/>
                <w:lang w:val="es-MX"/>
              </w:rPr>
              <w:t xml:space="preserve">, </w:t>
            </w:r>
            <w:r w:rsidR="00255C69" w:rsidRPr="00E24E7B">
              <w:rPr>
                <w:rFonts w:cs="Arial"/>
                <w:sz w:val="18"/>
                <w:szCs w:val="18"/>
                <w:lang w:val="es-MX"/>
              </w:rPr>
              <w:t>Veeduría</w:t>
            </w:r>
            <w:r w:rsidRPr="00E24E7B">
              <w:rPr>
                <w:rFonts w:cs="Arial"/>
                <w:sz w:val="18"/>
                <w:szCs w:val="18"/>
                <w:lang w:val="es-MX"/>
              </w:rPr>
              <w:t xml:space="preserve">  Dignificando Territorio</w:t>
            </w:r>
            <w:r w:rsidR="00255C69" w:rsidRPr="00E24E7B">
              <w:rPr>
                <w:rFonts w:cs="Arial"/>
                <w:sz w:val="18"/>
                <w:szCs w:val="18"/>
                <w:lang w:val="es-MX"/>
              </w:rPr>
              <w:t>;</w:t>
            </w:r>
            <w:r w:rsidRPr="00E24E7B">
              <w:rPr>
                <w:rFonts w:cs="Arial"/>
                <w:sz w:val="18"/>
                <w:szCs w:val="18"/>
                <w:lang w:val="es-MX"/>
              </w:rPr>
              <w:t xml:space="preserve"> </w:t>
            </w:r>
            <w:r w:rsidRPr="00E24E7B">
              <w:rPr>
                <w:rFonts w:cs="Arial"/>
                <w:b/>
                <w:sz w:val="18"/>
                <w:szCs w:val="18"/>
                <w:lang w:val="es-MX"/>
              </w:rPr>
              <w:t>Blanca Alvenis Nieto</w:t>
            </w:r>
            <w:r w:rsidRPr="00E24E7B">
              <w:rPr>
                <w:rFonts w:cs="Arial"/>
                <w:sz w:val="18"/>
                <w:szCs w:val="18"/>
                <w:lang w:val="es-MX"/>
              </w:rPr>
              <w:t xml:space="preserve">,  participa en representación de la comunidad; </w:t>
            </w:r>
            <w:r w:rsidRPr="00E24E7B">
              <w:rPr>
                <w:rFonts w:cs="Arial"/>
                <w:b/>
                <w:sz w:val="18"/>
                <w:szCs w:val="18"/>
                <w:lang w:val="es-MX"/>
              </w:rPr>
              <w:t>Rafael Enrique Gutiérrez</w:t>
            </w:r>
            <w:r w:rsidRPr="00E24E7B">
              <w:rPr>
                <w:rFonts w:cs="Arial"/>
                <w:sz w:val="18"/>
                <w:szCs w:val="18"/>
                <w:lang w:val="es-MX"/>
              </w:rPr>
              <w:t xml:space="preserve">, líder de la Comunidad de las Margaritas; </w:t>
            </w:r>
            <w:r w:rsidRPr="00E24E7B">
              <w:rPr>
                <w:rFonts w:cs="Arial"/>
                <w:b/>
                <w:sz w:val="18"/>
                <w:szCs w:val="18"/>
                <w:lang w:val="es-MX"/>
              </w:rPr>
              <w:t>Janeth Valbuena,</w:t>
            </w:r>
            <w:r w:rsidRPr="00E24E7B">
              <w:rPr>
                <w:rFonts w:cs="Arial"/>
                <w:sz w:val="18"/>
                <w:szCs w:val="18"/>
                <w:lang w:val="es-MX"/>
              </w:rPr>
              <w:t xml:space="preserve"> Líder comunitaria</w:t>
            </w:r>
            <w:r w:rsidR="00255C69" w:rsidRPr="00E24E7B">
              <w:rPr>
                <w:rFonts w:cs="Arial"/>
                <w:sz w:val="18"/>
                <w:szCs w:val="18"/>
                <w:lang w:val="es-MX"/>
              </w:rPr>
              <w:t xml:space="preserve">; </w:t>
            </w:r>
            <w:proofErr w:type="spellStart"/>
            <w:r w:rsidRPr="00E24E7B">
              <w:rPr>
                <w:rFonts w:cs="Arial"/>
                <w:b/>
                <w:sz w:val="18"/>
                <w:szCs w:val="18"/>
                <w:lang w:val="es-MX"/>
              </w:rPr>
              <w:t>Ever</w:t>
            </w:r>
            <w:proofErr w:type="spellEnd"/>
            <w:r w:rsidRPr="00E24E7B">
              <w:rPr>
                <w:rFonts w:cs="Arial"/>
                <w:b/>
                <w:sz w:val="18"/>
                <w:szCs w:val="18"/>
                <w:lang w:val="es-MX"/>
              </w:rPr>
              <w:t xml:space="preserve"> Jara Cabuya ,</w:t>
            </w:r>
            <w:r w:rsidRPr="00E24E7B">
              <w:rPr>
                <w:rFonts w:cs="Arial"/>
                <w:sz w:val="18"/>
                <w:szCs w:val="18"/>
                <w:lang w:val="es-MX"/>
              </w:rPr>
              <w:t xml:space="preserve"> ciudadano localidad de Kennedy</w:t>
            </w:r>
            <w:r w:rsidR="00255C69" w:rsidRPr="00E24E7B">
              <w:rPr>
                <w:rFonts w:cs="Arial"/>
                <w:sz w:val="18"/>
                <w:szCs w:val="18"/>
                <w:lang w:val="es-MX"/>
              </w:rPr>
              <w:t>;</w:t>
            </w:r>
            <w:r w:rsidRPr="00E24E7B">
              <w:rPr>
                <w:rFonts w:cs="Arial"/>
                <w:b/>
                <w:sz w:val="18"/>
                <w:szCs w:val="18"/>
                <w:lang w:val="es-MX"/>
              </w:rPr>
              <w:t xml:space="preserve"> </w:t>
            </w:r>
            <w:proofErr w:type="spellStart"/>
            <w:r w:rsidRPr="00E24E7B">
              <w:rPr>
                <w:rFonts w:cs="Arial"/>
                <w:b/>
                <w:sz w:val="18"/>
                <w:szCs w:val="18"/>
                <w:lang w:val="es-MX"/>
              </w:rPr>
              <w:t>Heiler</w:t>
            </w:r>
            <w:proofErr w:type="spellEnd"/>
            <w:r w:rsidRPr="00E24E7B">
              <w:rPr>
                <w:rFonts w:cs="Arial"/>
                <w:b/>
                <w:sz w:val="18"/>
                <w:szCs w:val="18"/>
                <w:lang w:val="es-MX"/>
              </w:rPr>
              <w:t xml:space="preserve"> </w:t>
            </w:r>
            <w:r w:rsidR="00B55E29" w:rsidRPr="00E24E7B">
              <w:rPr>
                <w:rFonts w:cs="Arial"/>
                <w:b/>
                <w:sz w:val="18"/>
                <w:szCs w:val="18"/>
                <w:lang w:val="es-MX"/>
              </w:rPr>
              <w:t>Hernán</w:t>
            </w:r>
            <w:r w:rsidRPr="00E24E7B">
              <w:rPr>
                <w:rFonts w:cs="Arial"/>
                <w:b/>
                <w:sz w:val="18"/>
                <w:szCs w:val="18"/>
                <w:lang w:val="es-MX"/>
              </w:rPr>
              <w:t xml:space="preserve"> </w:t>
            </w:r>
            <w:r w:rsidR="00255C69" w:rsidRPr="00E24E7B">
              <w:rPr>
                <w:rFonts w:cs="Arial"/>
                <w:b/>
                <w:sz w:val="18"/>
                <w:szCs w:val="18"/>
                <w:lang w:val="es-MX"/>
              </w:rPr>
              <w:t>Garzón</w:t>
            </w:r>
            <w:r w:rsidRPr="00E24E7B">
              <w:rPr>
                <w:rFonts w:cs="Arial"/>
                <w:sz w:val="18"/>
                <w:szCs w:val="18"/>
                <w:lang w:val="es-MX"/>
              </w:rPr>
              <w:t>;</w:t>
            </w:r>
            <w:r w:rsidR="00E07339" w:rsidRPr="00E24E7B">
              <w:rPr>
                <w:rFonts w:cs="Arial"/>
                <w:sz w:val="18"/>
                <w:szCs w:val="18"/>
                <w:lang w:val="es-MX"/>
              </w:rPr>
              <w:t xml:space="preserve"> </w:t>
            </w:r>
            <w:r w:rsidRPr="00E24E7B">
              <w:rPr>
                <w:rFonts w:cs="Arial"/>
                <w:b/>
                <w:sz w:val="18"/>
                <w:szCs w:val="18"/>
                <w:lang w:val="es-MX"/>
              </w:rPr>
              <w:t xml:space="preserve">Dora </w:t>
            </w:r>
            <w:proofErr w:type="spellStart"/>
            <w:r w:rsidRPr="00E24E7B">
              <w:rPr>
                <w:rFonts w:cs="Arial"/>
                <w:b/>
                <w:sz w:val="18"/>
                <w:szCs w:val="18"/>
                <w:lang w:val="es-MX"/>
              </w:rPr>
              <w:t>Cenelia</w:t>
            </w:r>
            <w:proofErr w:type="spellEnd"/>
            <w:r w:rsidRPr="00E24E7B">
              <w:rPr>
                <w:rFonts w:cs="Arial"/>
                <w:b/>
                <w:sz w:val="18"/>
                <w:szCs w:val="18"/>
                <w:lang w:val="es-MX"/>
              </w:rPr>
              <w:t xml:space="preserve"> Moreno</w:t>
            </w:r>
            <w:r w:rsidRPr="00E24E7B">
              <w:rPr>
                <w:rFonts w:cs="Arial"/>
                <w:sz w:val="18"/>
                <w:szCs w:val="18"/>
                <w:lang w:val="es-MX"/>
              </w:rPr>
              <w:t>;</w:t>
            </w:r>
            <w:r w:rsidRPr="00E24E7B">
              <w:rPr>
                <w:rFonts w:cs="Arial"/>
                <w:b/>
                <w:sz w:val="18"/>
                <w:szCs w:val="18"/>
                <w:lang w:val="es-MX"/>
              </w:rPr>
              <w:t xml:space="preserve"> Rodrigo Alexander Angulo</w:t>
            </w:r>
            <w:r w:rsidRPr="00E24E7B">
              <w:rPr>
                <w:rFonts w:cs="Arial"/>
                <w:sz w:val="18"/>
                <w:szCs w:val="18"/>
                <w:lang w:val="es-MX"/>
              </w:rPr>
              <w:t xml:space="preserve"> en </w:t>
            </w:r>
            <w:r w:rsidR="00B55E29" w:rsidRPr="00E24E7B">
              <w:rPr>
                <w:rFonts w:cs="Arial"/>
                <w:sz w:val="18"/>
                <w:szCs w:val="18"/>
                <w:lang w:val="es-MX"/>
              </w:rPr>
              <w:t>representación</w:t>
            </w:r>
            <w:r w:rsidRPr="00E24E7B">
              <w:rPr>
                <w:rFonts w:cs="Arial"/>
                <w:sz w:val="18"/>
                <w:szCs w:val="18"/>
                <w:lang w:val="es-MX"/>
              </w:rPr>
              <w:t xml:space="preserve"> de la JAC del Barrio </w:t>
            </w:r>
            <w:proofErr w:type="spellStart"/>
            <w:r w:rsidRPr="00E24E7B">
              <w:rPr>
                <w:rFonts w:cs="Arial"/>
                <w:sz w:val="18"/>
                <w:szCs w:val="18"/>
                <w:lang w:val="es-MX"/>
              </w:rPr>
              <w:t>Villanitar</w:t>
            </w:r>
            <w:proofErr w:type="spellEnd"/>
            <w:r w:rsidRPr="00E24E7B">
              <w:rPr>
                <w:rFonts w:cs="Arial"/>
                <w:sz w:val="18"/>
                <w:szCs w:val="18"/>
                <w:lang w:val="es-MX"/>
              </w:rPr>
              <w:t xml:space="preserve">; </w:t>
            </w:r>
            <w:r w:rsidR="00B55E29" w:rsidRPr="00E24E7B">
              <w:rPr>
                <w:rFonts w:cs="Arial"/>
                <w:b/>
                <w:sz w:val="18"/>
                <w:szCs w:val="18"/>
                <w:lang w:val="es-MX"/>
              </w:rPr>
              <w:t>José</w:t>
            </w:r>
            <w:r w:rsidRPr="00E24E7B">
              <w:rPr>
                <w:rFonts w:cs="Arial"/>
                <w:b/>
                <w:sz w:val="18"/>
                <w:szCs w:val="18"/>
                <w:lang w:val="es-MX"/>
              </w:rPr>
              <w:t xml:space="preserve"> de </w:t>
            </w:r>
            <w:r w:rsidR="00B55E29" w:rsidRPr="00E24E7B">
              <w:rPr>
                <w:rFonts w:cs="Arial"/>
                <w:b/>
                <w:sz w:val="18"/>
                <w:szCs w:val="18"/>
                <w:lang w:val="es-MX"/>
              </w:rPr>
              <w:t>Jesús</w:t>
            </w:r>
            <w:r w:rsidRPr="00E24E7B">
              <w:rPr>
                <w:rFonts w:cs="Arial"/>
                <w:b/>
                <w:sz w:val="18"/>
                <w:szCs w:val="18"/>
                <w:lang w:val="es-MX"/>
              </w:rPr>
              <w:t xml:space="preserve"> Gómez, </w:t>
            </w:r>
            <w:r w:rsidR="00B55E29" w:rsidRPr="00E24E7B">
              <w:rPr>
                <w:rFonts w:cs="Arial"/>
                <w:sz w:val="18"/>
                <w:szCs w:val="18"/>
                <w:lang w:val="es-MX"/>
              </w:rPr>
              <w:t>veeduría</w:t>
            </w:r>
            <w:r w:rsidRPr="00E24E7B">
              <w:rPr>
                <w:rFonts w:cs="Arial"/>
                <w:sz w:val="18"/>
                <w:szCs w:val="18"/>
                <w:lang w:val="es-MX"/>
              </w:rPr>
              <w:t xml:space="preserve"> ciudadana Localidad de Kennedy; </w:t>
            </w:r>
            <w:proofErr w:type="spellStart"/>
            <w:r w:rsidRPr="00E24E7B">
              <w:rPr>
                <w:rFonts w:cs="Arial"/>
                <w:b/>
                <w:sz w:val="18"/>
                <w:szCs w:val="18"/>
                <w:lang w:val="es-MX"/>
              </w:rPr>
              <w:t>Brayan</w:t>
            </w:r>
            <w:proofErr w:type="spellEnd"/>
            <w:r w:rsidRPr="00E24E7B">
              <w:rPr>
                <w:rFonts w:cs="Arial"/>
                <w:b/>
                <w:sz w:val="18"/>
                <w:szCs w:val="18"/>
                <w:lang w:val="es-MX"/>
              </w:rPr>
              <w:t xml:space="preserve"> Smith Duarte</w:t>
            </w:r>
            <w:r w:rsidRPr="00E24E7B">
              <w:rPr>
                <w:rFonts w:cs="Arial"/>
                <w:sz w:val="18"/>
                <w:szCs w:val="18"/>
                <w:lang w:val="es-MX"/>
              </w:rPr>
              <w:t xml:space="preserve"> residente del barrio Las Vegas ;</w:t>
            </w:r>
            <w:r w:rsidRPr="00E24E7B">
              <w:rPr>
                <w:rFonts w:cs="Arial"/>
                <w:b/>
                <w:sz w:val="18"/>
                <w:szCs w:val="18"/>
                <w:lang w:val="es-MX"/>
              </w:rPr>
              <w:t xml:space="preserve"> Sergio </w:t>
            </w:r>
            <w:proofErr w:type="spellStart"/>
            <w:r w:rsidRPr="00E24E7B">
              <w:rPr>
                <w:rFonts w:cs="Arial"/>
                <w:b/>
                <w:sz w:val="18"/>
                <w:szCs w:val="18"/>
                <w:lang w:val="es-MX"/>
              </w:rPr>
              <w:t>Youseff</w:t>
            </w:r>
            <w:proofErr w:type="spellEnd"/>
            <w:r w:rsidRPr="00E24E7B">
              <w:rPr>
                <w:rFonts w:cs="Arial"/>
                <w:b/>
                <w:sz w:val="18"/>
                <w:szCs w:val="18"/>
                <w:lang w:val="es-MX"/>
              </w:rPr>
              <w:t xml:space="preserve"> Osorio</w:t>
            </w:r>
            <w:r w:rsidRPr="00E24E7B">
              <w:rPr>
                <w:rFonts w:cs="Arial"/>
                <w:sz w:val="18"/>
                <w:szCs w:val="18"/>
                <w:lang w:val="es-MX"/>
              </w:rPr>
              <w:t xml:space="preserve">; </w:t>
            </w:r>
            <w:r w:rsidRPr="00E24E7B">
              <w:rPr>
                <w:rFonts w:cs="Arial"/>
                <w:b/>
                <w:sz w:val="18"/>
                <w:szCs w:val="18"/>
                <w:lang w:val="es-MX"/>
              </w:rPr>
              <w:t>F</w:t>
            </w:r>
            <w:r w:rsidR="002608E0" w:rsidRPr="00E24E7B">
              <w:rPr>
                <w:rFonts w:cs="Arial"/>
                <w:b/>
                <w:sz w:val="18"/>
                <w:szCs w:val="18"/>
                <w:lang w:val="es-MX"/>
              </w:rPr>
              <w:t>é</w:t>
            </w:r>
            <w:r w:rsidRPr="00E24E7B">
              <w:rPr>
                <w:rFonts w:cs="Arial"/>
                <w:b/>
                <w:sz w:val="18"/>
                <w:szCs w:val="18"/>
                <w:lang w:val="es-MX"/>
              </w:rPr>
              <w:t>lix Alfonso Rubio</w:t>
            </w:r>
            <w:r w:rsidRPr="00E24E7B">
              <w:rPr>
                <w:rFonts w:cs="Arial"/>
                <w:sz w:val="18"/>
                <w:szCs w:val="18"/>
                <w:lang w:val="es-MX"/>
              </w:rPr>
              <w:t xml:space="preserve">, asociación de Juntas de Bosa y de la Federación Comunal de Bogotá; </w:t>
            </w:r>
            <w:r w:rsidR="00305AE4" w:rsidRPr="00E24E7B">
              <w:rPr>
                <w:rFonts w:cs="Arial"/>
                <w:b/>
                <w:sz w:val="18"/>
                <w:szCs w:val="18"/>
                <w:lang w:val="es-MX"/>
              </w:rPr>
              <w:t>José</w:t>
            </w:r>
            <w:r w:rsidRPr="00E24E7B">
              <w:rPr>
                <w:rFonts w:cs="Arial"/>
                <w:b/>
                <w:sz w:val="18"/>
                <w:szCs w:val="18"/>
                <w:lang w:val="es-MX"/>
              </w:rPr>
              <w:t xml:space="preserve"> Eduardo Vargas</w:t>
            </w:r>
            <w:r w:rsidRPr="00E24E7B">
              <w:rPr>
                <w:rFonts w:cs="Arial"/>
                <w:sz w:val="18"/>
                <w:szCs w:val="18"/>
                <w:lang w:val="es-MX"/>
              </w:rPr>
              <w:t xml:space="preserve">; </w:t>
            </w:r>
            <w:r w:rsidRPr="00E24E7B">
              <w:rPr>
                <w:rFonts w:cs="Arial"/>
                <w:b/>
                <w:sz w:val="18"/>
                <w:szCs w:val="18"/>
                <w:lang w:val="es-MX"/>
              </w:rPr>
              <w:t>Edgar Vargas</w:t>
            </w:r>
            <w:r w:rsidRPr="00E24E7B">
              <w:rPr>
                <w:rFonts w:cs="Arial"/>
                <w:sz w:val="18"/>
                <w:szCs w:val="18"/>
                <w:lang w:val="es-MX"/>
              </w:rPr>
              <w:t xml:space="preserve">, fiscal del Barrio </w:t>
            </w:r>
            <w:proofErr w:type="spellStart"/>
            <w:r w:rsidRPr="00E24E7B">
              <w:rPr>
                <w:rFonts w:cs="Arial"/>
                <w:sz w:val="18"/>
                <w:szCs w:val="18"/>
                <w:lang w:val="es-MX"/>
              </w:rPr>
              <w:t>Villaneli</w:t>
            </w:r>
            <w:proofErr w:type="spellEnd"/>
            <w:r w:rsidRPr="00E24E7B">
              <w:rPr>
                <w:rFonts w:cs="Arial"/>
                <w:sz w:val="18"/>
                <w:szCs w:val="18"/>
                <w:lang w:val="es-MX"/>
              </w:rPr>
              <w:t>, quien felicita a la ciudad por el Metro ;</w:t>
            </w:r>
            <w:r w:rsidR="00305AE4" w:rsidRPr="00E24E7B">
              <w:rPr>
                <w:rFonts w:cs="Arial"/>
                <w:sz w:val="18"/>
                <w:szCs w:val="18"/>
                <w:lang w:val="es-MX"/>
              </w:rPr>
              <w:t>Andrés</w:t>
            </w:r>
            <w:r w:rsidRPr="00E24E7B">
              <w:rPr>
                <w:rFonts w:cs="Arial"/>
                <w:sz w:val="18"/>
                <w:szCs w:val="18"/>
                <w:lang w:val="es-MX"/>
              </w:rPr>
              <w:t xml:space="preserve"> Mauricio Caicedo; </w:t>
            </w:r>
            <w:r w:rsidRPr="00E24E7B">
              <w:rPr>
                <w:rFonts w:cs="Arial"/>
                <w:b/>
                <w:sz w:val="18"/>
                <w:szCs w:val="18"/>
                <w:lang w:val="es-MX"/>
              </w:rPr>
              <w:t>Marleny Bustos</w:t>
            </w:r>
            <w:r w:rsidRPr="00E24E7B">
              <w:rPr>
                <w:rFonts w:cs="Arial"/>
                <w:sz w:val="18"/>
                <w:szCs w:val="18"/>
                <w:lang w:val="es-MX"/>
              </w:rPr>
              <w:t>;</w:t>
            </w:r>
            <w:r w:rsidR="00305AE4" w:rsidRPr="00E24E7B">
              <w:rPr>
                <w:rFonts w:cs="Arial"/>
                <w:sz w:val="18"/>
                <w:szCs w:val="18"/>
                <w:lang w:val="es-MX"/>
              </w:rPr>
              <w:t xml:space="preserve"> </w:t>
            </w:r>
            <w:r w:rsidRPr="00E24E7B">
              <w:rPr>
                <w:rFonts w:cs="Arial"/>
                <w:b/>
                <w:sz w:val="18"/>
                <w:szCs w:val="18"/>
                <w:lang w:val="es-MX"/>
              </w:rPr>
              <w:t>Ana Salcedo</w:t>
            </w:r>
            <w:r w:rsidRPr="00E24E7B">
              <w:rPr>
                <w:rFonts w:cs="Arial"/>
                <w:sz w:val="18"/>
                <w:szCs w:val="18"/>
                <w:lang w:val="es-MX"/>
              </w:rPr>
              <w:t xml:space="preserve">; </w:t>
            </w:r>
            <w:r w:rsidRPr="00E24E7B">
              <w:rPr>
                <w:rFonts w:cs="Arial"/>
                <w:b/>
                <w:sz w:val="18"/>
                <w:szCs w:val="18"/>
                <w:lang w:val="es-MX"/>
              </w:rPr>
              <w:t>Vilma Triana</w:t>
            </w:r>
            <w:r w:rsidRPr="00E24E7B">
              <w:rPr>
                <w:rFonts w:cs="Arial"/>
                <w:sz w:val="18"/>
                <w:szCs w:val="18"/>
                <w:lang w:val="es-MX"/>
              </w:rPr>
              <w:t>;</w:t>
            </w:r>
            <w:r w:rsidR="00305AE4" w:rsidRPr="00E24E7B">
              <w:rPr>
                <w:rFonts w:cs="Arial"/>
                <w:sz w:val="18"/>
                <w:szCs w:val="18"/>
                <w:lang w:val="es-MX"/>
              </w:rPr>
              <w:t xml:space="preserve"> </w:t>
            </w:r>
            <w:r w:rsidRPr="00E24E7B">
              <w:rPr>
                <w:rFonts w:cs="Arial"/>
                <w:b/>
                <w:sz w:val="18"/>
                <w:szCs w:val="18"/>
                <w:lang w:val="es-MX"/>
              </w:rPr>
              <w:t>Deisy Yolanda González</w:t>
            </w:r>
            <w:r w:rsidRPr="00E24E7B">
              <w:rPr>
                <w:rFonts w:cs="Arial"/>
                <w:sz w:val="18"/>
                <w:szCs w:val="18"/>
                <w:lang w:val="es-MX"/>
              </w:rPr>
              <w:t xml:space="preserve">; </w:t>
            </w:r>
            <w:r w:rsidRPr="00E24E7B">
              <w:rPr>
                <w:rFonts w:cs="Arial"/>
                <w:b/>
                <w:sz w:val="18"/>
                <w:szCs w:val="18"/>
                <w:lang w:val="es-MX"/>
              </w:rPr>
              <w:t xml:space="preserve">Mireya Bernal </w:t>
            </w:r>
            <w:r w:rsidRPr="00E24E7B">
              <w:rPr>
                <w:rFonts w:cs="Arial"/>
                <w:sz w:val="18"/>
                <w:szCs w:val="18"/>
                <w:lang w:val="es-MX"/>
              </w:rPr>
              <w:t xml:space="preserve">en </w:t>
            </w:r>
            <w:r w:rsidR="00305AE4" w:rsidRPr="00E24E7B">
              <w:rPr>
                <w:rFonts w:cs="Arial"/>
                <w:sz w:val="18"/>
                <w:szCs w:val="18"/>
                <w:lang w:val="es-MX"/>
              </w:rPr>
              <w:t>representación</w:t>
            </w:r>
            <w:r w:rsidRPr="00E24E7B">
              <w:rPr>
                <w:rFonts w:cs="Arial"/>
                <w:sz w:val="18"/>
                <w:szCs w:val="18"/>
                <w:lang w:val="es-MX"/>
              </w:rPr>
              <w:t xml:space="preserve"> de la localidad de Santa Catalina; </w:t>
            </w:r>
            <w:r w:rsidRPr="00E24E7B">
              <w:rPr>
                <w:rFonts w:cs="Arial"/>
                <w:b/>
                <w:sz w:val="18"/>
                <w:szCs w:val="18"/>
                <w:lang w:val="es-MX"/>
              </w:rPr>
              <w:t>Ra</w:t>
            </w:r>
            <w:r w:rsidR="00305AE4" w:rsidRPr="00E24E7B">
              <w:rPr>
                <w:rFonts w:cs="Arial"/>
                <w:b/>
                <w:sz w:val="18"/>
                <w:szCs w:val="18"/>
                <w:lang w:val="es-MX"/>
              </w:rPr>
              <w:t>ú</w:t>
            </w:r>
            <w:r w:rsidRPr="00E24E7B">
              <w:rPr>
                <w:rFonts w:cs="Arial"/>
                <w:b/>
                <w:sz w:val="18"/>
                <w:szCs w:val="18"/>
                <w:lang w:val="es-MX"/>
              </w:rPr>
              <w:t xml:space="preserve">l Camilo </w:t>
            </w:r>
            <w:r w:rsidR="00305AE4" w:rsidRPr="00E24E7B">
              <w:rPr>
                <w:rFonts w:cs="Arial"/>
                <w:b/>
                <w:sz w:val="18"/>
                <w:szCs w:val="18"/>
                <w:lang w:val="es-MX"/>
              </w:rPr>
              <w:t>Sánchez</w:t>
            </w:r>
            <w:r w:rsidRPr="00E24E7B">
              <w:rPr>
                <w:rFonts w:cs="Arial"/>
                <w:sz w:val="18"/>
                <w:szCs w:val="18"/>
                <w:lang w:val="es-MX"/>
              </w:rPr>
              <w:t xml:space="preserve">; </w:t>
            </w:r>
            <w:r w:rsidRPr="00E24E7B">
              <w:rPr>
                <w:rFonts w:cs="Arial"/>
                <w:b/>
                <w:sz w:val="18"/>
                <w:szCs w:val="18"/>
                <w:lang w:val="es-MX"/>
              </w:rPr>
              <w:t>Dora Consuelo Villalobos</w:t>
            </w:r>
            <w:r w:rsidRPr="00E24E7B">
              <w:rPr>
                <w:rFonts w:cs="Arial"/>
                <w:sz w:val="18"/>
                <w:szCs w:val="18"/>
                <w:lang w:val="es-MX"/>
              </w:rPr>
              <w:t xml:space="preserve">; </w:t>
            </w:r>
            <w:r w:rsidRPr="00E24E7B">
              <w:rPr>
                <w:rFonts w:cs="Arial"/>
                <w:b/>
                <w:sz w:val="18"/>
                <w:szCs w:val="18"/>
                <w:lang w:val="es-MX"/>
              </w:rPr>
              <w:t>Patricia Segura</w:t>
            </w:r>
            <w:r w:rsidRPr="00E24E7B">
              <w:rPr>
                <w:rFonts w:cs="Arial"/>
                <w:sz w:val="18"/>
                <w:szCs w:val="18"/>
                <w:lang w:val="es-MX"/>
              </w:rPr>
              <w:t xml:space="preserve">; </w:t>
            </w:r>
            <w:proofErr w:type="spellStart"/>
            <w:r w:rsidRPr="00E24E7B">
              <w:rPr>
                <w:rFonts w:cs="Arial"/>
                <w:b/>
                <w:sz w:val="18"/>
                <w:szCs w:val="18"/>
                <w:lang w:val="es-MX"/>
              </w:rPr>
              <w:t>Yebrail</w:t>
            </w:r>
            <w:proofErr w:type="spellEnd"/>
            <w:r w:rsidRPr="00E24E7B">
              <w:rPr>
                <w:rFonts w:cs="Arial"/>
                <w:b/>
                <w:sz w:val="18"/>
                <w:szCs w:val="18"/>
                <w:lang w:val="es-MX"/>
              </w:rPr>
              <w:t xml:space="preserve"> </w:t>
            </w:r>
            <w:r w:rsidR="00F4060D" w:rsidRPr="00E24E7B">
              <w:rPr>
                <w:rFonts w:cs="Arial"/>
                <w:b/>
                <w:sz w:val="18"/>
                <w:szCs w:val="18"/>
                <w:lang w:val="es-MX"/>
              </w:rPr>
              <w:t>Sepúlveda</w:t>
            </w:r>
            <w:r w:rsidRPr="00E24E7B">
              <w:rPr>
                <w:rFonts w:cs="Arial"/>
                <w:sz w:val="18"/>
                <w:szCs w:val="18"/>
                <w:lang w:val="es-MX"/>
              </w:rPr>
              <w:t xml:space="preserve"> , </w:t>
            </w:r>
            <w:r w:rsidR="00F4060D" w:rsidRPr="00E24E7B">
              <w:rPr>
                <w:rFonts w:cs="Arial"/>
                <w:sz w:val="18"/>
                <w:szCs w:val="18"/>
                <w:lang w:val="es-MX"/>
              </w:rPr>
              <w:t>líder</w:t>
            </w:r>
            <w:r w:rsidRPr="00E24E7B">
              <w:rPr>
                <w:rFonts w:cs="Arial"/>
                <w:sz w:val="18"/>
                <w:szCs w:val="18"/>
                <w:lang w:val="es-MX"/>
              </w:rPr>
              <w:t xml:space="preserve"> comunitario de la localidad de Kennedy Sumapaz; </w:t>
            </w:r>
            <w:r w:rsidRPr="00E24E7B">
              <w:rPr>
                <w:rFonts w:cs="Arial"/>
                <w:b/>
                <w:sz w:val="18"/>
                <w:szCs w:val="18"/>
                <w:lang w:val="es-MX"/>
              </w:rPr>
              <w:t>Hernando Acevedo</w:t>
            </w:r>
            <w:r w:rsidRPr="00E24E7B">
              <w:rPr>
                <w:rFonts w:cs="Arial"/>
                <w:sz w:val="18"/>
                <w:szCs w:val="18"/>
                <w:lang w:val="es-MX"/>
              </w:rPr>
              <w:t xml:space="preserve"> quien viene en </w:t>
            </w:r>
            <w:r w:rsidR="00F4060D" w:rsidRPr="00E24E7B">
              <w:rPr>
                <w:rFonts w:cs="Arial"/>
                <w:sz w:val="18"/>
                <w:szCs w:val="18"/>
                <w:lang w:val="es-MX"/>
              </w:rPr>
              <w:t>representación</w:t>
            </w:r>
            <w:r w:rsidRPr="00E24E7B">
              <w:rPr>
                <w:rFonts w:cs="Arial"/>
                <w:sz w:val="18"/>
                <w:szCs w:val="18"/>
                <w:lang w:val="es-MX"/>
              </w:rPr>
              <w:t xml:space="preserve"> del Barrio Riveras de Occidente; </w:t>
            </w:r>
            <w:r w:rsidRPr="00E24E7B">
              <w:rPr>
                <w:rFonts w:cs="Arial"/>
                <w:b/>
                <w:sz w:val="18"/>
                <w:szCs w:val="18"/>
                <w:lang w:val="es-MX"/>
              </w:rPr>
              <w:t xml:space="preserve">Marco </w:t>
            </w:r>
            <w:r w:rsidR="00F4060D" w:rsidRPr="00E24E7B">
              <w:rPr>
                <w:rFonts w:cs="Arial"/>
                <w:b/>
                <w:sz w:val="18"/>
                <w:szCs w:val="18"/>
                <w:lang w:val="es-MX"/>
              </w:rPr>
              <w:t>Noé</w:t>
            </w:r>
            <w:r w:rsidRPr="00E24E7B">
              <w:rPr>
                <w:rFonts w:cs="Arial"/>
                <w:b/>
                <w:sz w:val="18"/>
                <w:szCs w:val="18"/>
                <w:lang w:val="es-MX"/>
              </w:rPr>
              <w:t xml:space="preserve"> Garc</w:t>
            </w:r>
            <w:r w:rsidR="00F4060D" w:rsidRPr="00E24E7B">
              <w:rPr>
                <w:rFonts w:cs="Arial"/>
                <w:b/>
                <w:sz w:val="18"/>
                <w:szCs w:val="18"/>
                <w:lang w:val="es-MX"/>
              </w:rPr>
              <w:t>í</w:t>
            </w:r>
            <w:r w:rsidRPr="00E24E7B">
              <w:rPr>
                <w:rFonts w:cs="Arial"/>
                <w:b/>
                <w:sz w:val="18"/>
                <w:szCs w:val="18"/>
                <w:lang w:val="es-MX"/>
              </w:rPr>
              <w:t xml:space="preserve">a </w:t>
            </w:r>
            <w:r w:rsidRPr="00E24E7B">
              <w:rPr>
                <w:rFonts w:cs="Arial"/>
                <w:sz w:val="18"/>
                <w:szCs w:val="18"/>
                <w:lang w:val="es-MX"/>
              </w:rPr>
              <w:t xml:space="preserve">en representación del costado norte de la UPZ 80 Corabastos barrio María Paz; </w:t>
            </w:r>
            <w:r w:rsidRPr="00E24E7B">
              <w:rPr>
                <w:rFonts w:cs="Arial"/>
                <w:b/>
                <w:sz w:val="18"/>
                <w:szCs w:val="18"/>
                <w:lang w:val="es-MX"/>
              </w:rPr>
              <w:t xml:space="preserve">Johanna </w:t>
            </w:r>
            <w:r w:rsidR="00F4060D" w:rsidRPr="00E24E7B">
              <w:rPr>
                <w:rFonts w:cs="Arial"/>
                <w:b/>
                <w:sz w:val="18"/>
                <w:szCs w:val="18"/>
                <w:lang w:val="es-MX"/>
              </w:rPr>
              <w:t>Marín</w:t>
            </w:r>
            <w:r w:rsidRPr="00E24E7B">
              <w:rPr>
                <w:rFonts w:cs="Arial"/>
                <w:sz w:val="18"/>
                <w:szCs w:val="18"/>
                <w:lang w:val="es-MX"/>
              </w:rPr>
              <w:t xml:space="preserve">  en representación de los propietarios del tramo 2; </w:t>
            </w:r>
            <w:r w:rsidRPr="00E24E7B">
              <w:rPr>
                <w:rFonts w:cs="Arial"/>
                <w:b/>
                <w:sz w:val="18"/>
                <w:szCs w:val="18"/>
                <w:lang w:val="es-MX"/>
              </w:rPr>
              <w:t xml:space="preserve">Juana </w:t>
            </w:r>
            <w:r w:rsidR="00F4060D" w:rsidRPr="00E24E7B">
              <w:rPr>
                <w:rFonts w:cs="Arial"/>
                <w:b/>
                <w:sz w:val="18"/>
                <w:szCs w:val="18"/>
                <w:lang w:val="es-MX"/>
              </w:rPr>
              <w:t>Martínez</w:t>
            </w:r>
            <w:r w:rsidRPr="00E24E7B">
              <w:rPr>
                <w:rFonts w:cs="Arial"/>
                <w:sz w:val="18"/>
                <w:szCs w:val="18"/>
                <w:lang w:val="es-MX"/>
              </w:rPr>
              <w:t xml:space="preserve"> comerciante de la 1ra de Mayo;</w:t>
            </w:r>
            <w:r w:rsidR="00F4060D" w:rsidRPr="00E24E7B">
              <w:rPr>
                <w:rFonts w:cs="Arial"/>
                <w:sz w:val="18"/>
                <w:szCs w:val="18"/>
                <w:lang w:val="es-MX"/>
              </w:rPr>
              <w:t xml:space="preserve"> </w:t>
            </w:r>
            <w:r w:rsidRPr="00E24E7B">
              <w:rPr>
                <w:rFonts w:cs="Arial"/>
                <w:b/>
                <w:sz w:val="18"/>
                <w:szCs w:val="18"/>
                <w:lang w:val="es-MX"/>
              </w:rPr>
              <w:t xml:space="preserve">Rolando Esteban Cruz </w:t>
            </w:r>
            <w:r w:rsidRPr="00E24E7B">
              <w:rPr>
                <w:rFonts w:cs="Arial"/>
                <w:sz w:val="18"/>
                <w:szCs w:val="18"/>
                <w:lang w:val="es-MX"/>
              </w:rPr>
              <w:t xml:space="preserve">en </w:t>
            </w:r>
            <w:r w:rsidR="00F4060D" w:rsidRPr="00E24E7B">
              <w:rPr>
                <w:rFonts w:cs="Arial"/>
                <w:sz w:val="18"/>
                <w:szCs w:val="18"/>
                <w:lang w:val="es-MX"/>
              </w:rPr>
              <w:t>representación</w:t>
            </w:r>
            <w:r w:rsidRPr="00E24E7B">
              <w:rPr>
                <w:rFonts w:cs="Arial"/>
                <w:sz w:val="18"/>
                <w:szCs w:val="18"/>
                <w:lang w:val="es-MX"/>
              </w:rPr>
              <w:t xml:space="preserve"> de la localidad de Puente Aranda; </w:t>
            </w:r>
            <w:r w:rsidRPr="00E24E7B">
              <w:rPr>
                <w:rFonts w:cs="Arial"/>
                <w:b/>
                <w:sz w:val="18"/>
                <w:szCs w:val="18"/>
                <w:lang w:val="es-MX"/>
              </w:rPr>
              <w:t>Rub</w:t>
            </w:r>
            <w:r w:rsidR="00F4060D" w:rsidRPr="00E24E7B">
              <w:rPr>
                <w:rFonts w:cs="Arial"/>
                <w:b/>
                <w:sz w:val="18"/>
                <w:szCs w:val="18"/>
                <w:lang w:val="es-MX"/>
              </w:rPr>
              <w:t>é</w:t>
            </w:r>
            <w:r w:rsidRPr="00E24E7B">
              <w:rPr>
                <w:rFonts w:cs="Arial"/>
                <w:b/>
                <w:sz w:val="18"/>
                <w:szCs w:val="18"/>
                <w:lang w:val="es-MX"/>
              </w:rPr>
              <w:t>n Darío Rinc</w:t>
            </w:r>
            <w:r w:rsidR="00F4060D" w:rsidRPr="00E24E7B">
              <w:rPr>
                <w:rFonts w:cs="Arial"/>
                <w:b/>
                <w:sz w:val="18"/>
                <w:szCs w:val="18"/>
                <w:lang w:val="es-MX"/>
              </w:rPr>
              <w:t>ó</w:t>
            </w:r>
            <w:r w:rsidRPr="00E24E7B">
              <w:rPr>
                <w:rFonts w:cs="Arial"/>
                <w:b/>
                <w:sz w:val="18"/>
                <w:szCs w:val="18"/>
                <w:lang w:val="es-MX"/>
              </w:rPr>
              <w:t>n</w:t>
            </w:r>
            <w:r w:rsidRPr="00E24E7B">
              <w:rPr>
                <w:rFonts w:cs="Arial"/>
                <w:sz w:val="18"/>
                <w:szCs w:val="18"/>
                <w:lang w:val="es-MX"/>
              </w:rPr>
              <w:t xml:space="preserve">; </w:t>
            </w:r>
            <w:r w:rsidRPr="00E24E7B">
              <w:rPr>
                <w:rFonts w:cs="Arial"/>
                <w:b/>
                <w:sz w:val="18"/>
                <w:szCs w:val="18"/>
                <w:lang w:val="es-MX"/>
              </w:rPr>
              <w:t xml:space="preserve">Juan Emilio </w:t>
            </w:r>
            <w:r w:rsidR="00F4060D" w:rsidRPr="00E24E7B">
              <w:rPr>
                <w:rFonts w:cs="Arial"/>
                <w:b/>
                <w:sz w:val="18"/>
                <w:szCs w:val="18"/>
                <w:lang w:val="es-MX"/>
              </w:rPr>
              <w:t>Arévalo</w:t>
            </w:r>
            <w:r w:rsidRPr="00E24E7B">
              <w:rPr>
                <w:rFonts w:cs="Arial"/>
                <w:sz w:val="18"/>
                <w:szCs w:val="18"/>
                <w:lang w:val="es-MX"/>
              </w:rPr>
              <w:t xml:space="preserve"> veedor de la localidad y de la comunidad del Amparo; </w:t>
            </w:r>
            <w:r w:rsidRPr="00E24E7B">
              <w:rPr>
                <w:rFonts w:cs="Arial"/>
                <w:b/>
                <w:sz w:val="18"/>
                <w:szCs w:val="18"/>
                <w:lang w:val="es-MX"/>
              </w:rPr>
              <w:t>Karen Cicua</w:t>
            </w:r>
            <w:r w:rsidRPr="00E24E7B">
              <w:rPr>
                <w:rFonts w:cs="Arial"/>
                <w:sz w:val="18"/>
                <w:szCs w:val="18"/>
                <w:lang w:val="es-MX"/>
              </w:rPr>
              <w:t xml:space="preserve"> quien trabaja con la </w:t>
            </w:r>
            <w:r w:rsidR="00F4060D" w:rsidRPr="00E24E7B">
              <w:rPr>
                <w:rFonts w:cs="Arial"/>
                <w:sz w:val="18"/>
                <w:szCs w:val="18"/>
                <w:lang w:val="es-MX"/>
              </w:rPr>
              <w:t>veeduría</w:t>
            </w:r>
            <w:r w:rsidRPr="00E24E7B">
              <w:rPr>
                <w:rFonts w:cs="Arial"/>
                <w:sz w:val="18"/>
                <w:szCs w:val="18"/>
                <w:lang w:val="es-MX"/>
              </w:rPr>
              <w:t xml:space="preserve"> de la Chucua Vaca;  </w:t>
            </w:r>
            <w:r w:rsidRPr="00E24E7B">
              <w:rPr>
                <w:rFonts w:cs="Arial"/>
                <w:b/>
                <w:sz w:val="18"/>
                <w:szCs w:val="18"/>
                <w:lang w:val="es-MX"/>
              </w:rPr>
              <w:t xml:space="preserve">Camila </w:t>
            </w:r>
            <w:r w:rsidR="00F4060D" w:rsidRPr="00E24E7B">
              <w:rPr>
                <w:rFonts w:cs="Arial"/>
                <w:b/>
                <w:sz w:val="18"/>
                <w:szCs w:val="18"/>
                <w:lang w:val="es-MX"/>
              </w:rPr>
              <w:t>Jiménez</w:t>
            </w:r>
            <w:r w:rsidRPr="00E24E7B">
              <w:rPr>
                <w:rFonts w:cs="Arial"/>
                <w:b/>
                <w:sz w:val="18"/>
                <w:szCs w:val="18"/>
                <w:lang w:val="es-MX"/>
              </w:rPr>
              <w:t>,</w:t>
            </w:r>
            <w:r w:rsidRPr="00E24E7B">
              <w:rPr>
                <w:rFonts w:cs="Arial"/>
                <w:sz w:val="18"/>
                <w:szCs w:val="18"/>
                <w:lang w:val="es-MX"/>
              </w:rPr>
              <w:t xml:space="preserve"> representante del sector de los muebles de la primera de mayo;</w:t>
            </w:r>
            <w:r w:rsidRPr="00E24E7B">
              <w:rPr>
                <w:rFonts w:cs="Arial"/>
                <w:b/>
                <w:sz w:val="18"/>
                <w:szCs w:val="18"/>
                <w:lang w:val="es-MX"/>
              </w:rPr>
              <w:t xml:space="preserve"> Juan Pablo </w:t>
            </w:r>
            <w:proofErr w:type="spellStart"/>
            <w:r w:rsidRPr="00E24E7B">
              <w:rPr>
                <w:rFonts w:cs="Arial"/>
                <w:b/>
                <w:sz w:val="18"/>
                <w:szCs w:val="18"/>
                <w:lang w:val="es-MX"/>
              </w:rPr>
              <w:t>Chicue</w:t>
            </w:r>
            <w:proofErr w:type="spellEnd"/>
            <w:r w:rsidRPr="00E24E7B">
              <w:rPr>
                <w:rFonts w:cs="Arial"/>
                <w:sz w:val="18"/>
                <w:szCs w:val="18"/>
                <w:lang w:val="es-MX"/>
              </w:rPr>
              <w:t xml:space="preserve"> en </w:t>
            </w:r>
            <w:r w:rsidR="00F4060D" w:rsidRPr="00E24E7B">
              <w:rPr>
                <w:rFonts w:cs="Arial"/>
                <w:sz w:val="18"/>
                <w:szCs w:val="18"/>
                <w:lang w:val="es-MX"/>
              </w:rPr>
              <w:t>representación</w:t>
            </w:r>
            <w:r w:rsidRPr="00E24E7B">
              <w:rPr>
                <w:rFonts w:cs="Arial"/>
                <w:sz w:val="18"/>
                <w:szCs w:val="18"/>
                <w:lang w:val="es-MX"/>
              </w:rPr>
              <w:t xml:space="preserve"> de </w:t>
            </w:r>
            <w:proofErr w:type="spellStart"/>
            <w:r w:rsidRPr="00E24E7B">
              <w:rPr>
                <w:rFonts w:cs="Arial"/>
                <w:sz w:val="18"/>
                <w:szCs w:val="18"/>
                <w:lang w:val="es-MX"/>
              </w:rPr>
              <w:t>Mandalay</w:t>
            </w:r>
            <w:proofErr w:type="spellEnd"/>
            <w:r w:rsidRPr="00E24E7B">
              <w:rPr>
                <w:rFonts w:cs="Arial"/>
                <w:sz w:val="18"/>
                <w:szCs w:val="18"/>
                <w:lang w:val="es-MX"/>
              </w:rPr>
              <w:t>;</w:t>
            </w:r>
            <w:r w:rsidR="00F4060D" w:rsidRPr="00E24E7B">
              <w:rPr>
                <w:rFonts w:cs="Arial"/>
                <w:sz w:val="18"/>
                <w:szCs w:val="18"/>
                <w:lang w:val="es-MX"/>
              </w:rPr>
              <w:t xml:space="preserve"> </w:t>
            </w:r>
            <w:r w:rsidRPr="00E24E7B">
              <w:rPr>
                <w:rFonts w:cs="Arial"/>
                <w:b/>
                <w:sz w:val="18"/>
                <w:szCs w:val="18"/>
                <w:lang w:val="es-MX"/>
              </w:rPr>
              <w:t>Ana Ibarra</w:t>
            </w:r>
            <w:r w:rsidRPr="00E24E7B">
              <w:rPr>
                <w:rFonts w:cs="Arial"/>
                <w:sz w:val="18"/>
                <w:szCs w:val="18"/>
                <w:lang w:val="es-MX"/>
              </w:rPr>
              <w:t xml:space="preserve">, ciudadana de la localidad de Kennedy; </w:t>
            </w:r>
            <w:r w:rsidRPr="00E24E7B">
              <w:rPr>
                <w:rFonts w:cs="Arial"/>
                <w:b/>
                <w:sz w:val="18"/>
                <w:szCs w:val="18"/>
                <w:lang w:val="es-MX"/>
              </w:rPr>
              <w:t>Armando Arturo Alvarado</w:t>
            </w:r>
            <w:r w:rsidRPr="00E24E7B">
              <w:rPr>
                <w:rFonts w:cs="Arial"/>
                <w:sz w:val="18"/>
                <w:szCs w:val="18"/>
                <w:lang w:val="es-MX"/>
              </w:rPr>
              <w:t xml:space="preserve"> , ciudadano de la líder social de Kennedy</w:t>
            </w:r>
            <w:r w:rsidR="00F4060D" w:rsidRPr="00E24E7B">
              <w:rPr>
                <w:rFonts w:cs="Arial"/>
                <w:sz w:val="18"/>
                <w:szCs w:val="18"/>
                <w:lang w:val="es-MX"/>
              </w:rPr>
              <w:t xml:space="preserve">; </w:t>
            </w:r>
            <w:r w:rsidRPr="00E24E7B">
              <w:rPr>
                <w:rFonts w:cs="Arial"/>
                <w:b/>
                <w:sz w:val="18"/>
                <w:szCs w:val="18"/>
                <w:lang w:val="es-MX"/>
              </w:rPr>
              <w:t xml:space="preserve">Milton </w:t>
            </w:r>
            <w:proofErr w:type="spellStart"/>
            <w:r w:rsidRPr="00E24E7B">
              <w:rPr>
                <w:rFonts w:cs="Arial"/>
                <w:b/>
                <w:sz w:val="18"/>
                <w:szCs w:val="18"/>
                <w:lang w:val="es-MX"/>
              </w:rPr>
              <w:t>Fabiani</w:t>
            </w:r>
            <w:proofErr w:type="spellEnd"/>
            <w:r w:rsidRPr="00E24E7B">
              <w:rPr>
                <w:rFonts w:cs="Arial"/>
                <w:b/>
                <w:sz w:val="18"/>
                <w:szCs w:val="18"/>
                <w:lang w:val="es-MX"/>
              </w:rPr>
              <w:t xml:space="preserve"> Acero</w:t>
            </w:r>
            <w:r w:rsidRPr="00E24E7B">
              <w:rPr>
                <w:rFonts w:cs="Arial"/>
                <w:sz w:val="18"/>
                <w:szCs w:val="18"/>
                <w:lang w:val="es-MX"/>
              </w:rPr>
              <w:t>, ciudadano de la localidad de Kennedy</w:t>
            </w:r>
            <w:r w:rsidR="00F4060D" w:rsidRPr="00E24E7B">
              <w:rPr>
                <w:rFonts w:cs="Arial"/>
                <w:sz w:val="18"/>
                <w:szCs w:val="18"/>
                <w:lang w:val="es-MX"/>
              </w:rPr>
              <w:t>;</w:t>
            </w:r>
            <w:r w:rsidRPr="00E24E7B">
              <w:rPr>
                <w:rFonts w:cs="Arial"/>
                <w:b/>
                <w:sz w:val="18"/>
                <w:szCs w:val="18"/>
                <w:lang w:val="es-MX"/>
              </w:rPr>
              <w:t xml:space="preserve"> Alejandro Torres</w:t>
            </w:r>
            <w:r w:rsidRPr="00E24E7B">
              <w:rPr>
                <w:rFonts w:cs="Arial"/>
                <w:sz w:val="18"/>
                <w:szCs w:val="18"/>
                <w:lang w:val="es-MX"/>
              </w:rPr>
              <w:t xml:space="preserve">, quien viene de los Humedales del </w:t>
            </w:r>
            <w:proofErr w:type="spellStart"/>
            <w:r w:rsidRPr="00E24E7B">
              <w:rPr>
                <w:rFonts w:cs="Arial"/>
                <w:sz w:val="18"/>
                <w:szCs w:val="18"/>
                <w:lang w:val="es-MX"/>
              </w:rPr>
              <w:t>Tintal</w:t>
            </w:r>
            <w:proofErr w:type="spellEnd"/>
            <w:r w:rsidR="00F4060D" w:rsidRPr="00E24E7B">
              <w:rPr>
                <w:rFonts w:cs="Arial"/>
                <w:sz w:val="18"/>
                <w:szCs w:val="18"/>
                <w:lang w:val="es-MX"/>
              </w:rPr>
              <w:t>.</w:t>
            </w:r>
          </w:p>
        </w:tc>
        <w:tc>
          <w:tcPr>
            <w:tcW w:w="616" w:type="pct"/>
            <w:shd w:val="clear" w:color="auto" w:fill="FFFFFF" w:themeFill="background1"/>
            <w:vAlign w:val="center"/>
          </w:tcPr>
          <w:p w:rsidR="00A228F8" w:rsidRDefault="00A228F8" w:rsidP="00A228F8">
            <w:pPr>
              <w:jc w:val="center"/>
              <w:rPr>
                <w:rFonts w:cs="Arial"/>
                <w:sz w:val="18"/>
                <w:szCs w:val="18"/>
              </w:rPr>
            </w:pPr>
            <w:r>
              <w:rPr>
                <w:rFonts w:cs="Arial"/>
                <w:sz w:val="18"/>
                <w:szCs w:val="18"/>
              </w:rPr>
              <w:lastRenderedPageBreak/>
              <w:t>14/05/2025</w:t>
            </w:r>
          </w:p>
        </w:tc>
      </w:tr>
      <w:tr w:rsidR="00A228F8" w:rsidRPr="001F1685" w:rsidTr="00227AF0">
        <w:trPr>
          <w:jc w:val="center"/>
        </w:trPr>
        <w:tc>
          <w:tcPr>
            <w:tcW w:w="524" w:type="pct"/>
            <w:shd w:val="clear" w:color="auto" w:fill="FFFFFF" w:themeFill="background1"/>
            <w:vAlign w:val="center"/>
          </w:tcPr>
          <w:p w:rsidR="00A228F8" w:rsidRPr="001F1685" w:rsidRDefault="00A228F8" w:rsidP="00A228F8">
            <w:pPr>
              <w:jc w:val="center"/>
              <w:rPr>
                <w:rFonts w:cs="Arial"/>
                <w:sz w:val="20"/>
                <w:lang w:val="es-MX"/>
              </w:rPr>
            </w:pPr>
          </w:p>
        </w:tc>
        <w:tc>
          <w:tcPr>
            <w:tcW w:w="1796" w:type="pct"/>
            <w:shd w:val="clear" w:color="auto" w:fill="FFFFFF" w:themeFill="background1"/>
            <w:vAlign w:val="center"/>
          </w:tcPr>
          <w:p w:rsidR="00B000A5" w:rsidRDefault="00B000A5" w:rsidP="00B000A5">
            <w:pPr>
              <w:jc w:val="center"/>
              <w:rPr>
                <w:rFonts w:cs="Arial"/>
                <w:sz w:val="18"/>
                <w:szCs w:val="18"/>
                <w:lang w:val="es-CO" w:eastAsia="es-CO"/>
              </w:rPr>
            </w:pPr>
            <w:r>
              <w:rPr>
                <w:rFonts w:cs="Arial"/>
                <w:sz w:val="18"/>
                <w:szCs w:val="18"/>
              </w:rPr>
              <w:t xml:space="preserve">DEBATE DE CONTROL POLÍTICO </w:t>
            </w:r>
            <w:r>
              <w:rPr>
                <w:rFonts w:cs="Arial"/>
                <w:sz w:val="18"/>
                <w:szCs w:val="18"/>
              </w:rPr>
              <w:br/>
              <w:t>PROPOSICIÓN 314 -TEMA: SITUACIÓN DE INSEGURIDAD EN LA LOCALIDAD DE PUENTE ARANDA</w:t>
            </w:r>
            <w:r>
              <w:rPr>
                <w:rFonts w:cs="Arial"/>
                <w:sz w:val="18"/>
                <w:szCs w:val="18"/>
              </w:rPr>
              <w:br/>
              <w:t xml:space="preserve">PROPOSICIÓN 571 -TEMA: PROBLEMÁTICA HABITANTE DE CALLE Y EL CANAL LOS </w:t>
            </w:r>
            <w:r>
              <w:rPr>
                <w:rFonts w:cs="Arial"/>
                <w:sz w:val="18"/>
                <w:szCs w:val="18"/>
              </w:rPr>
              <w:br/>
              <w:t>COMUNEROS.</w:t>
            </w:r>
          </w:p>
          <w:p w:rsidR="00A228F8" w:rsidRPr="00B42893" w:rsidRDefault="00A228F8" w:rsidP="00A228F8">
            <w:pPr>
              <w:jc w:val="center"/>
              <w:rPr>
                <w:rFonts w:cs="Arial"/>
                <w:sz w:val="18"/>
                <w:szCs w:val="18"/>
                <w:lang w:val="es-CO" w:eastAsia="es-CO"/>
              </w:rPr>
            </w:pPr>
          </w:p>
        </w:tc>
        <w:tc>
          <w:tcPr>
            <w:tcW w:w="2065" w:type="pct"/>
            <w:shd w:val="clear" w:color="auto" w:fill="FFFFFF" w:themeFill="background1"/>
            <w:vAlign w:val="center"/>
          </w:tcPr>
          <w:p w:rsidR="00A228F8" w:rsidRPr="00E24E7B" w:rsidRDefault="00305AE4" w:rsidP="00B70AA4">
            <w:pPr>
              <w:jc w:val="both"/>
              <w:rPr>
                <w:rFonts w:cs="Arial"/>
                <w:sz w:val="18"/>
                <w:szCs w:val="18"/>
                <w:lang w:val="es-MX"/>
              </w:rPr>
            </w:pPr>
            <w:r w:rsidRPr="00E24E7B">
              <w:rPr>
                <w:rFonts w:cs="Arial"/>
                <w:b/>
                <w:sz w:val="18"/>
                <w:szCs w:val="18"/>
                <w:lang w:val="es-MX"/>
              </w:rPr>
              <w:t>Luz Marina  R</w:t>
            </w:r>
            <w:r w:rsidRPr="00E24E7B">
              <w:rPr>
                <w:rFonts w:cs="Arial"/>
                <w:sz w:val="18"/>
                <w:szCs w:val="18"/>
                <w:lang w:val="es-MX"/>
              </w:rPr>
              <w:t>, del consejo local de Mujeres</w:t>
            </w:r>
            <w:r w:rsidR="00F4060D" w:rsidRPr="00E24E7B">
              <w:rPr>
                <w:rFonts w:cs="Arial"/>
                <w:sz w:val="18"/>
                <w:szCs w:val="18"/>
                <w:lang w:val="es-MX"/>
              </w:rPr>
              <w:t xml:space="preserve">; </w:t>
            </w:r>
            <w:r w:rsidRPr="00E24E7B">
              <w:rPr>
                <w:rFonts w:cs="Arial"/>
                <w:b/>
                <w:sz w:val="18"/>
                <w:szCs w:val="18"/>
                <w:lang w:val="es-MX"/>
              </w:rPr>
              <w:t xml:space="preserve">Diego </w:t>
            </w:r>
            <w:r w:rsidR="00F4060D" w:rsidRPr="00E24E7B">
              <w:rPr>
                <w:rFonts w:cs="Arial"/>
                <w:b/>
                <w:sz w:val="18"/>
                <w:szCs w:val="18"/>
                <w:lang w:val="es-MX"/>
              </w:rPr>
              <w:t>Rodríguez</w:t>
            </w:r>
            <w:r w:rsidRPr="00E24E7B">
              <w:rPr>
                <w:rFonts w:cs="Arial"/>
                <w:sz w:val="18"/>
                <w:szCs w:val="18"/>
                <w:lang w:val="es-MX"/>
              </w:rPr>
              <w:t xml:space="preserve"> de la Fundación Ajedrez,; </w:t>
            </w:r>
            <w:r w:rsidRPr="00E24E7B">
              <w:rPr>
                <w:rFonts w:cs="Arial"/>
                <w:b/>
                <w:sz w:val="18"/>
                <w:szCs w:val="18"/>
                <w:lang w:val="es-MX"/>
              </w:rPr>
              <w:t>Gustavo Romero Zambrano,</w:t>
            </w:r>
            <w:r w:rsidRPr="00E24E7B">
              <w:rPr>
                <w:rFonts w:cs="Arial"/>
                <w:sz w:val="18"/>
                <w:szCs w:val="18"/>
                <w:lang w:val="es-MX"/>
              </w:rPr>
              <w:t xml:space="preserve"> presidente de la Junta de Acción Comunal localidad 16; </w:t>
            </w:r>
            <w:r w:rsidRPr="00E24E7B">
              <w:rPr>
                <w:rFonts w:cs="Arial"/>
                <w:b/>
                <w:sz w:val="18"/>
                <w:szCs w:val="18"/>
                <w:lang w:val="es-MX"/>
              </w:rPr>
              <w:t xml:space="preserve">Edil de la localidad de Puente Aranda </w:t>
            </w:r>
            <w:proofErr w:type="spellStart"/>
            <w:r w:rsidRPr="00E24E7B">
              <w:rPr>
                <w:rFonts w:cs="Arial"/>
                <w:b/>
                <w:sz w:val="18"/>
                <w:szCs w:val="18"/>
                <w:lang w:val="es-MX"/>
              </w:rPr>
              <w:t>Girano</w:t>
            </w:r>
            <w:proofErr w:type="spellEnd"/>
            <w:r w:rsidRPr="00E24E7B">
              <w:rPr>
                <w:rFonts w:cs="Arial"/>
                <w:sz w:val="18"/>
                <w:szCs w:val="18"/>
                <w:lang w:val="es-MX"/>
              </w:rPr>
              <w:t>;</w:t>
            </w:r>
            <w:r w:rsidR="00B70AA4" w:rsidRPr="00E24E7B">
              <w:rPr>
                <w:rFonts w:cs="Arial"/>
                <w:sz w:val="18"/>
                <w:szCs w:val="18"/>
                <w:lang w:val="es-MX"/>
              </w:rPr>
              <w:t xml:space="preserve"> </w:t>
            </w:r>
            <w:r w:rsidRPr="00E24E7B">
              <w:rPr>
                <w:rFonts w:cs="Arial"/>
                <w:b/>
                <w:sz w:val="18"/>
                <w:szCs w:val="18"/>
                <w:lang w:val="es-MX"/>
              </w:rPr>
              <w:t>Mejan Angelito Aldana</w:t>
            </w:r>
            <w:r w:rsidRPr="00E24E7B">
              <w:rPr>
                <w:rFonts w:cs="Arial"/>
                <w:sz w:val="18"/>
                <w:szCs w:val="18"/>
                <w:lang w:val="es-MX"/>
              </w:rPr>
              <w:t xml:space="preserve"> </w:t>
            </w:r>
            <w:r w:rsidR="00B70AA4" w:rsidRPr="00E24E7B">
              <w:rPr>
                <w:rFonts w:cs="Arial"/>
                <w:sz w:val="18"/>
                <w:szCs w:val="18"/>
                <w:lang w:val="es-MX"/>
              </w:rPr>
              <w:t>líder</w:t>
            </w:r>
            <w:r w:rsidRPr="00E24E7B">
              <w:rPr>
                <w:rFonts w:cs="Arial"/>
                <w:sz w:val="18"/>
                <w:szCs w:val="18"/>
                <w:lang w:val="es-MX"/>
              </w:rPr>
              <w:t xml:space="preserve"> social de la localidad de puente </w:t>
            </w:r>
            <w:r w:rsidR="00B70AA4" w:rsidRPr="00E24E7B">
              <w:rPr>
                <w:rFonts w:cs="Arial"/>
                <w:sz w:val="18"/>
                <w:szCs w:val="18"/>
                <w:lang w:val="es-MX"/>
              </w:rPr>
              <w:t xml:space="preserve">Aranda; </w:t>
            </w:r>
            <w:r w:rsidRPr="00E24E7B">
              <w:rPr>
                <w:rFonts w:cs="Arial"/>
                <w:b/>
                <w:sz w:val="18"/>
                <w:szCs w:val="18"/>
                <w:lang w:val="es-MX"/>
              </w:rPr>
              <w:t>L</w:t>
            </w:r>
            <w:r w:rsidR="00B70AA4" w:rsidRPr="00E24E7B">
              <w:rPr>
                <w:rFonts w:cs="Arial"/>
                <w:b/>
                <w:sz w:val="18"/>
                <w:szCs w:val="18"/>
                <w:lang w:val="es-MX"/>
              </w:rPr>
              <w:t>í</w:t>
            </w:r>
            <w:r w:rsidRPr="00E24E7B">
              <w:rPr>
                <w:rFonts w:cs="Arial"/>
                <w:b/>
                <w:sz w:val="18"/>
                <w:szCs w:val="18"/>
                <w:lang w:val="es-MX"/>
              </w:rPr>
              <w:t xml:space="preserve">der social de la localidad de Puente </w:t>
            </w:r>
            <w:r w:rsidR="00B70AA4" w:rsidRPr="00E24E7B">
              <w:rPr>
                <w:rFonts w:cs="Arial"/>
                <w:b/>
                <w:sz w:val="18"/>
                <w:szCs w:val="18"/>
                <w:lang w:val="es-MX"/>
              </w:rPr>
              <w:t>Aranda</w:t>
            </w:r>
            <w:r w:rsidRPr="00E24E7B">
              <w:rPr>
                <w:rFonts w:cs="Arial"/>
                <w:sz w:val="18"/>
                <w:szCs w:val="18"/>
                <w:lang w:val="es-MX"/>
              </w:rPr>
              <w:t>;</w:t>
            </w:r>
            <w:r w:rsidRPr="00E24E7B">
              <w:rPr>
                <w:rFonts w:cs="Arial"/>
                <w:b/>
                <w:sz w:val="18"/>
                <w:szCs w:val="18"/>
                <w:lang w:val="es-MX"/>
              </w:rPr>
              <w:t xml:space="preserve"> Dixon </w:t>
            </w:r>
            <w:r w:rsidR="00B70AA4" w:rsidRPr="00E24E7B">
              <w:rPr>
                <w:rFonts w:cs="Arial"/>
                <w:b/>
                <w:sz w:val="18"/>
                <w:szCs w:val="18"/>
                <w:lang w:val="es-MX"/>
              </w:rPr>
              <w:t>líder</w:t>
            </w:r>
            <w:r w:rsidRPr="00E24E7B">
              <w:rPr>
                <w:rFonts w:cs="Arial"/>
                <w:sz w:val="18"/>
                <w:szCs w:val="18"/>
                <w:lang w:val="es-MX"/>
              </w:rPr>
              <w:t xml:space="preserve"> social de la localidad de Puente Aranda</w:t>
            </w:r>
            <w:r w:rsidR="00B70AA4" w:rsidRPr="00E24E7B">
              <w:rPr>
                <w:rFonts w:cs="Arial"/>
                <w:sz w:val="18"/>
                <w:szCs w:val="18"/>
                <w:lang w:val="es-MX"/>
              </w:rPr>
              <w:t>.</w:t>
            </w:r>
          </w:p>
        </w:tc>
        <w:tc>
          <w:tcPr>
            <w:tcW w:w="616" w:type="pct"/>
            <w:shd w:val="clear" w:color="auto" w:fill="FFFFFF" w:themeFill="background1"/>
            <w:vAlign w:val="center"/>
          </w:tcPr>
          <w:p w:rsidR="00A228F8" w:rsidRDefault="00A228F8" w:rsidP="00A228F8">
            <w:pPr>
              <w:jc w:val="center"/>
              <w:rPr>
                <w:rFonts w:cs="Arial"/>
                <w:sz w:val="18"/>
                <w:szCs w:val="18"/>
              </w:rPr>
            </w:pPr>
            <w:r>
              <w:rPr>
                <w:rFonts w:cs="Arial"/>
                <w:sz w:val="18"/>
                <w:szCs w:val="18"/>
              </w:rPr>
              <w:t>16/05/2025</w:t>
            </w:r>
          </w:p>
        </w:tc>
      </w:tr>
      <w:tr w:rsidR="00A228F8" w:rsidRPr="001F1685" w:rsidTr="00A73AE1">
        <w:trPr>
          <w:trHeight w:val="2101"/>
          <w:jc w:val="center"/>
        </w:trPr>
        <w:tc>
          <w:tcPr>
            <w:tcW w:w="524" w:type="pct"/>
            <w:shd w:val="clear" w:color="auto" w:fill="FFFFFF" w:themeFill="background1"/>
            <w:vAlign w:val="center"/>
          </w:tcPr>
          <w:p w:rsidR="00A228F8" w:rsidRPr="001F1685" w:rsidRDefault="00A228F8" w:rsidP="00A228F8">
            <w:pPr>
              <w:jc w:val="center"/>
              <w:rPr>
                <w:rFonts w:cs="Arial"/>
                <w:sz w:val="20"/>
                <w:lang w:val="es-MX"/>
              </w:rPr>
            </w:pPr>
          </w:p>
        </w:tc>
        <w:tc>
          <w:tcPr>
            <w:tcW w:w="1796" w:type="pct"/>
            <w:shd w:val="clear" w:color="auto" w:fill="FFFFFF" w:themeFill="background1"/>
            <w:vAlign w:val="center"/>
          </w:tcPr>
          <w:p w:rsidR="00DF53DD" w:rsidRDefault="00DF53DD" w:rsidP="00DF53DD">
            <w:pPr>
              <w:jc w:val="center"/>
              <w:rPr>
                <w:rFonts w:cs="Arial"/>
                <w:sz w:val="18"/>
                <w:szCs w:val="18"/>
              </w:rPr>
            </w:pPr>
            <w:r>
              <w:rPr>
                <w:rFonts w:cs="Arial"/>
                <w:sz w:val="18"/>
                <w:szCs w:val="18"/>
              </w:rPr>
              <w:t>DEBATE DE CONTROL POLÍTICO:</w:t>
            </w:r>
            <w:r>
              <w:rPr>
                <w:rFonts w:cs="Arial"/>
                <w:sz w:val="18"/>
                <w:szCs w:val="18"/>
              </w:rPr>
              <w:br/>
            </w:r>
            <w:r>
              <w:rPr>
                <w:rFonts w:cs="Arial"/>
                <w:sz w:val="18"/>
                <w:szCs w:val="18"/>
              </w:rPr>
              <w:br/>
              <w:t xml:space="preserve">PROPOSICIÓN 565 APROBADA EL 28 DE ABRIL EN LA COMISIÓN SEGUNDA DE GOBIERNO Y TRASLADADA A SECRETARIA GENERAL; </w:t>
            </w:r>
          </w:p>
          <w:p w:rsidR="00DF53DD" w:rsidRDefault="00DF53DD" w:rsidP="00DF53DD">
            <w:pPr>
              <w:jc w:val="center"/>
              <w:rPr>
                <w:rFonts w:cs="Arial"/>
                <w:sz w:val="18"/>
                <w:szCs w:val="18"/>
                <w:lang w:val="es-CO" w:eastAsia="es-CO"/>
              </w:rPr>
            </w:pPr>
            <w:r>
              <w:rPr>
                <w:rFonts w:cs="Arial"/>
                <w:sz w:val="18"/>
                <w:szCs w:val="18"/>
              </w:rPr>
              <w:t xml:space="preserve">PROPOSICIÓN ADITIVA 576 APROBADA EN LA COMISIÓN PRIMERA DE PLAN DE </w:t>
            </w:r>
            <w:r>
              <w:rPr>
                <w:rFonts w:cs="Arial"/>
                <w:sz w:val="18"/>
                <w:szCs w:val="18"/>
              </w:rPr>
              <w:br/>
              <w:t xml:space="preserve">DESARROLLO Y TRASLADA A SECRETARIA GENERAL Y LA PROPOSICIÓN ADITIVA 603 APROBADA EN LA COMISIÓN SEGUNDA DE GOBIERNO Y </w:t>
            </w:r>
            <w:r>
              <w:rPr>
                <w:rFonts w:cs="Arial"/>
                <w:sz w:val="18"/>
                <w:szCs w:val="18"/>
              </w:rPr>
              <w:br/>
              <w:t>TRASLADADA A SECRETARIA GENERAL.TEMA: BORDE NORTE</w:t>
            </w:r>
            <w:r>
              <w:rPr>
                <w:rFonts w:cs="Arial"/>
                <w:sz w:val="18"/>
                <w:szCs w:val="18"/>
              </w:rPr>
              <w:br/>
              <w:t xml:space="preserve"> </w:t>
            </w:r>
          </w:p>
          <w:p w:rsidR="00A228F8" w:rsidRPr="00B42893" w:rsidRDefault="00A228F8" w:rsidP="00B000A5">
            <w:pPr>
              <w:jc w:val="center"/>
              <w:rPr>
                <w:rFonts w:cs="Arial"/>
                <w:sz w:val="18"/>
                <w:szCs w:val="18"/>
                <w:lang w:val="es-CO" w:eastAsia="es-CO"/>
              </w:rPr>
            </w:pPr>
          </w:p>
        </w:tc>
        <w:tc>
          <w:tcPr>
            <w:tcW w:w="2065" w:type="pct"/>
            <w:shd w:val="clear" w:color="auto" w:fill="FFFFFF" w:themeFill="background1"/>
            <w:vAlign w:val="center"/>
          </w:tcPr>
          <w:p w:rsidR="00A228F8" w:rsidRPr="00E24E7B" w:rsidRDefault="00305AE4" w:rsidP="00B70AA4">
            <w:pPr>
              <w:jc w:val="both"/>
              <w:rPr>
                <w:rFonts w:cs="Arial"/>
                <w:sz w:val="18"/>
                <w:szCs w:val="18"/>
                <w:lang w:val="es-MX"/>
              </w:rPr>
            </w:pPr>
            <w:r w:rsidRPr="00E24E7B">
              <w:rPr>
                <w:rFonts w:cs="Arial"/>
                <w:sz w:val="18"/>
                <w:szCs w:val="18"/>
                <w:lang w:val="es-MX"/>
              </w:rPr>
              <w:t xml:space="preserve">Mención de Honor a la </w:t>
            </w:r>
            <w:r w:rsidRPr="00E24E7B">
              <w:rPr>
                <w:rFonts w:cs="Arial"/>
                <w:b/>
                <w:sz w:val="18"/>
                <w:szCs w:val="18"/>
                <w:lang w:val="es-MX"/>
              </w:rPr>
              <w:t>Fundación Reconstruyendo Juntos</w:t>
            </w:r>
            <w:r w:rsidR="00B70AA4" w:rsidRPr="00E24E7B">
              <w:rPr>
                <w:rFonts w:cs="Arial"/>
                <w:b/>
                <w:sz w:val="18"/>
                <w:szCs w:val="18"/>
                <w:lang w:val="es-MX"/>
              </w:rPr>
              <w:t xml:space="preserve">; </w:t>
            </w:r>
            <w:r w:rsidRPr="00E24E7B">
              <w:rPr>
                <w:rFonts w:cs="Arial"/>
                <w:sz w:val="18"/>
                <w:szCs w:val="18"/>
                <w:lang w:val="es-MX"/>
              </w:rPr>
              <w:t xml:space="preserve">En el debate se </w:t>
            </w:r>
            <w:r w:rsidR="00B70AA4" w:rsidRPr="00E24E7B">
              <w:rPr>
                <w:rFonts w:cs="Arial"/>
                <w:sz w:val="18"/>
                <w:szCs w:val="18"/>
                <w:lang w:val="es-MX"/>
              </w:rPr>
              <w:t>contó</w:t>
            </w:r>
            <w:r w:rsidRPr="00E24E7B">
              <w:rPr>
                <w:rFonts w:cs="Arial"/>
                <w:sz w:val="18"/>
                <w:szCs w:val="18"/>
                <w:lang w:val="es-MX"/>
              </w:rPr>
              <w:t xml:space="preserve"> con la participación de la Directora de </w:t>
            </w:r>
            <w:r w:rsidRPr="00E24E7B">
              <w:rPr>
                <w:rFonts w:cs="Arial"/>
                <w:b/>
                <w:sz w:val="18"/>
                <w:szCs w:val="18"/>
                <w:lang w:val="es-MX"/>
              </w:rPr>
              <w:t>la  Asociación Red de Apoyo Borde Norte</w:t>
            </w:r>
            <w:r w:rsidR="00B70AA4" w:rsidRPr="00E24E7B">
              <w:rPr>
                <w:rFonts w:cs="Arial"/>
                <w:b/>
                <w:sz w:val="18"/>
                <w:szCs w:val="18"/>
                <w:lang w:val="es-MX"/>
              </w:rPr>
              <w:t xml:space="preserve">; </w:t>
            </w:r>
            <w:r w:rsidRPr="00E24E7B">
              <w:rPr>
                <w:rFonts w:cs="Arial"/>
                <w:b/>
                <w:sz w:val="18"/>
                <w:szCs w:val="18"/>
                <w:lang w:val="es-MX"/>
              </w:rPr>
              <w:t xml:space="preserve">Fabio Restrepo </w:t>
            </w:r>
            <w:r w:rsidRPr="00E24E7B">
              <w:rPr>
                <w:rFonts w:cs="Arial"/>
                <w:sz w:val="18"/>
                <w:szCs w:val="18"/>
                <w:lang w:val="es-MX"/>
              </w:rPr>
              <w:t>presidente de la Junta de Acción Comunal de Mirandela de suba</w:t>
            </w:r>
            <w:r w:rsidR="00B70AA4" w:rsidRPr="00E24E7B">
              <w:rPr>
                <w:rFonts w:cs="Arial"/>
                <w:sz w:val="18"/>
                <w:szCs w:val="18"/>
                <w:lang w:val="es-MX"/>
              </w:rPr>
              <w:t xml:space="preserve">; </w:t>
            </w:r>
            <w:r w:rsidRPr="00E24E7B">
              <w:rPr>
                <w:rFonts w:cs="Arial"/>
                <w:b/>
                <w:sz w:val="18"/>
                <w:szCs w:val="18"/>
                <w:lang w:val="es-MX"/>
              </w:rPr>
              <w:t>Franklin Varón</w:t>
            </w:r>
            <w:r w:rsidRPr="00E24E7B">
              <w:rPr>
                <w:rFonts w:cs="Arial"/>
                <w:sz w:val="18"/>
                <w:szCs w:val="18"/>
                <w:lang w:val="es-MX"/>
              </w:rPr>
              <w:t xml:space="preserve"> presidente de la junta de acción comunal del barrio </w:t>
            </w:r>
            <w:proofErr w:type="spellStart"/>
            <w:r w:rsidRPr="00E24E7B">
              <w:rPr>
                <w:rFonts w:cs="Arial"/>
                <w:sz w:val="18"/>
                <w:szCs w:val="18"/>
                <w:lang w:val="es-MX"/>
              </w:rPr>
              <w:t>Marantá</w:t>
            </w:r>
            <w:proofErr w:type="spellEnd"/>
            <w:r w:rsidRPr="00E24E7B">
              <w:rPr>
                <w:rFonts w:cs="Arial"/>
                <w:sz w:val="18"/>
                <w:szCs w:val="18"/>
                <w:lang w:val="es-MX"/>
              </w:rPr>
              <w:t xml:space="preserve"> en la localidad de Usaquén</w:t>
            </w:r>
            <w:r w:rsidR="00FC203F" w:rsidRPr="00E24E7B">
              <w:rPr>
                <w:rFonts w:cs="Arial"/>
                <w:sz w:val="18"/>
                <w:szCs w:val="18"/>
                <w:lang w:val="es-MX"/>
              </w:rPr>
              <w:t xml:space="preserve">; </w:t>
            </w:r>
            <w:r w:rsidR="00FC203F" w:rsidRPr="00E24E7B">
              <w:rPr>
                <w:rFonts w:cs="Arial"/>
                <w:b/>
                <w:sz w:val="18"/>
                <w:szCs w:val="18"/>
                <w:lang w:val="es-MX"/>
              </w:rPr>
              <w:t>Jorge Tolosa</w:t>
            </w:r>
            <w:r w:rsidR="00FC203F" w:rsidRPr="00E24E7B">
              <w:rPr>
                <w:rFonts w:cs="Arial"/>
                <w:sz w:val="18"/>
                <w:szCs w:val="18"/>
                <w:lang w:val="es-MX"/>
              </w:rPr>
              <w:t xml:space="preserve">, jefe de operaciones del Colegio Camino </w:t>
            </w:r>
            <w:proofErr w:type="spellStart"/>
            <w:r w:rsidR="00FC203F" w:rsidRPr="00E24E7B">
              <w:rPr>
                <w:rFonts w:cs="Arial"/>
                <w:sz w:val="18"/>
                <w:szCs w:val="18"/>
                <w:lang w:val="es-MX"/>
              </w:rPr>
              <w:t>Academy</w:t>
            </w:r>
            <w:proofErr w:type="spellEnd"/>
          </w:p>
        </w:tc>
        <w:tc>
          <w:tcPr>
            <w:tcW w:w="616" w:type="pct"/>
            <w:shd w:val="clear" w:color="auto" w:fill="FFFFFF" w:themeFill="background1"/>
            <w:vAlign w:val="center"/>
          </w:tcPr>
          <w:p w:rsidR="00A228F8" w:rsidRDefault="00A228F8" w:rsidP="00A228F8">
            <w:pPr>
              <w:jc w:val="center"/>
              <w:rPr>
                <w:rFonts w:cs="Arial"/>
                <w:sz w:val="18"/>
                <w:szCs w:val="18"/>
              </w:rPr>
            </w:pPr>
            <w:r>
              <w:rPr>
                <w:rFonts w:cs="Arial"/>
                <w:sz w:val="18"/>
                <w:szCs w:val="18"/>
              </w:rPr>
              <w:t>26/05/2025</w:t>
            </w:r>
          </w:p>
        </w:tc>
      </w:tr>
      <w:tr w:rsidR="00A228F8" w:rsidRPr="001F1685" w:rsidTr="00227AF0">
        <w:trPr>
          <w:jc w:val="center"/>
        </w:trPr>
        <w:tc>
          <w:tcPr>
            <w:tcW w:w="524" w:type="pct"/>
            <w:shd w:val="clear" w:color="auto" w:fill="FFFFFF" w:themeFill="background1"/>
            <w:vAlign w:val="center"/>
          </w:tcPr>
          <w:p w:rsidR="00A228F8" w:rsidRPr="001F1685" w:rsidRDefault="00A228F8" w:rsidP="00A228F8">
            <w:pPr>
              <w:jc w:val="center"/>
              <w:rPr>
                <w:rFonts w:cs="Arial"/>
                <w:sz w:val="20"/>
                <w:lang w:val="es-MX"/>
              </w:rPr>
            </w:pPr>
          </w:p>
        </w:tc>
        <w:tc>
          <w:tcPr>
            <w:tcW w:w="1796" w:type="pct"/>
            <w:shd w:val="clear" w:color="auto" w:fill="FFFFFF" w:themeFill="background1"/>
            <w:vAlign w:val="center"/>
          </w:tcPr>
          <w:p w:rsidR="00B000A5" w:rsidRPr="00B42893" w:rsidRDefault="00B000A5" w:rsidP="00B000A5">
            <w:pPr>
              <w:jc w:val="center"/>
              <w:rPr>
                <w:rFonts w:cs="Arial"/>
                <w:sz w:val="18"/>
                <w:szCs w:val="18"/>
                <w:lang w:val="es-CO" w:eastAsia="es-CO"/>
              </w:rPr>
            </w:pPr>
            <w:r w:rsidRPr="00B42893">
              <w:rPr>
                <w:rFonts w:cs="Arial"/>
                <w:sz w:val="18"/>
                <w:szCs w:val="18"/>
              </w:rPr>
              <w:t>CABILDO ESTUDIANTIL TOMA LA PALABRA EN EL CONCEJO DE BOGOTÁ</w:t>
            </w:r>
          </w:p>
          <w:p w:rsidR="00A228F8" w:rsidRPr="001F1685" w:rsidRDefault="00A228F8" w:rsidP="00A228F8">
            <w:pPr>
              <w:jc w:val="center"/>
              <w:rPr>
                <w:rFonts w:cs="Arial"/>
                <w:sz w:val="20"/>
                <w:lang w:val="es-MX"/>
              </w:rPr>
            </w:pPr>
          </w:p>
        </w:tc>
        <w:tc>
          <w:tcPr>
            <w:tcW w:w="2065" w:type="pct"/>
            <w:shd w:val="clear" w:color="auto" w:fill="FFFFFF" w:themeFill="background1"/>
            <w:vAlign w:val="center"/>
          </w:tcPr>
          <w:p w:rsidR="00227AF0" w:rsidRPr="00E24E7B" w:rsidRDefault="00227AF0" w:rsidP="00227AF0">
            <w:pPr>
              <w:jc w:val="both"/>
              <w:rPr>
                <w:rFonts w:cs="Arial"/>
                <w:sz w:val="18"/>
                <w:szCs w:val="18"/>
                <w:lang w:val="es-CO" w:eastAsia="es-CO"/>
              </w:rPr>
            </w:pPr>
            <w:r w:rsidRPr="00E24E7B">
              <w:rPr>
                <w:rFonts w:cs="Arial"/>
                <w:sz w:val="18"/>
                <w:szCs w:val="18"/>
              </w:rPr>
              <w:t>En cumplimiento del Acuerdo 597 de 2015, el Concejo de Bogotá celebró el Día del Cabildante Estudiantil con una sesión plenaria en el Recinto Los Comuneros. Estudiantes de colegios públicos y privados, elegidos como cabildantes escolares, participaron en este ejercicio de formación ciudadana, proponiendo soluciones a problemáticas locales desde la perspectiva juvenil, presiden la sesión  la cabildante estudiantil</w:t>
            </w:r>
            <w:r w:rsidRPr="00E24E7B">
              <w:rPr>
                <w:rFonts w:cs="Arial"/>
                <w:b/>
                <w:bCs/>
                <w:sz w:val="18"/>
                <w:szCs w:val="18"/>
              </w:rPr>
              <w:t xml:space="preserve"> Isabela Montenegro Martínez</w:t>
            </w:r>
            <w:r w:rsidRPr="00E24E7B">
              <w:rPr>
                <w:rFonts w:cs="Arial"/>
                <w:sz w:val="18"/>
                <w:szCs w:val="18"/>
              </w:rPr>
              <w:t>, como presidenta , primer vicepresidente,</w:t>
            </w:r>
            <w:r w:rsidRPr="00E24E7B">
              <w:rPr>
                <w:rFonts w:cs="Arial"/>
                <w:b/>
                <w:bCs/>
                <w:sz w:val="18"/>
                <w:szCs w:val="18"/>
              </w:rPr>
              <w:t xml:space="preserve"> Jorge Andrés Lozano Ramírez</w:t>
            </w:r>
            <w:r w:rsidRPr="00E24E7B">
              <w:rPr>
                <w:rFonts w:cs="Arial"/>
                <w:sz w:val="18"/>
                <w:szCs w:val="18"/>
              </w:rPr>
              <w:t xml:space="preserve"> y la secretaría </w:t>
            </w:r>
            <w:r w:rsidRPr="00E24E7B">
              <w:rPr>
                <w:rFonts w:cs="Arial"/>
                <w:b/>
                <w:bCs/>
                <w:sz w:val="18"/>
                <w:szCs w:val="18"/>
              </w:rPr>
              <w:t>Sofía Pérez Peñalosa</w:t>
            </w:r>
            <w:r w:rsidRPr="00E24E7B">
              <w:rPr>
                <w:rFonts w:cs="Arial"/>
                <w:sz w:val="18"/>
                <w:szCs w:val="18"/>
              </w:rPr>
              <w:t>, además asisten y participan como mesa cabildante los siguientes estudiantes:</w:t>
            </w:r>
            <w:r w:rsidRPr="00E24E7B">
              <w:rPr>
                <w:rFonts w:cs="Arial"/>
                <w:b/>
                <w:bCs/>
                <w:sz w:val="18"/>
                <w:szCs w:val="18"/>
              </w:rPr>
              <w:t xml:space="preserve"> Stefanie Dayana Callejas, Fabián Fernando Ortega Garzón, Laura Sofía Campos Trujillo; María Alejandra Rodríguez Camelo; Isabela Patiño Zea; </w:t>
            </w:r>
            <w:proofErr w:type="spellStart"/>
            <w:r w:rsidRPr="00E24E7B">
              <w:rPr>
                <w:rFonts w:cs="Arial"/>
                <w:b/>
                <w:bCs/>
                <w:sz w:val="18"/>
                <w:szCs w:val="18"/>
              </w:rPr>
              <w:t>Leidy</w:t>
            </w:r>
            <w:proofErr w:type="spellEnd"/>
            <w:r w:rsidRPr="00E24E7B">
              <w:rPr>
                <w:rFonts w:cs="Arial"/>
                <w:b/>
                <w:bCs/>
                <w:sz w:val="18"/>
                <w:szCs w:val="18"/>
              </w:rPr>
              <w:t xml:space="preserve"> Dayana Sánchez, Mariana </w:t>
            </w:r>
            <w:r w:rsidR="00E24E7B" w:rsidRPr="00E24E7B">
              <w:rPr>
                <w:rFonts w:cs="Arial"/>
                <w:b/>
                <w:bCs/>
                <w:sz w:val="18"/>
                <w:szCs w:val="18"/>
              </w:rPr>
              <w:t>Sofía</w:t>
            </w:r>
            <w:r w:rsidRPr="00E24E7B">
              <w:rPr>
                <w:rFonts w:cs="Arial"/>
                <w:b/>
                <w:bCs/>
                <w:sz w:val="18"/>
                <w:szCs w:val="18"/>
              </w:rPr>
              <w:t xml:space="preserve"> Prada Murcia; Nicolás Aguirre Rincón; </w:t>
            </w:r>
            <w:proofErr w:type="spellStart"/>
            <w:r w:rsidRPr="00E24E7B">
              <w:rPr>
                <w:rFonts w:cs="Arial"/>
                <w:b/>
                <w:bCs/>
                <w:sz w:val="18"/>
                <w:szCs w:val="18"/>
              </w:rPr>
              <w:t>Mushell</w:t>
            </w:r>
            <w:proofErr w:type="spellEnd"/>
            <w:r w:rsidRPr="00E24E7B">
              <w:rPr>
                <w:rFonts w:cs="Arial"/>
                <w:b/>
                <w:bCs/>
                <w:sz w:val="18"/>
                <w:szCs w:val="18"/>
              </w:rPr>
              <w:t xml:space="preserve"> Andrea Medina; Daniel Felipe Rueda; Dylan Andrés Palacios; Julián Esteban Prada; Sara Suarez Negrete; María José </w:t>
            </w:r>
            <w:proofErr w:type="spellStart"/>
            <w:r w:rsidRPr="00E24E7B">
              <w:rPr>
                <w:rFonts w:cs="Arial"/>
                <w:b/>
                <w:bCs/>
                <w:sz w:val="18"/>
                <w:szCs w:val="18"/>
              </w:rPr>
              <w:t>Saganome</w:t>
            </w:r>
            <w:proofErr w:type="spellEnd"/>
            <w:r w:rsidRPr="00E24E7B">
              <w:rPr>
                <w:rFonts w:cs="Arial"/>
                <w:b/>
                <w:bCs/>
                <w:sz w:val="18"/>
                <w:szCs w:val="18"/>
              </w:rPr>
              <w:t xml:space="preserve">; Juan David Huertas; </w:t>
            </w:r>
            <w:proofErr w:type="spellStart"/>
            <w:r w:rsidRPr="00E24E7B">
              <w:rPr>
                <w:rFonts w:cs="Arial"/>
                <w:b/>
                <w:bCs/>
                <w:sz w:val="18"/>
                <w:szCs w:val="18"/>
              </w:rPr>
              <w:t>Jhostin</w:t>
            </w:r>
            <w:proofErr w:type="spellEnd"/>
            <w:r w:rsidRPr="00E24E7B">
              <w:rPr>
                <w:rFonts w:cs="Arial"/>
                <w:b/>
                <w:bCs/>
                <w:sz w:val="18"/>
                <w:szCs w:val="18"/>
              </w:rPr>
              <w:t xml:space="preserve"> Duvan Vargas; Karen Natalia Quevedo; Zari Valeria Herrera; Sofía Malaver </w:t>
            </w:r>
            <w:r w:rsidR="00366983" w:rsidRPr="00E24E7B">
              <w:rPr>
                <w:rFonts w:cs="Arial"/>
                <w:b/>
                <w:bCs/>
                <w:sz w:val="18"/>
                <w:szCs w:val="18"/>
              </w:rPr>
              <w:t>Ramírez</w:t>
            </w:r>
            <w:r w:rsidRPr="00E24E7B">
              <w:rPr>
                <w:rFonts w:cs="Arial"/>
                <w:b/>
                <w:bCs/>
                <w:sz w:val="18"/>
                <w:szCs w:val="18"/>
              </w:rPr>
              <w:t xml:space="preserve">; María José Valencia; Isabella Valentina Garzón; </w:t>
            </w:r>
            <w:r w:rsidR="00E24E7B" w:rsidRPr="00E24E7B">
              <w:rPr>
                <w:rFonts w:cs="Arial"/>
                <w:b/>
                <w:bCs/>
                <w:sz w:val="18"/>
                <w:szCs w:val="18"/>
              </w:rPr>
              <w:t>Sofía</w:t>
            </w:r>
            <w:r w:rsidRPr="00E24E7B">
              <w:rPr>
                <w:rFonts w:cs="Arial"/>
                <w:b/>
                <w:bCs/>
                <w:sz w:val="18"/>
                <w:szCs w:val="18"/>
              </w:rPr>
              <w:t xml:space="preserve"> Alexandra Virviescas; María Camila Arias Montilla; Juan Esteban Calderón; </w:t>
            </w:r>
            <w:proofErr w:type="spellStart"/>
            <w:r w:rsidRPr="00E24E7B">
              <w:rPr>
                <w:rFonts w:cs="Arial"/>
                <w:b/>
                <w:bCs/>
                <w:sz w:val="18"/>
                <w:szCs w:val="18"/>
              </w:rPr>
              <w:t>Danna</w:t>
            </w:r>
            <w:proofErr w:type="spellEnd"/>
            <w:r w:rsidRPr="00E24E7B">
              <w:rPr>
                <w:rFonts w:cs="Arial"/>
                <w:b/>
                <w:bCs/>
                <w:sz w:val="18"/>
                <w:szCs w:val="18"/>
              </w:rPr>
              <w:t xml:space="preserve"> Michel Bautista; Sara Jiménez; Andrés Felipe Acosta; Manuel Felipe Sánchez .   </w:t>
            </w:r>
          </w:p>
          <w:p w:rsidR="00A228F8" w:rsidRPr="00E24E7B" w:rsidRDefault="00A228F8" w:rsidP="00A228F8">
            <w:pPr>
              <w:jc w:val="center"/>
              <w:rPr>
                <w:rFonts w:cs="Arial"/>
                <w:sz w:val="18"/>
                <w:szCs w:val="18"/>
                <w:lang w:val="es-MX"/>
              </w:rPr>
            </w:pPr>
          </w:p>
        </w:tc>
        <w:tc>
          <w:tcPr>
            <w:tcW w:w="616" w:type="pct"/>
            <w:shd w:val="clear" w:color="auto" w:fill="FFFFFF" w:themeFill="background1"/>
            <w:vAlign w:val="center"/>
          </w:tcPr>
          <w:p w:rsidR="00A228F8" w:rsidRDefault="00A228F8" w:rsidP="00A228F8">
            <w:pPr>
              <w:jc w:val="center"/>
              <w:rPr>
                <w:rFonts w:cs="Arial"/>
                <w:sz w:val="18"/>
                <w:szCs w:val="18"/>
              </w:rPr>
            </w:pPr>
            <w:r>
              <w:rPr>
                <w:rFonts w:cs="Arial"/>
                <w:sz w:val="18"/>
                <w:szCs w:val="18"/>
              </w:rPr>
              <w:t>30/05/2025</w:t>
            </w:r>
          </w:p>
        </w:tc>
      </w:tr>
    </w:tbl>
    <w:p w:rsidR="00365B8D" w:rsidRPr="001F1685" w:rsidRDefault="00365B8D" w:rsidP="00160386">
      <w:pPr>
        <w:ind w:left="705" w:hanging="705"/>
        <w:jc w:val="both"/>
        <w:rPr>
          <w:rFonts w:cs="Arial"/>
          <w:sz w:val="20"/>
          <w:lang w:val="es-MX"/>
        </w:rPr>
      </w:pPr>
    </w:p>
    <w:p w:rsidR="00293B12" w:rsidRPr="001F1685" w:rsidRDefault="00293B12" w:rsidP="00160386">
      <w:pPr>
        <w:ind w:left="705" w:hanging="705"/>
        <w:jc w:val="both"/>
        <w:rPr>
          <w:rFonts w:cs="Arial"/>
          <w:sz w:val="20"/>
          <w:lang w:val="es-MX"/>
        </w:rPr>
      </w:pPr>
    </w:p>
    <w:p w:rsidR="00D74ECB" w:rsidRPr="00CB2EFF" w:rsidRDefault="00B96424" w:rsidP="00E62965">
      <w:pPr>
        <w:pStyle w:val="Prrafodelista"/>
        <w:numPr>
          <w:ilvl w:val="1"/>
          <w:numId w:val="2"/>
        </w:numPr>
        <w:jc w:val="both"/>
        <w:rPr>
          <w:rFonts w:cs="Arial"/>
          <w:i/>
          <w:sz w:val="22"/>
          <w:lang w:val="es-MX"/>
        </w:rPr>
      </w:pPr>
      <w:r w:rsidRPr="00CB2EFF">
        <w:rPr>
          <w:rFonts w:cs="Arial"/>
          <w:i/>
          <w:sz w:val="22"/>
          <w:lang w:val="es-MX"/>
        </w:rPr>
        <w:t>Expedición</w:t>
      </w:r>
      <w:r w:rsidR="000D5E02" w:rsidRPr="00CB2EFF">
        <w:rPr>
          <w:rFonts w:cs="Arial"/>
          <w:i/>
          <w:sz w:val="22"/>
          <w:lang w:val="es-MX"/>
        </w:rPr>
        <w:t xml:space="preserve"> </w:t>
      </w:r>
      <w:r w:rsidRPr="00CB2EFF">
        <w:rPr>
          <w:rFonts w:cs="Arial"/>
          <w:i/>
          <w:sz w:val="22"/>
          <w:lang w:val="es-MX"/>
        </w:rPr>
        <w:t>de certificaciones de asistencia de los Honorables Concejales</w:t>
      </w:r>
      <w:r w:rsidR="00B82EAA" w:rsidRPr="00CB2EFF">
        <w:rPr>
          <w:rFonts w:cs="Arial"/>
          <w:i/>
          <w:sz w:val="22"/>
          <w:lang w:val="es-MX"/>
        </w:rPr>
        <w:t xml:space="preserve"> </w:t>
      </w:r>
      <w:r w:rsidRPr="00CB2EFF">
        <w:rPr>
          <w:rFonts w:cs="Arial"/>
          <w:i/>
          <w:sz w:val="22"/>
          <w:lang w:val="es-MX"/>
        </w:rPr>
        <w:t>a las sesiones</w:t>
      </w:r>
    </w:p>
    <w:p w:rsidR="00D74ECB" w:rsidRPr="00CB2EFF" w:rsidRDefault="00D74ECB" w:rsidP="00160386">
      <w:pPr>
        <w:jc w:val="both"/>
        <w:rPr>
          <w:rFonts w:cs="Arial"/>
          <w:sz w:val="22"/>
          <w:lang w:val="es-MX"/>
        </w:rPr>
      </w:pPr>
    </w:p>
    <w:p w:rsidR="00E77483" w:rsidRPr="00CB2EFF" w:rsidRDefault="00E77483" w:rsidP="00E77483">
      <w:pPr>
        <w:jc w:val="both"/>
        <w:rPr>
          <w:rFonts w:cs="Arial"/>
          <w:bCs/>
          <w:color w:val="000000"/>
          <w:sz w:val="22"/>
          <w:lang w:val="es-MX"/>
        </w:rPr>
      </w:pPr>
      <w:r w:rsidRPr="00CB2EFF">
        <w:rPr>
          <w:rFonts w:cs="Arial"/>
          <w:bCs/>
          <w:color w:val="000000"/>
          <w:sz w:val="22"/>
          <w:lang w:val="es-MX"/>
        </w:rPr>
        <w:t xml:space="preserve">En concordancia con el artículo 25 y el numeral 7° del artículo 24, Acuerdo 741 de 2019, reglamento interno del Concejo de Bogotá, D.C., la Secretaría General, expidió </w:t>
      </w:r>
      <w:r w:rsidR="00E24E7B" w:rsidRPr="00CB2EFF">
        <w:rPr>
          <w:rFonts w:cs="Arial"/>
          <w:bCs/>
          <w:color w:val="000000"/>
          <w:sz w:val="22"/>
          <w:lang w:val="es-MX"/>
        </w:rPr>
        <w:t>seis (6)</w:t>
      </w:r>
      <w:r w:rsidRPr="00CB2EFF">
        <w:rPr>
          <w:rFonts w:cs="Arial"/>
          <w:bCs/>
          <w:color w:val="FF0000"/>
          <w:sz w:val="22"/>
          <w:lang w:val="es-MX"/>
        </w:rPr>
        <w:t xml:space="preserve"> </w:t>
      </w:r>
      <w:r w:rsidRPr="00CB2EFF">
        <w:rPr>
          <w:rFonts w:cs="Arial"/>
          <w:bCs/>
          <w:color w:val="000000"/>
          <w:sz w:val="22"/>
          <w:lang w:val="es-MX"/>
        </w:rPr>
        <w:t>certificaciones para efectos del reconocimiento y pago de honorarios a los honorables Concejales, de la vigencia comprendida entre enero a junio 202</w:t>
      </w:r>
      <w:r w:rsidR="001529ED" w:rsidRPr="00CB2EFF">
        <w:rPr>
          <w:rFonts w:cs="Arial"/>
          <w:bCs/>
          <w:color w:val="000000"/>
          <w:sz w:val="22"/>
          <w:lang w:val="es-MX"/>
        </w:rPr>
        <w:t>5</w:t>
      </w:r>
      <w:r w:rsidRPr="00CB2EFF">
        <w:rPr>
          <w:rFonts w:cs="Arial"/>
          <w:bCs/>
          <w:color w:val="000000"/>
          <w:sz w:val="22"/>
          <w:lang w:val="es-MX"/>
        </w:rPr>
        <w:t>, así:</w:t>
      </w:r>
    </w:p>
    <w:p w:rsidR="00E77483" w:rsidRPr="001F1685" w:rsidRDefault="00E77483" w:rsidP="00E77483">
      <w:pPr>
        <w:rPr>
          <w:rFonts w:cs="Arial"/>
          <w:color w:val="4472C4"/>
          <w:sz w:val="20"/>
          <w:lang w:val="es-MX"/>
        </w:rPr>
      </w:pPr>
    </w:p>
    <w:tbl>
      <w:tblPr>
        <w:tblW w:w="7933" w:type="dxa"/>
        <w:jc w:val="center"/>
        <w:tblCellMar>
          <w:left w:w="70" w:type="dxa"/>
          <w:right w:w="70" w:type="dxa"/>
        </w:tblCellMar>
        <w:tblLook w:val="04A0" w:firstRow="1" w:lastRow="0" w:firstColumn="1" w:lastColumn="0" w:noHBand="0" w:noVBand="1"/>
      </w:tblPr>
      <w:tblGrid>
        <w:gridCol w:w="1319"/>
        <w:gridCol w:w="3011"/>
        <w:gridCol w:w="3603"/>
      </w:tblGrid>
      <w:tr w:rsidR="00E77483" w:rsidRPr="001F1685" w:rsidTr="00E3298B">
        <w:trPr>
          <w:trHeight w:val="218"/>
          <w:tblHeader/>
          <w:jc w:val="center"/>
        </w:trPr>
        <w:tc>
          <w:tcPr>
            <w:tcW w:w="1319"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E77483" w:rsidRPr="001F1685" w:rsidRDefault="00E77483">
            <w:pPr>
              <w:widowControl w:val="0"/>
              <w:autoSpaceDE w:val="0"/>
              <w:autoSpaceDN w:val="0"/>
              <w:jc w:val="center"/>
              <w:rPr>
                <w:rFonts w:eastAsia="Arial" w:cs="Arial"/>
                <w:b/>
                <w:bCs/>
                <w:color w:val="000000"/>
                <w:sz w:val="20"/>
                <w:lang w:eastAsia="es-CO"/>
              </w:rPr>
            </w:pPr>
            <w:r w:rsidRPr="001F1685">
              <w:rPr>
                <w:rFonts w:eastAsia="Arial" w:cs="Arial"/>
                <w:b/>
                <w:bCs/>
                <w:color w:val="000000"/>
                <w:sz w:val="20"/>
                <w:lang w:eastAsia="es-CO"/>
              </w:rPr>
              <w:lastRenderedPageBreak/>
              <w:t>Mes de expedición certificación</w:t>
            </w:r>
          </w:p>
        </w:tc>
        <w:tc>
          <w:tcPr>
            <w:tcW w:w="3011"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E77483" w:rsidRPr="001F1685" w:rsidRDefault="00E77483">
            <w:pPr>
              <w:widowControl w:val="0"/>
              <w:autoSpaceDE w:val="0"/>
              <w:autoSpaceDN w:val="0"/>
              <w:jc w:val="center"/>
              <w:rPr>
                <w:rFonts w:eastAsia="Arial" w:cs="Arial"/>
                <w:b/>
                <w:bCs/>
                <w:color w:val="000000"/>
                <w:sz w:val="20"/>
                <w:lang w:eastAsia="es-CO"/>
              </w:rPr>
            </w:pPr>
            <w:r w:rsidRPr="001F1685">
              <w:rPr>
                <w:rFonts w:eastAsia="Arial" w:cs="Arial"/>
                <w:b/>
                <w:bCs/>
                <w:color w:val="000000"/>
                <w:sz w:val="20"/>
                <w:lang w:eastAsia="es-CO"/>
              </w:rPr>
              <w:t>No. de Oficio</w:t>
            </w:r>
          </w:p>
        </w:tc>
        <w:tc>
          <w:tcPr>
            <w:tcW w:w="3603" w:type="dxa"/>
            <w:tcBorders>
              <w:top w:val="single" w:sz="4" w:space="0" w:color="auto"/>
              <w:left w:val="nil"/>
              <w:bottom w:val="single" w:sz="4" w:space="0" w:color="auto"/>
              <w:right w:val="single" w:sz="4" w:space="0" w:color="auto"/>
            </w:tcBorders>
            <w:shd w:val="clear" w:color="auto" w:fill="FFC000"/>
            <w:vAlign w:val="center"/>
            <w:hideMark/>
          </w:tcPr>
          <w:p w:rsidR="00E77483" w:rsidRPr="001F1685" w:rsidRDefault="00E77483">
            <w:pPr>
              <w:widowControl w:val="0"/>
              <w:autoSpaceDE w:val="0"/>
              <w:autoSpaceDN w:val="0"/>
              <w:jc w:val="center"/>
              <w:rPr>
                <w:rFonts w:eastAsia="Arial" w:cs="Arial"/>
                <w:b/>
                <w:bCs/>
                <w:color w:val="000000"/>
                <w:sz w:val="20"/>
                <w:lang w:eastAsia="es-CO"/>
              </w:rPr>
            </w:pPr>
            <w:r w:rsidRPr="001F1685">
              <w:rPr>
                <w:rFonts w:eastAsia="Arial" w:cs="Arial"/>
                <w:b/>
                <w:bCs/>
                <w:color w:val="000000"/>
                <w:sz w:val="20"/>
                <w:lang w:eastAsia="es-CO"/>
              </w:rPr>
              <w:t xml:space="preserve">Fecha radicación  </w:t>
            </w:r>
          </w:p>
        </w:tc>
      </w:tr>
      <w:tr w:rsidR="00E77483" w:rsidRPr="001F1685" w:rsidTr="00E3298B">
        <w:trPr>
          <w:trHeight w:val="351"/>
          <w:tblHeader/>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E77483" w:rsidRPr="001F1685" w:rsidRDefault="00E77483">
            <w:pPr>
              <w:rPr>
                <w:rFonts w:eastAsia="Arial" w:cs="Arial"/>
                <w:b/>
                <w:bCs/>
                <w:color w:val="000000"/>
                <w:sz w:val="20"/>
                <w:lang w:eastAsia="es-CO"/>
              </w:rPr>
            </w:pPr>
          </w:p>
        </w:tc>
        <w:tc>
          <w:tcPr>
            <w:tcW w:w="0" w:type="auto"/>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E77483" w:rsidRPr="001F1685" w:rsidRDefault="00E77483">
            <w:pPr>
              <w:rPr>
                <w:rFonts w:eastAsia="Arial" w:cs="Arial"/>
                <w:b/>
                <w:bCs/>
                <w:color w:val="000000"/>
                <w:sz w:val="20"/>
                <w:lang w:eastAsia="es-CO"/>
              </w:rPr>
            </w:pPr>
          </w:p>
        </w:tc>
        <w:tc>
          <w:tcPr>
            <w:tcW w:w="3603" w:type="dxa"/>
            <w:tcBorders>
              <w:top w:val="nil"/>
              <w:left w:val="nil"/>
              <w:bottom w:val="single" w:sz="4" w:space="0" w:color="auto"/>
              <w:right w:val="single" w:sz="4" w:space="0" w:color="auto"/>
            </w:tcBorders>
            <w:shd w:val="clear" w:color="auto" w:fill="FFC000"/>
            <w:vAlign w:val="center"/>
            <w:hideMark/>
          </w:tcPr>
          <w:p w:rsidR="00E77483" w:rsidRPr="001F1685" w:rsidRDefault="00E77483">
            <w:pPr>
              <w:widowControl w:val="0"/>
              <w:autoSpaceDE w:val="0"/>
              <w:autoSpaceDN w:val="0"/>
              <w:jc w:val="center"/>
              <w:rPr>
                <w:rFonts w:eastAsia="Arial" w:cs="Arial"/>
                <w:b/>
                <w:bCs/>
                <w:color w:val="000000"/>
                <w:sz w:val="20"/>
                <w:lang w:eastAsia="es-CO"/>
              </w:rPr>
            </w:pPr>
            <w:r w:rsidRPr="001F1685">
              <w:rPr>
                <w:rFonts w:eastAsia="Arial" w:cs="Arial"/>
                <w:b/>
                <w:bCs/>
                <w:color w:val="000000"/>
                <w:sz w:val="20"/>
                <w:lang w:eastAsia="es-CO"/>
              </w:rPr>
              <w:t xml:space="preserve">Fondo Cuenta-Secretaría Distrital de Hacienda </w:t>
            </w:r>
          </w:p>
        </w:tc>
      </w:tr>
      <w:tr w:rsidR="00134AA3" w:rsidRPr="001F1685" w:rsidTr="00080B1D">
        <w:trPr>
          <w:trHeight w:val="521"/>
          <w:jc w:val="center"/>
        </w:trPr>
        <w:tc>
          <w:tcPr>
            <w:tcW w:w="1319" w:type="dxa"/>
            <w:tcBorders>
              <w:top w:val="nil"/>
              <w:left w:val="single" w:sz="4" w:space="0" w:color="auto"/>
              <w:bottom w:val="single" w:sz="4" w:space="0" w:color="auto"/>
              <w:right w:val="single" w:sz="4" w:space="0" w:color="auto"/>
            </w:tcBorders>
            <w:vAlign w:val="center"/>
            <w:hideMark/>
          </w:tcPr>
          <w:p w:rsidR="00134AA3" w:rsidRPr="001F1685" w:rsidRDefault="00134AA3" w:rsidP="00134AA3">
            <w:pPr>
              <w:widowControl w:val="0"/>
              <w:autoSpaceDE w:val="0"/>
              <w:autoSpaceDN w:val="0"/>
              <w:jc w:val="center"/>
              <w:rPr>
                <w:rFonts w:eastAsia="Arial" w:cs="Arial"/>
                <w:color w:val="000000"/>
                <w:sz w:val="20"/>
                <w:lang w:eastAsia="es-CO"/>
              </w:rPr>
            </w:pPr>
            <w:r w:rsidRPr="001F1685">
              <w:rPr>
                <w:rFonts w:eastAsia="Arial" w:cs="Arial"/>
                <w:color w:val="000000"/>
                <w:sz w:val="20"/>
                <w:lang w:eastAsia="es-CO"/>
              </w:rPr>
              <w:t>Enero</w:t>
            </w:r>
          </w:p>
        </w:tc>
        <w:tc>
          <w:tcPr>
            <w:tcW w:w="3011" w:type="dxa"/>
            <w:tcBorders>
              <w:top w:val="nil"/>
              <w:left w:val="nil"/>
              <w:bottom w:val="single" w:sz="4" w:space="0" w:color="auto"/>
              <w:right w:val="single" w:sz="4" w:space="0" w:color="auto"/>
            </w:tcBorders>
            <w:vAlign w:val="center"/>
          </w:tcPr>
          <w:p w:rsidR="00134AA3" w:rsidRPr="00080B1D" w:rsidRDefault="00134AA3" w:rsidP="00080B1D">
            <w:pPr>
              <w:jc w:val="center"/>
              <w:rPr>
                <w:sz w:val="20"/>
                <w:szCs w:val="22"/>
              </w:rPr>
            </w:pPr>
            <w:r w:rsidRPr="00080B1D">
              <w:rPr>
                <w:sz w:val="20"/>
                <w:szCs w:val="22"/>
              </w:rPr>
              <w:t>2024EE1623</w:t>
            </w:r>
          </w:p>
        </w:tc>
        <w:tc>
          <w:tcPr>
            <w:tcW w:w="3603" w:type="dxa"/>
            <w:tcBorders>
              <w:top w:val="nil"/>
              <w:left w:val="nil"/>
              <w:bottom w:val="single" w:sz="4" w:space="0" w:color="auto"/>
              <w:right w:val="single" w:sz="4" w:space="0" w:color="auto"/>
            </w:tcBorders>
            <w:vAlign w:val="center"/>
          </w:tcPr>
          <w:p w:rsidR="00134AA3" w:rsidRPr="00366983" w:rsidRDefault="00080B1D" w:rsidP="00080B1D">
            <w:pPr>
              <w:jc w:val="center"/>
              <w:rPr>
                <w:rFonts w:cs="Arial"/>
                <w:sz w:val="20"/>
              </w:rPr>
            </w:pPr>
            <w:r w:rsidRPr="00366983">
              <w:rPr>
                <w:rFonts w:cs="Arial"/>
                <w:sz w:val="20"/>
              </w:rPr>
              <w:t>31 – 01 - 2025</w:t>
            </w:r>
          </w:p>
        </w:tc>
      </w:tr>
      <w:tr w:rsidR="00E3298B" w:rsidRPr="001F1685" w:rsidTr="00080B1D">
        <w:trPr>
          <w:trHeight w:val="429"/>
          <w:jc w:val="center"/>
        </w:trPr>
        <w:tc>
          <w:tcPr>
            <w:tcW w:w="1319" w:type="dxa"/>
            <w:tcBorders>
              <w:top w:val="nil"/>
              <w:left w:val="single" w:sz="4" w:space="0" w:color="auto"/>
              <w:bottom w:val="single" w:sz="4" w:space="0" w:color="auto"/>
              <w:right w:val="single" w:sz="4" w:space="0" w:color="auto"/>
            </w:tcBorders>
            <w:vAlign w:val="center"/>
            <w:hideMark/>
          </w:tcPr>
          <w:p w:rsidR="00E3298B" w:rsidRPr="001F1685" w:rsidRDefault="00E3298B" w:rsidP="00E3298B">
            <w:pPr>
              <w:widowControl w:val="0"/>
              <w:autoSpaceDE w:val="0"/>
              <w:autoSpaceDN w:val="0"/>
              <w:jc w:val="center"/>
              <w:rPr>
                <w:rFonts w:eastAsia="Arial" w:cs="Arial"/>
                <w:color w:val="000000"/>
                <w:sz w:val="20"/>
                <w:lang w:eastAsia="es-CO"/>
              </w:rPr>
            </w:pPr>
            <w:r w:rsidRPr="001F1685">
              <w:rPr>
                <w:rFonts w:eastAsia="Arial" w:cs="Arial"/>
                <w:color w:val="000000"/>
                <w:sz w:val="20"/>
                <w:lang w:eastAsia="es-CO"/>
              </w:rPr>
              <w:t>Febrero</w:t>
            </w:r>
          </w:p>
        </w:tc>
        <w:tc>
          <w:tcPr>
            <w:tcW w:w="3011" w:type="dxa"/>
            <w:tcBorders>
              <w:top w:val="nil"/>
              <w:left w:val="nil"/>
              <w:bottom w:val="single" w:sz="4" w:space="0" w:color="auto"/>
              <w:right w:val="single" w:sz="4" w:space="0" w:color="auto"/>
            </w:tcBorders>
            <w:vAlign w:val="center"/>
          </w:tcPr>
          <w:p w:rsidR="00E3298B" w:rsidRPr="00080B1D" w:rsidRDefault="00080B1D" w:rsidP="00080B1D">
            <w:pPr>
              <w:widowControl w:val="0"/>
              <w:autoSpaceDE w:val="0"/>
              <w:autoSpaceDN w:val="0"/>
              <w:jc w:val="center"/>
              <w:rPr>
                <w:rFonts w:eastAsia="Arial" w:cs="Arial"/>
                <w:color w:val="000000"/>
                <w:sz w:val="20"/>
                <w:szCs w:val="22"/>
                <w:lang w:eastAsia="es-CO"/>
              </w:rPr>
            </w:pPr>
            <w:r w:rsidRPr="00080B1D">
              <w:rPr>
                <w:rFonts w:eastAsia="Arial" w:cs="Arial"/>
                <w:color w:val="000000"/>
                <w:sz w:val="20"/>
                <w:szCs w:val="22"/>
                <w:lang w:eastAsia="es-CO"/>
              </w:rPr>
              <w:t>2024EE3924</w:t>
            </w:r>
          </w:p>
        </w:tc>
        <w:tc>
          <w:tcPr>
            <w:tcW w:w="3603" w:type="dxa"/>
            <w:tcBorders>
              <w:top w:val="nil"/>
              <w:left w:val="nil"/>
              <w:bottom w:val="single" w:sz="4" w:space="0" w:color="auto"/>
              <w:right w:val="single" w:sz="4" w:space="0" w:color="auto"/>
            </w:tcBorders>
            <w:vAlign w:val="center"/>
          </w:tcPr>
          <w:p w:rsidR="00E3298B" w:rsidRPr="00366983" w:rsidRDefault="00080B1D" w:rsidP="00366983">
            <w:pPr>
              <w:jc w:val="center"/>
              <w:rPr>
                <w:rFonts w:cs="Arial"/>
                <w:sz w:val="20"/>
                <w:lang w:val="es-CO"/>
              </w:rPr>
            </w:pPr>
            <w:r w:rsidRPr="00366983">
              <w:rPr>
                <w:rFonts w:cs="Arial"/>
                <w:sz w:val="20"/>
                <w:lang w:val="es-CO"/>
              </w:rPr>
              <w:t>28</w:t>
            </w:r>
            <w:r w:rsidR="00366983">
              <w:rPr>
                <w:rFonts w:cs="Arial"/>
                <w:sz w:val="20"/>
                <w:lang w:val="es-CO"/>
              </w:rPr>
              <w:t xml:space="preserve"> – </w:t>
            </w:r>
            <w:r w:rsidRPr="00366983">
              <w:rPr>
                <w:rFonts w:cs="Arial"/>
                <w:sz w:val="20"/>
                <w:lang w:val="es-CO"/>
              </w:rPr>
              <w:t>02</w:t>
            </w:r>
            <w:r w:rsidR="00366983">
              <w:rPr>
                <w:rFonts w:cs="Arial"/>
                <w:sz w:val="20"/>
                <w:lang w:val="es-CO"/>
              </w:rPr>
              <w:t xml:space="preserve"> </w:t>
            </w:r>
            <w:r w:rsidRPr="00366983">
              <w:rPr>
                <w:rFonts w:cs="Arial"/>
                <w:sz w:val="20"/>
                <w:lang w:val="es-CO"/>
              </w:rPr>
              <w:t>-</w:t>
            </w:r>
            <w:r w:rsidR="00366983">
              <w:rPr>
                <w:rFonts w:cs="Arial"/>
                <w:sz w:val="20"/>
                <w:lang w:val="es-CO"/>
              </w:rPr>
              <w:t xml:space="preserve"> </w:t>
            </w:r>
            <w:r w:rsidRPr="00366983">
              <w:rPr>
                <w:rFonts w:cs="Arial"/>
                <w:sz w:val="20"/>
                <w:lang w:val="es-CO"/>
              </w:rPr>
              <w:t>2025</w:t>
            </w:r>
          </w:p>
        </w:tc>
      </w:tr>
      <w:tr w:rsidR="00E3298B" w:rsidRPr="001F1685" w:rsidTr="00080B1D">
        <w:trPr>
          <w:trHeight w:val="408"/>
          <w:jc w:val="center"/>
        </w:trPr>
        <w:tc>
          <w:tcPr>
            <w:tcW w:w="1319" w:type="dxa"/>
            <w:tcBorders>
              <w:top w:val="nil"/>
              <w:left w:val="single" w:sz="4" w:space="0" w:color="auto"/>
              <w:bottom w:val="single" w:sz="4" w:space="0" w:color="auto"/>
              <w:right w:val="single" w:sz="4" w:space="0" w:color="auto"/>
            </w:tcBorders>
            <w:vAlign w:val="center"/>
            <w:hideMark/>
          </w:tcPr>
          <w:p w:rsidR="00E3298B" w:rsidRPr="001F1685" w:rsidRDefault="00E3298B" w:rsidP="00E3298B">
            <w:pPr>
              <w:widowControl w:val="0"/>
              <w:autoSpaceDE w:val="0"/>
              <w:autoSpaceDN w:val="0"/>
              <w:jc w:val="center"/>
              <w:rPr>
                <w:rFonts w:eastAsia="Arial" w:cs="Arial"/>
                <w:i/>
                <w:iCs/>
                <w:color w:val="000000"/>
                <w:sz w:val="20"/>
                <w:lang w:eastAsia="es-CO"/>
              </w:rPr>
            </w:pPr>
            <w:r w:rsidRPr="001F1685">
              <w:rPr>
                <w:rFonts w:eastAsia="Arial" w:cs="Arial"/>
                <w:color w:val="000000"/>
                <w:sz w:val="20"/>
                <w:lang w:val="es-MX" w:eastAsia="es-CO"/>
              </w:rPr>
              <w:t>Marzo</w:t>
            </w:r>
          </w:p>
        </w:tc>
        <w:tc>
          <w:tcPr>
            <w:tcW w:w="3011" w:type="dxa"/>
            <w:tcBorders>
              <w:top w:val="nil"/>
              <w:left w:val="nil"/>
              <w:bottom w:val="single" w:sz="4" w:space="0" w:color="auto"/>
              <w:right w:val="single" w:sz="4" w:space="0" w:color="auto"/>
            </w:tcBorders>
            <w:vAlign w:val="center"/>
          </w:tcPr>
          <w:p w:rsidR="00E3298B" w:rsidRPr="00080B1D" w:rsidRDefault="00080B1D" w:rsidP="00080B1D">
            <w:pPr>
              <w:widowControl w:val="0"/>
              <w:autoSpaceDE w:val="0"/>
              <w:autoSpaceDN w:val="0"/>
              <w:jc w:val="center"/>
              <w:rPr>
                <w:rFonts w:eastAsia="Arial" w:cs="Arial"/>
                <w:color w:val="000000"/>
                <w:sz w:val="20"/>
                <w:szCs w:val="22"/>
                <w:lang w:eastAsia="es-CO"/>
              </w:rPr>
            </w:pPr>
            <w:r w:rsidRPr="00080B1D">
              <w:rPr>
                <w:rFonts w:eastAsia="Arial" w:cs="Arial"/>
                <w:color w:val="000000"/>
                <w:sz w:val="20"/>
                <w:szCs w:val="22"/>
                <w:lang w:eastAsia="es-CO"/>
              </w:rPr>
              <w:t>2024EE6350</w:t>
            </w:r>
          </w:p>
        </w:tc>
        <w:tc>
          <w:tcPr>
            <w:tcW w:w="3603" w:type="dxa"/>
            <w:tcBorders>
              <w:top w:val="nil"/>
              <w:left w:val="nil"/>
              <w:bottom w:val="single" w:sz="4" w:space="0" w:color="auto"/>
              <w:right w:val="single" w:sz="4" w:space="0" w:color="auto"/>
            </w:tcBorders>
            <w:vAlign w:val="center"/>
          </w:tcPr>
          <w:p w:rsidR="00E3298B" w:rsidRPr="00366983" w:rsidRDefault="00080B1D" w:rsidP="00080B1D">
            <w:pPr>
              <w:jc w:val="center"/>
              <w:rPr>
                <w:rFonts w:cs="Arial"/>
                <w:sz w:val="20"/>
                <w:lang w:val="es-CO"/>
              </w:rPr>
            </w:pPr>
            <w:r w:rsidRPr="00366983">
              <w:rPr>
                <w:rFonts w:cs="Arial"/>
                <w:sz w:val="20"/>
                <w:lang w:val="es-CO"/>
              </w:rPr>
              <w:t>31 – 03 - 2025</w:t>
            </w:r>
          </w:p>
        </w:tc>
      </w:tr>
      <w:tr w:rsidR="00E3298B" w:rsidRPr="001F1685" w:rsidTr="00080B1D">
        <w:trPr>
          <w:trHeight w:val="414"/>
          <w:jc w:val="center"/>
        </w:trPr>
        <w:tc>
          <w:tcPr>
            <w:tcW w:w="1319" w:type="dxa"/>
            <w:tcBorders>
              <w:top w:val="nil"/>
              <w:left w:val="single" w:sz="4" w:space="0" w:color="auto"/>
              <w:bottom w:val="single" w:sz="4" w:space="0" w:color="auto"/>
              <w:right w:val="single" w:sz="4" w:space="0" w:color="auto"/>
            </w:tcBorders>
            <w:vAlign w:val="center"/>
            <w:hideMark/>
          </w:tcPr>
          <w:p w:rsidR="00E3298B" w:rsidRPr="001F1685" w:rsidRDefault="00E3298B" w:rsidP="00E3298B">
            <w:pPr>
              <w:widowControl w:val="0"/>
              <w:autoSpaceDE w:val="0"/>
              <w:autoSpaceDN w:val="0"/>
              <w:jc w:val="center"/>
              <w:rPr>
                <w:rFonts w:eastAsia="Arial" w:cs="Arial"/>
                <w:color w:val="000000"/>
                <w:sz w:val="20"/>
                <w:lang w:eastAsia="es-CO"/>
              </w:rPr>
            </w:pPr>
            <w:r w:rsidRPr="001F1685">
              <w:rPr>
                <w:rFonts w:eastAsia="Arial" w:cs="Arial"/>
                <w:color w:val="000000"/>
                <w:sz w:val="20"/>
                <w:lang w:eastAsia="es-CO"/>
              </w:rPr>
              <w:t>Abril</w:t>
            </w:r>
          </w:p>
        </w:tc>
        <w:tc>
          <w:tcPr>
            <w:tcW w:w="3011" w:type="dxa"/>
            <w:tcBorders>
              <w:top w:val="nil"/>
              <w:left w:val="nil"/>
              <w:bottom w:val="single" w:sz="4" w:space="0" w:color="auto"/>
              <w:right w:val="single" w:sz="4" w:space="0" w:color="auto"/>
            </w:tcBorders>
            <w:vAlign w:val="center"/>
          </w:tcPr>
          <w:p w:rsidR="00E3298B" w:rsidRPr="00080B1D" w:rsidRDefault="00080B1D" w:rsidP="00080B1D">
            <w:pPr>
              <w:widowControl w:val="0"/>
              <w:autoSpaceDE w:val="0"/>
              <w:autoSpaceDN w:val="0"/>
              <w:jc w:val="center"/>
              <w:rPr>
                <w:rFonts w:eastAsia="Arial" w:cs="Arial"/>
                <w:color w:val="000000"/>
                <w:sz w:val="20"/>
                <w:szCs w:val="22"/>
                <w:lang w:eastAsia="es-CO"/>
              </w:rPr>
            </w:pPr>
            <w:r w:rsidRPr="00080B1D">
              <w:rPr>
                <w:rFonts w:eastAsia="Arial" w:cs="Arial"/>
                <w:color w:val="000000"/>
                <w:sz w:val="20"/>
                <w:szCs w:val="22"/>
                <w:lang w:eastAsia="es-CO"/>
              </w:rPr>
              <w:t>2024EE8255</w:t>
            </w:r>
          </w:p>
        </w:tc>
        <w:tc>
          <w:tcPr>
            <w:tcW w:w="3603" w:type="dxa"/>
            <w:tcBorders>
              <w:top w:val="nil"/>
              <w:left w:val="nil"/>
              <w:bottom w:val="single" w:sz="4" w:space="0" w:color="auto"/>
              <w:right w:val="single" w:sz="4" w:space="0" w:color="auto"/>
            </w:tcBorders>
            <w:vAlign w:val="center"/>
          </w:tcPr>
          <w:p w:rsidR="00E3298B" w:rsidRPr="00366983" w:rsidRDefault="00080B1D" w:rsidP="00080B1D">
            <w:pPr>
              <w:jc w:val="center"/>
              <w:rPr>
                <w:rFonts w:cs="Arial"/>
                <w:sz w:val="20"/>
                <w:lang w:val="es-CO"/>
              </w:rPr>
            </w:pPr>
            <w:r w:rsidRPr="00366983">
              <w:rPr>
                <w:rFonts w:cs="Arial"/>
                <w:sz w:val="20"/>
                <w:lang w:val="es-CO"/>
              </w:rPr>
              <w:t>30 – 04 - 2025</w:t>
            </w:r>
          </w:p>
        </w:tc>
      </w:tr>
      <w:tr w:rsidR="00E3298B" w:rsidRPr="001F1685" w:rsidTr="00080B1D">
        <w:trPr>
          <w:trHeight w:val="419"/>
          <w:jc w:val="center"/>
        </w:trPr>
        <w:tc>
          <w:tcPr>
            <w:tcW w:w="1319" w:type="dxa"/>
            <w:tcBorders>
              <w:top w:val="nil"/>
              <w:left w:val="single" w:sz="4" w:space="0" w:color="auto"/>
              <w:bottom w:val="single" w:sz="4" w:space="0" w:color="auto"/>
              <w:right w:val="single" w:sz="4" w:space="0" w:color="auto"/>
            </w:tcBorders>
            <w:vAlign w:val="center"/>
            <w:hideMark/>
          </w:tcPr>
          <w:p w:rsidR="00E3298B" w:rsidRPr="001F1685" w:rsidRDefault="00E3298B" w:rsidP="00E3298B">
            <w:pPr>
              <w:widowControl w:val="0"/>
              <w:autoSpaceDE w:val="0"/>
              <w:autoSpaceDN w:val="0"/>
              <w:jc w:val="center"/>
              <w:rPr>
                <w:rFonts w:eastAsia="Arial" w:cs="Arial"/>
                <w:color w:val="000000"/>
                <w:sz w:val="20"/>
                <w:lang w:eastAsia="es-CO"/>
              </w:rPr>
            </w:pPr>
            <w:r w:rsidRPr="001F1685">
              <w:rPr>
                <w:rFonts w:eastAsia="Arial" w:cs="Arial"/>
                <w:color w:val="000000"/>
                <w:sz w:val="20"/>
                <w:lang w:eastAsia="es-CO"/>
              </w:rPr>
              <w:t>Mayo</w:t>
            </w:r>
          </w:p>
        </w:tc>
        <w:tc>
          <w:tcPr>
            <w:tcW w:w="3011" w:type="dxa"/>
            <w:tcBorders>
              <w:top w:val="nil"/>
              <w:left w:val="nil"/>
              <w:bottom w:val="single" w:sz="4" w:space="0" w:color="auto"/>
              <w:right w:val="single" w:sz="4" w:space="0" w:color="auto"/>
            </w:tcBorders>
            <w:vAlign w:val="center"/>
          </w:tcPr>
          <w:p w:rsidR="00E3298B" w:rsidRPr="00080B1D" w:rsidRDefault="00080B1D" w:rsidP="00080B1D">
            <w:pPr>
              <w:widowControl w:val="0"/>
              <w:autoSpaceDE w:val="0"/>
              <w:autoSpaceDN w:val="0"/>
              <w:jc w:val="center"/>
              <w:rPr>
                <w:rFonts w:eastAsia="Arial" w:cs="Arial"/>
                <w:color w:val="000000"/>
                <w:sz w:val="20"/>
                <w:szCs w:val="22"/>
                <w:lang w:eastAsia="es-CO"/>
              </w:rPr>
            </w:pPr>
            <w:r w:rsidRPr="00080B1D">
              <w:rPr>
                <w:rFonts w:eastAsia="Arial" w:cs="Arial"/>
                <w:color w:val="000000"/>
                <w:sz w:val="20"/>
                <w:szCs w:val="22"/>
                <w:lang w:eastAsia="es-CO"/>
              </w:rPr>
              <w:t>2024EE10318</w:t>
            </w:r>
          </w:p>
        </w:tc>
        <w:tc>
          <w:tcPr>
            <w:tcW w:w="3603" w:type="dxa"/>
            <w:tcBorders>
              <w:top w:val="nil"/>
              <w:left w:val="nil"/>
              <w:bottom w:val="single" w:sz="4" w:space="0" w:color="auto"/>
              <w:right w:val="single" w:sz="4" w:space="0" w:color="auto"/>
            </w:tcBorders>
            <w:vAlign w:val="center"/>
          </w:tcPr>
          <w:p w:rsidR="00E3298B" w:rsidRPr="00366983" w:rsidRDefault="00080B1D" w:rsidP="00080B1D">
            <w:pPr>
              <w:jc w:val="center"/>
              <w:rPr>
                <w:rFonts w:cs="Arial"/>
                <w:sz w:val="20"/>
                <w:lang w:val="es-CO"/>
              </w:rPr>
            </w:pPr>
            <w:r w:rsidRPr="00366983">
              <w:rPr>
                <w:rFonts w:cs="Arial"/>
                <w:sz w:val="20"/>
                <w:lang w:val="es-CO"/>
              </w:rPr>
              <w:t>03 – 06 - 2025</w:t>
            </w:r>
          </w:p>
        </w:tc>
      </w:tr>
      <w:tr w:rsidR="00037A72" w:rsidRPr="001F1685" w:rsidTr="00080B1D">
        <w:trPr>
          <w:trHeight w:val="411"/>
          <w:jc w:val="center"/>
        </w:trPr>
        <w:tc>
          <w:tcPr>
            <w:tcW w:w="1319" w:type="dxa"/>
            <w:tcBorders>
              <w:top w:val="nil"/>
              <w:left w:val="single" w:sz="4" w:space="0" w:color="auto"/>
              <w:bottom w:val="single" w:sz="4" w:space="0" w:color="auto"/>
              <w:right w:val="single" w:sz="4" w:space="0" w:color="auto"/>
            </w:tcBorders>
            <w:shd w:val="clear" w:color="auto" w:fill="auto"/>
            <w:vAlign w:val="center"/>
          </w:tcPr>
          <w:p w:rsidR="00E77483" w:rsidRPr="0044471E" w:rsidRDefault="00E77483" w:rsidP="00E3298B">
            <w:pPr>
              <w:widowControl w:val="0"/>
              <w:autoSpaceDE w:val="0"/>
              <w:autoSpaceDN w:val="0"/>
              <w:jc w:val="center"/>
              <w:rPr>
                <w:rFonts w:eastAsia="Arial" w:cs="Arial"/>
                <w:color w:val="000000"/>
                <w:sz w:val="20"/>
                <w:lang w:eastAsia="es-CO"/>
              </w:rPr>
            </w:pPr>
            <w:r w:rsidRPr="0044471E">
              <w:rPr>
                <w:rFonts w:eastAsia="Arial" w:cs="Arial"/>
                <w:color w:val="000000"/>
                <w:sz w:val="20"/>
                <w:lang w:eastAsia="es-CO"/>
              </w:rPr>
              <w:t>Junio</w:t>
            </w:r>
          </w:p>
        </w:tc>
        <w:tc>
          <w:tcPr>
            <w:tcW w:w="3011" w:type="dxa"/>
            <w:tcBorders>
              <w:top w:val="nil"/>
              <w:left w:val="nil"/>
              <w:bottom w:val="single" w:sz="4" w:space="0" w:color="auto"/>
              <w:right w:val="single" w:sz="4" w:space="0" w:color="auto"/>
            </w:tcBorders>
            <w:shd w:val="clear" w:color="auto" w:fill="auto"/>
            <w:vAlign w:val="center"/>
          </w:tcPr>
          <w:p w:rsidR="00E77483" w:rsidRPr="00080B1D" w:rsidRDefault="00185D67" w:rsidP="00080B1D">
            <w:pPr>
              <w:widowControl w:val="0"/>
              <w:autoSpaceDE w:val="0"/>
              <w:autoSpaceDN w:val="0"/>
              <w:jc w:val="center"/>
              <w:rPr>
                <w:rFonts w:eastAsia="Arial" w:cs="Arial"/>
                <w:color w:val="000000"/>
                <w:sz w:val="20"/>
                <w:szCs w:val="22"/>
                <w:lang w:eastAsia="es-CO"/>
              </w:rPr>
            </w:pPr>
            <w:r>
              <w:rPr>
                <w:rFonts w:eastAsia="Arial" w:cs="Arial"/>
                <w:color w:val="000000"/>
                <w:sz w:val="20"/>
                <w:szCs w:val="22"/>
                <w:lang w:eastAsia="es-CO"/>
              </w:rPr>
              <w:t>2024EE11768</w:t>
            </w:r>
          </w:p>
        </w:tc>
        <w:tc>
          <w:tcPr>
            <w:tcW w:w="3603" w:type="dxa"/>
            <w:tcBorders>
              <w:top w:val="nil"/>
              <w:left w:val="nil"/>
              <w:bottom w:val="single" w:sz="4" w:space="0" w:color="auto"/>
              <w:right w:val="single" w:sz="4" w:space="0" w:color="auto"/>
            </w:tcBorders>
            <w:shd w:val="clear" w:color="auto" w:fill="auto"/>
            <w:vAlign w:val="center"/>
          </w:tcPr>
          <w:p w:rsidR="00E77483" w:rsidRPr="00366983" w:rsidRDefault="00185D67" w:rsidP="00080B1D">
            <w:pPr>
              <w:widowControl w:val="0"/>
              <w:autoSpaceDE w:val="0"/>
              <w:autoSpaceDN w:val="0"/>
              <w:jc w:val="center"/>
              <w:rPr>
                <w:rFonts w:eastAsia="Arial" w:cs="Arial"/>
                <w:color w:val="000000"/>
                <w:sz w:val="20"/>
                <w:lang w:eastAsia="es-CO"/>
              </w:rPr>
            </w:pPr>
            <w:r w:rsidRPr="00366983">
              <w:rPr>
                <w:rFonts w:eastAsia="Arial" w:cs="Arial"/>
                <w:color w:val="000000"/>
                <w:sz w:val="20"/>
                <w:lang w:eastAsia="es-CO"/>
              </w:rPr>
              <w:t>24 -06- 2025</w:t>
            </w:r>
          </w:p>
        </w:tc>
      </w:tr>
    </w:tbl>
    <w:p w:rsidR="00C159F1" w:rsidRPr="001F1685" w:rsidRDefault="00C159F1" w:rsidP="00160386">
      <w:pPr>
        <w:jc w:val="both"/>
        <w:rPr>
          <w:rFonts w:cs="Arial"/>
          <w:sz w:val="20"/>
          <w:lang w:val="es-MX"/>
        </w:rPr>
      </w:pPr>
    </w:p>
    <w:p w:rsidR="008711CB" w:rsidRPr="001F1685" w:rsidRDefault="008711CB" w:rsidP="00160386">
      <w:pPr>
        <w:jc w:val="both"/>
        <w:rPr>
          <w:rFonts w:cs="Arial"/>
          <w:sz w:val="20"/>
          <w:lang w:val="es-MX"/>
        </w:rPr>
      </w:pPr>
    </w:p>
    <w:p w:rsidR="003E5CB3" w:rsidRPr="00CB2EFF" w:rsidRDefault="00AD39CB" w:rsidP="00E62965">
      <w:pPr>
        <w:pStyle w:val="Prrafodelista"/>
        <w:numPr>
          <w:ilvl w:val="0"/>
          <w:numId w:val="2"/>
        </w:numPr>
        <w:jc w:val="both"/>
        <w:rPr>
          <w:rFonts w:cs="Arial"/>
          <w:b/>
          <w:sz w:val="22"/>
          <w:lang w:val="es-MX"/>
        </w:rPr>
      </w:pPr>
      <w:r w:rsidRPr="00CB2EFF">
        <w:rPr>
          <w:rFonts w:cs="Arial"/>
          <w:b/>
          <w:sz w:val="22"/>
          <w:lang w:val="es-MX"/>
        </w:rPr>
        <w:t>GESTIÓN</w:t>
      </w:r>
      <w:r w:rsidR="003E5CB3" w:rsidRPr="00CB2EFF">
        <w:rPr>
          <w:rFonts w:cs="Arial"/>
          <w:b/>
          <w:sz w:val="22"/>
          <w:lang w:val="es-MX"/>
        </w:rPr>
        <w:t xml:space="preserve"> NORMATIVA</w:t>
      </w:r>
      <w:r w:rsidRPr="00CB2EFF">
        <w:rPr>
          <w:rFonts w:cs="Arial"/>
          <w:b/>
          <w:sz w:val="22"/>
          <w:lang w:val="es-MX"/>
        </w:rPr>
        <w:t xml:space="preserve"> (</w:t>
      </w:r>
      <w:r w:rsidR="0066129D" w:rsidRPr="00CB2EFF">
        <w:rPr>
          <w:rFonts w:cs="Arial"/>
          <w:b/>
          <w:sz w:val="22"/>
          <w:lang w:val="es-MX"/>
        </w:rPr>
        <w:t>Proyectos de Acuerdo</w:t>
      </w:r>
      <w:r w:rsidRPr="00CB2EFF">
        <w:rPr>
          <w:rFonts w:cs="Arial"/>
          <w:b/>
          <w:sz w:val="22"/>
          <w:lang w:val="es-MX"/>
        </w:rPr>
        <w:t>)</w:t>
      </w:r>
    </w:p>
    <w:p w:rsidR="008711CB" w:rsidRPr="00CB2EFF" w:rsidRDefault="008711CB" w:rsidP="00160386">
      <w:pPr>
        <w:jc w:val="both"/>
        <w:rPr>
          <w:rFonts w:cs="Arial"/>
          <w:sz w:val="22"/>
          <w:lang w:val="es-MX"/>
        </w:rPr>
      </w:pPr>
    </w:p>
    <w:p w:rsidR="00366983" w:rsidRPr="00366983" w:rsidRDefault="00366983" w:rsidP="00366983">
      <w:pPr>
        <w:pStyle w:val="Textoindependiente"/>
        <w:rPr>
          <w:rFonts w:cs="Arial"/>
          <w:sz w:val="22"/>
        </w:rPr>
      </w:pPr>
      <w:r w:rsidRPr="00366983">
        <w:rPr>
          <w:rFonts w:cs="Arial"/>
          <w:sz w:val="22"/>
        </w:rPr>
        <w:t>En desarrollo de la atribución consagrada en el Capítulo IX del Acuerdo 741 de 2019, durante el período comprendido entre el 01 de enero y el 25 de junio de 2025, se radicaron en la Secretaría General c</w:t>
      </w:r>
      <w:r w:rsidRPr="00366983">
        <w:rPr>
          <w:rFonts w:cs="Arial"/>
          <w:color w:val="000000" w:themeColor="text1"/>
          <w:sz w:val="22"/>
        </w:rPr>
        <w:t>iento setenta y tres (173)</w:t>
      </w:r>
      <w:r w:rsidRPr="00366983">
        <w:rPr>
          <w:rFonts w:cs="Arial"/>
          <w:sz w:val="22"/>
        </w:rPr>
        <w:t xml:space="preserve"> Proyectos de Acuerdo y además se presentaron nuevamente para primer debate, de conformidad con el parágrafo único del artículo 79  del acuerdo 741 de 2019, tres</w:t>
      </w:r>
      <w:r w:rsidRPr="00366983">
        <w:rPr>
          <w:rFonts w:cs="Arial"/>
          <w:color w:val="000000" w:themeColor="text1"/>
          <w:sz w:val="22"/>
        </w:rPr>
        <w:t>cientos noventa y dos (392)</w:t>
      </w:r>
      <w:r w:rsidRPr="00366983">
        <w:rPr>
          <w:rFonts w:cs="Arial"/>
          <w:sz w:val="22"/>
        </w:rPr>
        <w:t xml:space="preserve"> proyectos de acuerdo, para un total de qu</w:t>
      </w:r>
      <w:r w:rsidRPr="00366983">
        <w:rPr>
          <w:rFonts w:cs="Arial"/>
          <w:color w:val="000000" w:themeColor="text1"/>
          <w:sz w:val="22"/>
        </w:rPr>
        <w:t>inientos sesenta y cinco (565)</w:t>
      </w:r>
      <w:r w:rsidRPr="00366983">
        <w:rPr>
          <w:rFonts w:cs="Arial"/>
          <w:sz w:val="22"/>
        </w:rPr>
        <w:t xml:space="preserve"> proyectos de acuerdo.</w:t>
      </w:r>
    </w:p>
    <w:p w:rsidR="00DE4F4F" w:rsidRPr="00CB2EFF" w:rsidRDefault="00DE4F4F" w:rsidP="00DE4F4F">
      <w:pPr>
        <w:pStyle w:val="Textoindependiente"/>
        <w:rPr>
          <w:rFonts w:cs="Arial"/>
          <w:color w:val="000000" w:themeColor="text1"/>
          <w:sz w:val="22"/>
        </w:rPr>
      </w:pPr>
    </w:p>
    <w:p w:rsidR="00DE4F4F" w:rsidRPr="00CB2EFF" w:rsidRDefault="00DE4F4F" w:rsidP="00DE4F4F">
      <w:pPr>
        <w:pStyle w:val="Textoindependiente"/>
        <w:rPr>
          <w:rFonts w:cs="Arial"/>
          <w:color w:val="000000"/>
          <w:sz w:val="22"/>
        </w:rPr>
      </w:pPr>
    </w:p>
    <w:p w:rsidR="006945D7" w:rsidRPr="00CB2EFF" w:rsidRDefault="006945D7" w:rsidP="00E62965">
      <w:pPr>
        <w:pStyle w:val="Textoindependiente"/>
        <w:numPr>
          <w:ilvl w:val="1"/>
          <w:numId w:val="1"/>
        </w:numPr>
        <w:rPr>
          <w:rFonts w:cs="Arial"/>
          <w:color w:val="000000"/>
          <w:sz w:val="22"/>
        </w:rPr>
      </w:pPr>
      <w:r w:rsidRPr="00CB2EFF">
        <w:rPr>
          <w:rFonts w:cs="Arial"/>
          <w:color w:val="000000"/>
          <w:sz w:val="22"/>
        </w:rPr>
        <w:t>Trámite de los proyectos de acuerdo radicados</w:t>
      </w:r>
    </w:p>
    <w:p w:rsidR="006945D7" w:rsidRPr="001F1685" w:rsidRDefault="006945D7" w:rsidP="006945D7">
      <w:pPr>
        <w:pStyle w:val="Textoindependiente"/>
        <w:rPr>
          <w:rFonts w:cs="Arial"/>
          <w:color w:val="000000"/>
          <w:sz w:val="20"/>
        </w:rPr>
      </w:pPr>
    </w:p>
    <w:tbl>
      <w:tblPr>
        <w:tblW w:w="9246" w:type="dxa"/>
        <w:jc w:val="center"/>
        <w:tblLayout w:type="fixed"/>
        <w:tblCellMar>
          <w:left w:w="70" w:type="dxa"/>
          <w:right w:w="70" w:type="dxa"/>
        </w:tblCellMar>
        <w:tblLook w:val="04A0" w:firstRow="1" w:lastRow="0" w:firstColumn="1" w:lastColumn="0" w:noHBand="0" w:noVBand="1"/>
      </w:tblPr>
      <w:tblGrid>
        <w:gridCol w:w="807"/>
        <w:gridCol w:w="593"/>
        <w:gridCol w:w="795"/>
        <w:gridCol w:w="799"/>
        <w:gridCol w:w="1518"/>
        <w:gridCol w:w="583"/>
        <w:gridCol w:w="604"/>
        <w:gridCol w:w="583"/>
        <w:gridCol w:w="604"/>
        <w:gridCol w:w="987"/>
        <w:gridCol w:w="1353"/>
        <w:gridCol w:w="20"/>
      </w:tblGrid>
      <w:tr w:rsidR="006945D7" w:rsidRPr="001F1685" w:rsidTr="00396FF8">
        <w:trPr>
          <w:trHeight w:val="241"/>
          <w:tblHeader/>
          <w:jc w:val="center"/>
        </w:trPr>
        <w:tc>
          <w:tcPr>
            <w:tcW w:w="9246" w:type="dxa"/>
            <w:gridSpan w:val="12"/>
            <w:tcBorders>
              <w:top w:val="single" w:sz="4" w:space="0" w:color="auto"/>
              <w:left w:val="single" w:sz="4" w:space="0" w:color="auto"/>
              <w:bottom w:val="single" w:sz="4" w:space="0" w:color="auto"/>
              <w:right w:val="single" w:sz="4" w:space="0" w:color="auto"/>
            </w:tcBorders>
            <w:shd w:val="clear" w:color="auto" w:fill="FFC000"/>
            <w:vAlign w:val="center"/>
            <w:hideMark/>
          </w:tcPr>
          <w:p w:rsidR="006945D7" w:rsidRPr="001F1685" w:rsidRDefault="006945D7" w:rsidP="002B560E">
            <w:pPr>
              <w:widowControl w:val="0"/>
              <w:autoSpaceDE w:val="0"/>
              <w:autoSpaceDN w:val="0"/>
              <w:spacing w:line="256" w:lineRule="auto"/>
              <w:jc w:val="center"/>
              <w:rPr>
                <w:rFonts w:eastAsia="Arial" w:cs="Arial"/>
                <w:b/>
                <w:bCs/>
                <w:color w:val="000000"/>
                <w:sz w:val="20"/>
                <w:lang w:eastAsia="es-CO"/>
              </w:rPr>
            </w:pPr>
            <w:r w:rsidRPr="001F1685">
              <w:rPr>
                <w:rFonts w:eastAsia="Arial" w:cs="Arial"/>
                <w:b/>
                <w:bCs/>
                <w:color w:val="000000"/>
                <w:sz w:val="20"/>
                <w:lang w:eastAsia="es-CO"/>
              </w:rPr>
              <w:t>Relación de Proyectos de Acuerdo 202</w:t>
            </w:r>
            <w:r w:rsidR="00535A9E">
              <w:rPr>
                <w:rFonts w:eastAsia="Arial" w:cs="Arial"/>
                <w:b/>
                <w:bCs/>
                <w:color w:val="000000"/>
                <w:sz w:val="20"/>
                <w:lang w:eastAsia="es-CO"/>
              </w:rPr>
              <w:t>5</w:t>
            </w:r>
          </w:p>
        </w:tc>
      </w:tr>
      <w:tr w:rsidR="006945D7" w:rsidRPr="001F1685" w:rsidTr="00396FF8">
        <w:trPr>
          <w:gridAfter w:val="1"/>
          <w:wAfter w:w="20" w:type="dxa"/>
          <w:trHeight w:val="569"/>
          <w:jc w:val="center"/>
        </w:trPr>
        <w:tc>
          <w:tcPr>
            <w:tcW w:w="807" w:type="dxa"/>
            <w:vMerge w:val="restart"/>
            <w:tcBorders>
              <w:top w:val="nil"/>
              <w:left w:val="single" w:sz="4" w:space="0" w:color="auto"/>
              <w:bottom w:val="single" w:sz="4" w:space="0" w:color="auto"/>
              <w:right w:val="single" w:sz="4" w:space="0" w:color="auto"/>
            </w:tcBorders>
            <w:textDirection w:val="btLr"/>
            <w:vAlign w:val="center"/>
            <w:hideMark/>
          </w:tcPr>
          <w:p w:rsidR="00666FD5" w:rsidRPr="001F1685" w:rsidRDefault="006945D7" w:rsidP="00666FD5">
            <w:pPr>
              <w:widowControl w:val="0"/>
              <w:autoSpaceDE w:val="0"/>
              <w:autoSpaceDN w:val="0"/>
              <w:spacing w:line="256" w:lineRule="auto"/>
              <w:jc w:val="center"/>
              <w:rPr>
                <w:rFonts w:eastAsia="Arial" w:cs="Arial"/>
                <w:color w:val="000000"/>
                <w:sz w:val="20"/>
                <w:lang w:eastAsia="es-CO"/>
              </w:rPr>
            </w:pPr>
            <w:r w:rsidRPr="001F1685">
              <w:rPr>
                <w:rFonts w:eastAsia="Arial" w:cs="Arial"/>
                <w:color w:val="000000"/>
                <w:sz w:val="20"/>
                <w:lang w:eastAsia="es-CO"/>
              </w:rPr>
              <w:t>Total radicados</w:t>
            </w:r>
          </w:p>
        </w:tc>
        <w:tc>
          <w:tcPr>
            <w:tcW w:w="2187" w:type="dxa"/>
            <w:gridSpan w:val="3"/>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6945D7" w:rsidRPr="001F1685" w:rsidRDefault="006945D7" w:rsidP="002B560E">
            <w:pPr>
              <w:widowControl w:val="0"/>
              <w:autoSpaceDE w:val="0"/>
              <w:autoSpaceDN w:val="0"/>
              <w:spacing w:line="256" w:lineRule="auto"/>
              <w:jc w:val="center"/>
              <w:rPr>
                <w:rFonts w:eastAsia="Arial" w:cs="Arial"/>
                <w:color w:val="000000"/>
                <w:sz w:val="20"/>
                <w:lang w:eastAsia="es-CO"/>
              </w:rPr>
            </w:pPr>
            <w:r w:rsidRPr="001F1685">
              <w:rPr>
                <w:rFonts w:eastAsia="Arial" w:cs="Arial"/>
                <w:color w:val="000000"/>
                <w:sz w:val="20"/>
                <w:lang w:eastAsia="es-CO"/>
              </w:rPr>
              <w:t>Distribuidos a comisiones permanentes</w:t>
            </w:r>
          </w:p>
        </w:tc>
        <w:tc>
          <w:tcPr>
            <w:tcW w:w="1518" w:type="dxa"/>
            <w:vMerge w:val="restart"/>
            <w:tcBorders>
              <w:top w:val="nil"/>
              <w:left w:val="single" w:sz="4" w:space="0" w:color="auto"/>
              <w:bottom w:val="single" w:sz="4" w:space="0" w:color="auto"/>
              <w:right w:val="single" w:sz="4" w:space="0" w:color="auto"/>
            </w:tcBorders>
            <w:shd w:val="clear" w:color="auto" w:fill="FFC000"/>
            <w:textDirection w:val="btLr"/>
            <w:vAlign w:val="center"/>
            <w:hideMark/>
          </w:tcPr>
          <w:p w:rsidR="006945D7" w:rsidRPr="001F1685" w:rsidRDefault="006945D7" w:rsidP="002B560E">
            <w:pPr>
              <w:widowControl w:val="0"/>
              <w:autoSpaceDE w:val="0"/>
              <w:autoSpaceDN w:val="0"/>
              <w:spacing w:line="256" w:lineRule="auto"/>
              <w:jc w:val="center"/>
              <w:rPr>
                <w:rFonts w:eastAsia="Arial" w:cs="Arial"/>
                <w:color w:val="000000"/>
                <w:sz w:val="20"/>
                <w:lang w:eastAsia="es-CO"/>
              </w:rPr>
            </w:pPr>
            <w:r w:rsidRPr="001F1685">
              <w:rPr>
                <w:rFonts w:eastAsia="Arial" w:cs="Arial"/>
                <w:color w:val="000000"/>
                <w:sz w:val="20"/>
                <w:lang w:eastAsia="es-CO"/>
              </w:rPr>
              <w:t>Recibidos para Segundo debate</w:t>
            </w:r>
          </w:p>
        </w:tc>
        <w:tc>
          <w:tcPr>
            <w:tcW w:w="583" w:type="dxa"/>
            <w:vMerge w:val="restart"/>
            <w:tcBorders>
              <w:top w:val="nil"/>
              <w:left w:val="single" w:sz="4" w:space="0" w:color="auto"/>
              <w:bottom w:val="single" w:sz="4" w:space="0" w:color="auto"/>
              <w:right w:val="single" w:sz="4" w:space="0" w:color="auto"/>
            </w:tcBorders>
            <w:shd w:val="clear" w:color="auto" w:fill="FFC000"/>
            <w:textDirection w:val="btLr"/>
            <w:vAlign w:val="center"/>
            <w:hideMark/>
          </w:tcPr>
          <w:p w:rsidR="006945D7" w:rsidRPr="001F1685" w:rsidRDefault="006945D7" w:rsidP="002B560E">
            <w:pPr>
              <w:widowControl w:val="0"/>
              <w:autoSpaceDE w:val="0"/>
              <w:autoSpaceDN w:val="0"/>
              <w:spacing w:line="256" w:lineRule="auto"/>
              <w:jc w:val="center"/>
              <w:rPr>
                <w:rFonts w:eastAsia="Arial" w:cs="Arial"/>
                <w:color w:val="000000"/>
                <w:sz w:val="20"/>
                <w:lang w:eastAsia="es-CO"/>
              </w:rPr>
            </w:pPr>
            <w:r w:rsidRPr="001F1685">
              <w:rPr>
                <w:rFonts w:eastAsia="Arial" w:cs="Arial"/>
                <w:color w:val="000000"/>
                <w:sz w:val="20"/>
                <w:lang w:eastAsia="es-CO"/>
              </w:rPr>
              <w:t>Aprobados</w:t>
            </w:r>
          </w:p>
        </w:tc>
        <w:tc>
          <w:tcPr>
            <w:tcW w:w="604" w:type="dxa"/>
            <w:vMerge w:val="restart"/>
            <w:tcBorders>
              <w:top w:val="nil"/>
              <w:left w:val="single" w:sz="4" w:space="0" w:color="auto"/>
              <w:bottom w:val="single" w:sz="4" w:space="0" w:color="auto"/>
              <w:right w:val="single" w:sz="4" w:space="0" w:color="auto"/>
            </w:tcBorders>
            <w:shd w:val="clear" w:color="auto" w:fill="FFC000"/>
            <w:textDirection w:val="btLr"/>
            <w:vAlign w:val="center"/>
            <w:hideMark/>
          </w:tcPr>
          <w:p w:rsidR="006945D7" w:rsidRPr="001F1685" w:rsidRDefault="006945D7" w:rsidP="002B560E">
            <w:pPr>
              <w:widowControl w:val="0"/>
              <w:autoSpaceDE w:val="0"/>
              <w:autoSpaceDN w:val="0"/>
              <w:spacing w:line="256" w:lineRule="auto"/>
              <w:jc w:val="center"/>
              <w:rPr>
                <w:rFonts w:eastAsia="Arial" w:cs="Arial"/>
                <w:color w:val="000000"/>
                <w:sz w:val="20"/>
                <w:lang w:eastAsia="es-CO"/>
              </w:rPr>
            </w:pPr>
            <w:r w:rsidRPr="001F1685">
              <w:rPr>
                <w:rFonts w:eastAsia="Arial" w:cs="Arial"/>
                <w:color w:val="000000"/>
                <w:sz w:val="20"/>
                <w:lang w:eastAsia="es-CO"/>
              </w:rPr>
              <w:t>Sancionados</w:t>
            </w:r>
          </w:p>
        </w:tc>
        <w:tc>
          <w:tcPr>
            <w:tcW w:w="583" w:type="dxa"/>
            <w:vMerge w:val="restart"/>
            <w:tcBorders>
              <w:top w:val="nil"/>
              <w:left w:val="single" w:sz="4" w:space="0" w:color="auto"/>
              <w:bottom w:val="single" w:sz="4" w:space="0" w:color="auto"/>
              <w:right w:val="single" w:sz="4" w:space="0" w:color="auto"/>
            </w:tcBorders>
            <w:shd w:val="clear" w:color="auto" w:fill="FFC000"/>
            <w:textDirection w:val="btLr"/>
            <w:vAlign w:val="center"/>
            <w:hideMark/>
          </w:tcPr>
          <w:p w:rsidR="006945D7" w:rsidRPr="001F1685" w:rsidRDefault="006945D7" w:rsidP="002B560E">
            <w:pPr>
              <w:widowControl w:val="0"/>
              <w:autoSpaceDE w:val="0"/>
              <w:autoSpaceDN w:val="0"/>
              <w:spacing w:line="256" w:lineRule="auto"/>
              <w:jc w:val="center"/>
              <w:rPr>
                <w:rFonts w:eastAsia="Arial" w:cs="Arial"/>
                <w:color w:val="000000"/>
                <w:sz w:val="20"/>
                <w:lang w:eastAsia="es-CO"/>
              </w:rPr>
            </w:pPr>
            <w:r w:rsidRPr="001F1685">
              <w:rPr>
                <w:rFonts w:eastAsia="Arial" w:cs="Arial"/>
                <w:color w:val="000000"/>
                <w:sz w:val="20"/>
                <w:lang w:eastAsia="es-CO"/>
              </w:rPr>
              <w:t>Objetados</w:t>
            </w:r>
          </w:p>
        </w:tc>
        <w:tc>
          <w:tcPr>
            <w:tcW w:w="604" w:type="dxa"/>
            <w:vMerge w:val="restart"/>
            <w:tcBorders>
              <w:top w:val="nil"/>
              <w:left w:val="single" w:sz="4" w:space="0" w:color="auto"/>
              <w:bottom w:val="single" w:sz="4" w:space="0" w:color="auto"/>
              <w:right w:val="single" w:sz="4" w:space="0" w:color="auto"/>
            </w:tcBorders>
            <w:shd w:val="clear" w:color="auto" w:fill="FFC000"/>
            <w:textDirection w:val="btLr"/>
            <w:vAlign w:val="center"/>
            <w:hideMark/>
          </w:tcPr>
          <w:p w:rsidR="006945D7" w:rsidRPr="001F1685" w:rsidRDefault="006945D7" w:rsidP="002B560E">
            <w:pPr>
              <w:widowControl w:val="0"/>
              <w:autoSpaceDE w:val="0"/>
              <w:autoSpaceDN w:val="0"/>
              <w:spacing w:line="256" w:lineRule="auto"/>
              <w:jc w:val="center"/>
              <w:rPr>
                <w:rFonts w:eastAsia="Arial" w:cs="Arial"/>
                <w:color w:val="000000"/>
                <w:sz w:val="20"/>
                <w:lang w:eastAsia="es-CO"/>
              </w:rPr>
            </w:pPr>
            <w:r w:rsidRPr="001F1685">
              <w:rPr>
                <w:rFonts w:eastAsia="Arial" w:cs="Arial"/>
                <w:color w:val="000000"/>
                <w:sz w:val="20"/>
                <w:lang w:eastAsia="es-CO"/>
              </w:rPr>
              <w:t>Archivados</w:t>
            </w:r>
          </w:p>
        </w:tc>
        <w:tc>
          <w:tcPr>
            <w:tcW w:w="987" w:type="dxa"/>
            <w:vMerge w:val="restart"/>
            <w:tcBorders>
              <w:top w:val="nil"/>
              <w:left w:val="single" w:sz="4" w:space="0" w:color="auto"/>
              <w:bottom w:val="single" w:sz="4" w:space="0" w:color="auto"/>
              <w:right w:val="single" w:sz="4" w:space="0" w:color="auto"/>
            </w:tcBorders>
            <w:shd w:val="clear" w:color="auto" w:fill="FFC000"/>
            <w:textDirection w:val="btLr"/>
            <w:vAlign w:val="center"/>
            <w:hideMark/>
          </w:tcPr>
          <w:p w:rsidR="006945D7" w:rsidRPr="001F1685" w:rsidRDefault="006945D7" w:rsidP="002B560E">
            <w:pPr>
              <w:widowControl w:val="0"/>
              <w:autoSpaceDE w:val="0"/>
              <w:autoSpaceDN w:val="0"/>
              <w:spacing w:line="256" w:lineRule="auto"/>
              <w:jc w:val="center"/>
              <w:rPr>
                <w:rFonts w:eastAsia="Arial" w:cs="Arial"/>
                <w:color w:val="000000"/>
                <w:sz w:val="20"/>
                <w:lang w:eastAsia="es-CO"/>
              </w:rPr>
            </w:pPr>
            <w:r w:rsidRPr="001F1685">
              <w:rPr>
                <w:rFonts w:eastAsia="Arial" w:cs="Arial"/>
                <w:color w:val="000000"/>
                <w:sz w:val="20"/>
                <w:lang w:eastAsia="es-CO"/>
              </w:rPr>
              <w:t>Pendientes Segundo debate</w:t>
            </w:r>
          </w:p>
        </w:tc>
        <w:tc>
          <w:tcPr>
            <w:tcW w:w="1353" w:type="dxa"/>
            <w:vMerge w:val="restart"/>
            <w:tcBorders>
              <w:top w:val="nil"/>
              <w:left w:val="single" w:sz="4" w:space="0" w:color="auto"/>
              <w:bottom w:val="single" w:sz="4" w:space="0" w:color="auto"/>
              <w:right w:val="single" w:sz="4" w:space="0" w:color="auto"/>
            </w:tcBorders>
            <w:shd w:val="clear" w:color="auto" w:fill="FFC000"/>
            <w:vAlign w:val="center"/>
            <w:hideMark/>
          </w:tcPr>
          <w:p w:rsidR="006945D7" w:rsidRPr="001F1685" w:rsidRDefault="006945D7" w:rsidP="002B560E">
            <w:pPr>
              <w:widowControl w:val="0"/>
              <w:autoSpaceDE w:val="0"/>
              <w:autoSpaceDN w:val="0"/>
              <w:spacing w:line="256" w:lineRule="auto"/>
              <w:jc w:val="center"/>
              <w:rPr>
                <w:rFonts w:eastAsia="Arial" w:cs="Arial"/>
                <w:color w:val="000000"/>
                <w:sz w:val="20"/>
                <w:lang w:eastAsia="es-CO"/>
              </w:rPr>
            </w:pPr>
            <w:r w:rsidRPr="001F1685">
              <w:rPr>
                <w:rFonts w:eastAsia="Arial" w:cs="Arial"/>
                <w:color w:val="000000"/>
                <w:sz w:val="20"/>
                <w:lang w:eastAsia="es-CO"/>
              </w:rPr>
              <w:t>Devueltos a la comisión de origen (Parágrafo Artículo 77 R.I.)</w:t>
            </w:r>
          </w:p>
        </w:tc>
      </w:tr>
      <w:tr w:rsidR="006945D7" w:rsidRPr="001F1685" w:rsidTr="002B560E">
        <w:trPr>
          <w:gridAfter w:val="1"/>
          <w:wAfter w:w="20" w:type="dxa"/>
          <w:trHeight w:val="368"/>
          <w:jc w:val="center"/>
        </w:trPr>
        <w:tc>
          <w:tcPr>
            <w:tcW w:w="807"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2187" w:type="dxa"/>
            <w:gridSpan w:val="3"/>
            <w:vMerge/>
            <w:tcBorders>
              <w:top w:val="single" w:sz="4" w:space="0" w:color="auto"/>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1518"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583"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604"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583"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604"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987"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1353"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r>
      <w:tr w:rsidR="006945D7" w:rsidRPr="001F1685" w:rsidTr="002B560E">
        <w:trPr>
          <w:gridAfter w:val="1"/>
          <w:wAfter w:w="20" w:type="dxa"/>
          <w:trHeight w:val="368"/>
          <w:jc w:val="center"/>
        </w:trPr>
        <w:tc>
          <w:tcPr>
            <w:tcW w:w="807"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2187" w:type="dxa"/>
            <w:gridSpan w:val="3"/>
            <w:vMerge/>
            <w:tcBorders>
              <w:top w:val="single" w:sz="4" w:space="0" w:color="auto"/>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1518"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583"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604"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583"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604"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987"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1353"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r>
      <w:tr w:rsidR="006945D7" w:rsidRPr="001F1685" w:rsidTr="002B560E">
        <w:trPr>
          <w:gridAfter w:val="1"/>
          <w:wAfter w:w="20" w:type="dxa"/>
          <w:trHeight w:val="368"/>
          <w:jc w:val="center"/>
        </w:trPr>
        <w:tc>
          <w:tcPr>
            <w:tcW w:w="807"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2187" w:type="dxa"/>
            <w:gridSpan w:val="3"/>
            <w:vMerge/>
            <w:tcBorders>
              <w:top w:val="single" w:sz="4" w:space="0" w:color="auto"/>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1518"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583"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604"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583"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604"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987"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c>
          <w:tcPr>
            <w:tcW w:w="1353"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4472C4"/>
                <w:sz w:val="20"/>
                <w:lang w:eastAsia="es-CO"/>
              </w:rPr>
            </w:pPr>
          </w:p>
        </w:tc>
      </w:tr>
      <w:tr w:rsidR="006945D7" w:rsidRPr="001F1685" w:rsidTr="00037A72">
        <w:trPr>
          <w:gridAfter w:val="1"/>
          <w:wAfter w:w="20" w:type="dxa"/>
          <w:trHeight w:val="1205"/>
          <w:jc w:val="center"/>
        </w:trPr>
        <w:tc>
          <w:tcPr>
            <w:tcW w:w="807"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000000"/>
                <w:sz w:val="20"/>
                <w:lang w:eastAsia="es-CO"/>
              </w:rPr>
            </w:pPr>
          </w:p>
        </w:tc>
        <w:tc>
          <w:tcPr>
            <w:tcW w:w="593" w:type="dxa"/>
            <w:tcBorders>
              <w:top w:val="nil"/>
              <w:left w:val="nil"/>
              <w:bottom w:val="single" w:sz="4" w:space="0" w:color="auto"/>
              <w:right w:val="single" w:sz="4" w:space="0" w:color="auto"/>
            </w:tcBorders>
            <w:textDirection w:val="btLr"/>
            <w:vAlign w:val="center"/>
            <w:hideMark/>
          </w:tcPr>
          <w:p w:rsidR="006945D7" w:rsidRPr="001F1685" w:rsidRDefault="006945D7" w:rsidP="002B560E">
            <w:pPr>
              <w:widowControl w:val="0"/>
              <w:autoSpaceDE w:val="0"/>
              <w:autoSpaceDN w:val="0"/>
              <w:spacing w:line="256" w:lineRule="auto"/>
              <w:jc w:val="center"/>
              <w:rPr>
                <w:rFonts w:eastAsia="Arial" w:cs="Arial"/>
                <w:color w:val="000000"/>
                <w:sz w:val="20"/>
                <w:lang w:eastAsia="es-CO"/>
              </w:rPr>
            </w:pPr>
            <w:r w:rsidRPr="001F1685">
              <w:rPr>
                <w:rFonts w:eastAsia="Arial" w:cs="Arial"/>
                <w:color w:val="000000"/>
                <w:sz w:val="20"/>
                <w:lang w:eastAsia="es-CO"/>
              </w:rPr>
              <w:t>Plan</w:t>
            </w:r>
          </w:p>
        </w:tc>
        <w:tc>
          <w:tcPr>
            <w:tcW w:w="795" w:type="dxa"/>
            <w:tcBorders>
              <w:top w:val="nil"/>
              <w:left w:val="nil"/>
              <w:bottom w:val="single" w:sz="4" w:space="0" w:color="auto"/>
              <w:right w:val="single" w:sz="4" w:space="0" w:color="auto"/>
            </w:tcBorders>
            <w:textDirection w:val="btLr"/>
            <w:vAlign w:val="center"/>
            <w:hideMark/>
          </w:tcPr>
          <w:p w:rsidR="006945D7" w:rsidRPr="001F1685" w:rsidRDefault="006945D7" w:rsidP="002B560E">
            <w:pPr>
              <w:widowControl w:val="0"/>
              <w:autoSpaceDE w:val="0"/>
              <w:autoSpaceDN w:val="0"/>
              <w:spacing w:line="256" w:lineRule="auto"/>
              <w:jc w:val="center"/>
              <w:rPr>
                <w:rFonts w:eastAsia="Arial" w:cs="Arial"/>
                <w:color w:val="000000"/>
                <w:sz w:val="20"/>
                <w:lang w:eastAsia="es-CO"/>
              </w:rPr>
            </w:pPr>
            <w:r w:rsidRPr="001F1685">
              <w:rPr>
                <w:rFonts w:eastAsia="Arial" w:cs="Arial"/>
                <w:color w:val="000000"/>
                <w:sz w:val="20"/>
                <w:lang w:eastAsia="es-CO"/>
              </w:rPr>
              <w:t>Gobierno</w:t>
            </w:r>
          </w:p>
        </w:tc>
        <w:tc>
          <w:tcPr>
            <w:tcW w:w="799" w:type="dxa"/>
            <w:tcBorders>
              <w:top w:val="nil"/>
              <w:left w:val="nil"/>
              <w:bottom w:val="single" w:sz="4" w:space="0" w:color="auto"/>
              <w:right w:val="single" w:sz="4" w:space="0" w:color="auto"/>
            </w:tcBorders>
            <w:textDirection w:val="btLr"/>
            <w:vAlign w:val="center"/>
            <w:hideMark/>
          </w:tcPr>
          <w:p w:rsidR="006945D7" w:rsidRPr="001F1685" w:rsidRDefault="006945D7" w:rsidP="002B560E">
            <w:pPr>
              <w:widowControl w:val="0"/>
              <w:autoSpaceDE w:val="0"/>
              <w:autoSpaceDN w:val="0"/>
              <w:spacing w:line="256" w:lineRule="auto"/>
              <w:jc w:val="center"/>
              <w:rPr>
                <w:rFonts w:eastAsia="Arial" w:cs="Arial"/>
                <w:color w:val="000000"/>
                <w:sz w:val="20"/>
                <w:lang w:eastAsia="es-CO"/>
              </w:rPr>
            </w:pPr>
            <w:r w:rsidRPr="001F1685">
              <w:rPr>
                <w:rFonts w:eastAsia="Arial" w:cs="Arial"/>
                <w:color w:val="000000"/>
                <w:sz w:val="20"/>
                <w:lang w:eastAsia="es-CO"/>
              </w:rPr>
              <w:t>Hacienda</w:t>
            </w:r>
          </w:p>
        </w:tc>
        <w:tc>
          <w:tcPr>
            <w:tcW w:w="1518"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000000"/>
                <w:sz w:val="20"/>
                <w:lang w:eastAsia="es-CO"/>
              </w:rPr>
            </w:pPr>
          </w:p>
        </w:tc>
        <w:tc>
          <w:tcPr>
            <w:tcW w:w="583"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000000"/>
                <w:sz w:val="20"/>
                <w:lang w:eastAsia="es-CO"/>
              </w:rPr>
            </w:pPr>
          </w:p>
        </w:tc>
        <w:tc>
          <w:tcPr>
            <w:tcW w:w="604"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000000"/>
                <w:sz w:val="20"/>
                <w:lang w:eastAsia="es-CO"/>
              </w:rPr>
            </w:pPr>
          </w:p>
        </w:tc>
        <w:tc>
          <w:tcPr>
            <w:tcW w:w="583"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000000"/>
                <w:sz w:val="20"/>
                <w:lang w:eastAsia="es-CO"/>
              </w:rPr>
            </w:pPr>
          </w:p>
        </w:tc>
        <w:tc>
          <w:tcPr>
            <w:tcW w:w="604"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000000"/>
                <w:sz w:val="20"/>
                <w:lang w:eastAsia="es-CO"/>
              </w:rPr>
            </w:pPr>
          </w:p>
        </w:tc>
        <w:tc>
          <w:tcPr>
            <w:tcW w:w="987"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000000"/>
                <w:sz w:val="20"/>
                <w:lang w:eastAsia="es-CO"/>
              </w:rPr>
            </w:pPr>
          </w:p>
        </w:tc>
        <w:tc>
          <w:tcPr>
            <w:tcW w:w="1353" w:type="dxa"/>
            <w:vMerge/>
            <w:tcBorders>
              <w:top w:val="nil"/>
              <w:left w:val="single" w:sz="4" w:space="0" w:color="auto"/>
              <w:bottom w:val="single" w:sz="4" w:space="0" w:color="auto"/>
              <w:right w:val="single" w:sz="4" w:space="0" w:color="auto"/>
            </w:tcBorders>
            <w:vAlign w:val="center"/>
            <w:hideMark/>
          </w:tcPr>
          <w:p w:rsidR="006945D7" w:rsidRPr="001F1685" w:rsidRDefault="006945D7" w:rsidP="002B560E">
            <w:pPr>
              <w:widowControl w:val="0"/>
              <w:autoSpaceDE w:val="0"/>
              <w:autoSpaceDN w:val="0"/>
              <w:spacing w:line="256" w:lineRule="auto"/>
              <w:rPr>
                <w:rFonts w:eastAsia="Arial" w:cs="Arial"/>
                <w:color w:val="000000"/>
                <w:sz w:val="20"/>
                <w:lang w:eastAsia="es-CO"/>
              </w:rPr>
            </w:pPr>
          </w:p>
        </w:tc>
      </w:tr>
      <w:tr w:rsidR="00996D8E" w:rsidRPr="001F1685" w:rsidTr="007F64A7">
        <w:trPr>
          <w:gridAfter w:val="1"/>
          <w:wAfter w:w="20" w:type="dxa"/>
          <w:cantSplit/>
          <w:trHeight w:val="241"/>
          <w:jc w:val="center"/>
        </w:trPr>
        <w:tc>
          <w:tcPr>
            <w:tcW w:w="807" w:type="dxa"/>
            <w:tcBorders>
              <w:top w:val="nil"/>
              <w:left w:val="single" w:sz="4" w:space="0" w:color="auto"/>
              <w:bottom w:val="single" w:sz="4" w:space="0" w:color="auto"/>
              <w:right w:val="single" w:sz="4" w:space="0" w:color="auto"/>
            </w:tcBorders>
            <w:vAlign w:val="center"/>
          </w:tcPr>
          <w:p w:rsidR="00996D8E" w:rsidRPr="00B93917" w:rsidRDefault="00996D8E" w:rsidP="00996D8E">
            <w:pPr>
              <w:jc w:val="center"/>
              <w:rPr>
                <w:rFonts w:cs="Arial"/>
                <w:sz w:val="20"/>
              </w:rPr>
            </w:pPr>
            <w:r>
              <w:rPr>
                <w:rFonts w:cs="Arial"/>
                <w:sz w:val="20"/>
              </w:rPr>
              <w:t>565</w:t>
            </w:r>
          </w:p>
        </w:tc>
        <w:tc>
          <w:tcPr>
            <w:tcW w:w="593" w:type="dxa"/>
            <w:tcBorders>
              <w:top w:val="nil"/>
              <w:left w:val="nil"/>
              <w:bottom w:val="single" w:sz="4" w:space="0" w:color="auto"/>
              <w:right w:val="single" w:sz="4" w:space="0" w:color="auto"/>
            </w:tcBorders>
            <w:vAlign w:val="center"/>
          </w:tcPr>
          <w:p w:rsidR="00996D8E" w:rsidRPr="00B93917" w:rsidRDefault="00996D8E" w:rsidP="00996D8E">
            <w:pPr>
              <w:jc w:val="center"/>
              <w:rPr>
                <w:rFonts w:cs="Arial"/>
                <w:sz w:val="20"/>
              </w:rPr>
            </w:pPr>
            <w:r>
              <w:rPr>
                <w:rFonts w:cs="Arial"/>
                <w:sz w:val="20"/>
              </w:rPr>
              <w:t>232</w:t>
            </w:r>
          </w:p>
        </w:tc>
        <w:tc>
          <w:tcPr>
            <w:tcW w:w="795" w:type="dxa"/>
            <w:tcBorders>
              <w:top w:val="nil"/>
              <w:left w:val="nil"/>
              <w:bottom w:val="single" w:sz="4" w:space="0" w:color="auto"/>
              <w:right w:val="single" w:sz="4" w:space="0" w:color="auto"/>
            </w:tcBorders>
            <w:vAlign w:val="center"/>
          </w:tcPr>
          <w:p w:rsidR="00996D8E" w:rsidRPr="00B93917" w:rsidRDefault="00996D8E" w:rsidP="00996D8E">
            <w:pPr>
              <w:jc w:val="center"/>
              <w:rPr>
                <w:rFonts w:cs="Arial"/>
                <w:sz w:val="20"/>
              </w:rPr>
            </w:pPr>
            <w:r>
              <w:rPr>
                <w:rFonts w:cs="Arial"/>
                <w:sz w:val="20"/>
              </w:rPr>
              <w:t>301</w:t>
            </w:r>
          </w:p>
        </w:tc>
        <w:tc>
          <w:tcPr>
            <w:tcW w:w="799" w:type="dxa"/>
            <w:tcBorders>
              <w:top w:val="nil"/>
              <w:left w:val="nil"/>
              <w:bottom w:val="single" w:sz="4" w:space="0" w:color="auto"/>
              <w:right w:val="single" w:sz="4" w:space="0" w:color="auto"/>
            </w:tcBorders>
            <w:vAlign w:val="center"/>
          </w:tcPr>
          <w:p w:rsidR="00996D8E" w:rsidRPr="00B93917" w:rsidRDefault="00996D8E" w:rsidP="00996D8E">
            <w:pPr>
              <w:jc w:val="center"/>
              <w:rPr>
                <w:rFonts w:cs="Arial"/>
                <w:sz w:val="20"/>
              </w:rPr>
            </w:pPr>
            <w:r>
              <w:rPr>
                <w:rFonts w:cs="Arial"/>
                <w:sz w:val="20"/>
              </w:rPr>
              <w:t>29</w:t>
            </w:r>
          </w:p>
        </w:tc>
        <w:tc>
          <w:tcPr>
            <w:tcW w:w="1518" w:type="dxa"/>
            <w:tcBorders>
              <w:top w:val="nil"/>
              <w:left w:val="nil"/>
              <w:bottom w:val="single" w:sz="4" w:space="0" w:color="auto"/>
              <w:right w:val="single" w:sz="4" w:space="0" w:color="auto"/>
            </w:tcBorders>
            <w:shd w:val="clear" w:color="auto" w:fill="FFFFFF"/>
            <w:vAlign w:val="center"/>
          </w:tcPr>
          <w:p w:rsidR="00996D8E" w:rsidRPr="00B93917" w:rsidRDefault="00996D8E" w:rsidP="00996D8E">
            <w:pPr>
              <w:jc w:val="center"/>
              <w:rPr>
                <w:rFonts w:cs="Arial"/>
                <w:sz w:val="20"/>
              </w:rPr>
            </w:pPr>
            <w:r>
              <w:rPr>
                <w:rFonts w:cs="Arial"/>
                <w:sz w:val="20"/>
              </w:rPr>
              <w:t>108</w:t>
            </w:r>
          </w:p>
        </w:tc>
        <w:tc>
          <w:tcPr>
            <w:tcW w:w="583" w:type="dxa"/>
            <w:tcBorders>
              <w:top w:val="nil"/>
              <w:left w:val="nil"/>
              <w:bottom w:val="single" w:sz="4" w:space="0" w:color="auto"/>
              <w:right w:val="single" w:sz="4" w:space="0" w:color="auto"/>
            </w:tcBorders>
            <w:shd w:val="clear" w:color="auto" w:fill="FFFFFF"/>
            <w:vAlign w:val="center"/>
          </w:tcPr>
          <w:p w:rsidR="00996D8E" w:rsidRPr="00B93917" w:rsidRDefault="00996D8E" w:rsidP="00996D8E">
            <w:pPr>
              <w:jc w:val="center"/>
              <w:rPr>
                <w:rFonts w:cs="Arial"/>
                <w:sz w:val="20"/>
              </w:rPr>
            </w:pPr>
            <w:r>
              <w:rPr>
                <w:rFonts w:cs="Arial"/>
                <w:sz w:val="20"/>
              </w:rPr>
              <w:t>47</w:t>
            </w:r>
          </w:p>
        </w:tc>
        <w:tc>
          <w:tcPr>
            <w:tcW w:w="604" w:type="dxa"/>
            <w:tcBorders>
              <w:top w:val="nil"/>
              <w:left w:val="nil"/>
              <w:bottom w:val="single" w:sz="4" w:space="0" w:color="auto"/>
              <w:right w:val="single" w:sz="4" w:space="0" w:color="auto"/>
            </w:tcBorders>
            <w:shd w:val="clear" w:color="auto" w:fill="FFFFFF"/>
            <w:vAlign w:val="center"/>
          </w:tcPr>
          <w:p w:rsidR="00996D8E" w:rsidRPr="00B93917" w:rsidRDefault="00996D8E" w:rsidP="00996D8E">
            <w:pPr>
              <w:jc w:val="center"/>
              <w:rPr>
                <w:rFonts w:cs="Arial"/>
                <w:sz w:val="20"/>
              </w:rPr>
            </w:pPr>
            <w:r>
              <w:rPr>
                <w:rFonts w:cs="Arial"/>
                <w:sz w:val="20"/>
              </w:rPr>
              <w:t>36</w:t>
            </w:r>
          </w:p>
        </w:tc>
        <w:tc>
          <w:tcPr>
            <w:tcW w:w="583" w:type="dxa"/>
            <w:tcBorders>
              <w:top w:val="nil"/>
              <w:left w:val="nil"/>
              <w:bottom w:val="single" w:sz="4" w:space="0" w:color="auto"/>
              <w:right w:val="single" w:sz="4" w:space="0" w:color="auto"/>
            </w:tcBorders>
            <w:shd w:val="clear" w:color="auto" w:fill="FFFFFF"/>
            <w:vAlign w:val="center"/>
          </w:tcPr>
          <w:p w:rsidR="00996D8E" w:rsidRPr="00B93917" w:rsidRDefault="00996D8E" w:rsidP="00996D8E">
            <w:pPr>
              <w:jc w:val="center"/>
              <w:rPr>
                <w:rFonts w:cs="Arial"/>
                <w:sz w:val="20"/>
              </w:rPr>
            </w:pPr>
            <w:r>
              <w:rPr>
                <w:rFonts w:cs="Arial"/>
                <w:sz w:val="20"/>
              </w:rPr>
              <w:t>7</w:t>
            </w:r>
          </w:p>
        </w:tc>
        <w:tc>
          <w:tcPr>
            <w:tcW w:w="604" w:type="dxa"/>
            <w:tcBorders>
              <w:top w:val="nil"/>
              <w:left w:val="nil"/>
              <w:bottom w:val="single" w:sz="4" w:space="0" w:color="auto"/>
              <w:right w:val="single" w:sz="4" w:space="0" w:color="auto"/>
            </w:tcBorders>
            <w:shd w:val="clear" w:color="auto" w:fill="FFFFFF"/>
            <w:vAlign w:val="center"/>
          </w:tcPr>
          <w:p w:rsidR="00996D8E" w:rsidRPr="00B93917" w:rsidRDefault="00996D8E" w:rsidP="00996D8E">
            <w:pPr>
              <w:jc w:val="center"/>
              <w:rPr>
                <w:rFonts w:cs="Arial"/>
                <w:sz w:val="20"/>
              </w:rPr>
            </w:pPr>
            <w:r>
              <w:rPr>
                <w:rFonts w:cs="Arial"/>
                <w:sz w:val="20"/>
              </w:rPr>
              <w:t>0</w:t>
            </w:r>
          </w:p>
        </w:tc>
        <w:tc>
          <w:tcPr>
            <w:tcW w:w="987" w:type="dxa"/>
            <w:tcBorders>
              <w:top w:val="nil"/>
              <w:left w:val="nil"/>
              <w:bottom w:val="single" w:sz="4" w:space="0" w:color="auto"/>
              <w:right w:val="single" w:sz="4" w:space="0" w:color="auto"/>
            </w:tcBorders>
            <w:shd w:val="clear" w:color="auto" w:fill="FFFFFF"/>
            <w:vAlign w:val="center"/>
          </w:tcPr>
          <w:p w:rsidR="00996D8E" w:rsidRPr="00B93917" w:rsidRDefault="00996D8E" w:rsidP="00996D8E">
            <w:pPr>
              <w:jc w:val="center"/>
              <w:rPr>
                <w:rFonts w:cs="Arial"/>
                <w:sz w:val="20"/>
              </w:rPr>
            </w:pPr>
            <w:r>
              <w:rPr>
                <w:rFonts w:cs="Arial"/>
                <w:sz w:val="20"/>
              </w:rPr>
              <w:t>68</w:t>
            </w:r>
          </w:p>
        </w:tc>
        <w:tc>
          <w:tcPr>
            <w:tcW w:w="1353" w:type="dxa"/>
            <w:tcBorders>
              <w:top w:val="nil"/>
              <w:left w:val="nil"/>
              <w:bottom w:val="single" w:sz="4" w:space="0" w:color="auto"/>
              <w:right w:val="single" w:sz="4" w:space="0" w:color="auto"/>
            </w:tcBorders>
            <w:shd w:val="clear" w:color="auto" w:fill="FFFFFF"/>
          </w:tcPr>
          <w:p w:rsidR="00996D8E" w:rsidRPr="00B93917" w:rsidRDefault="00996D8E" w:rsidP="00996D8E">
            <w:pPr>
              <w:jc w:val="center"/>
              <w:rPr>
                <w:rFonts w:cs="Arial"/>
                <w:sz w:val="20"/>
              </w:rPr>
            </w:pPr>
            <w:r>
              <w:rPr>
                <w:rFonts w:cs="Arial"/>
                <w:sz w:val="20"/>
              </w:rPr>
              <w:t>0</w:t>
            </w:r>
          </w:p>
        </w:tc>
      </w:tr>
    </w:tbl>
    <w:p w:rsidR="006945D7" w:rsidRPr="001F1685" w:rsidRDefault="006945D7" w:rsidP="00996D8E">
      <w:pPr>
        <w:widowControl w:val="0"/>
        <w:autoSpaceDE w:val="0"/>
        <w:autoSpaceDN w:val="0"/>
        <w:rPr>
          <w:rFonts w:eastAsia="Arial" w:cs="Arial"/>
          <w:color w:val="000000"/>
          <w:sz w:val="20"/>
          <w:lang w:val="es-MX" w:eastAsia="en-US"/>
        </w:rPr>
      </w:pPr>
      <w:r w:rsidRPr="001F1685">
        <w:rPr>
          <w:rFonts w:eastAsia="Arial" w:cs="Arial"/>
          <w:color w:val="000000"/>
          <w:sz w:val="20"/>
          <w:lang w:val="es-MX" w:eastAsia="en-US"/>
        </w:rPr>
        <w:t>Fuente: Secretaría General</w:t>
      </w:r>
    </w:p>
    <w:p w:rsidR="006945D7" w:rsidRPr="001F1685" w:rsidRDefault="006945D7" w:rsidP="006945D7">
      <w:pPr>
        <w:widowControl w:val="0"/>
        <w:autoSpaceDE w:val="0"/>
        <w:autoSpaceDN w:val="0"/>
        <w:rPr>
          <w:rFonts w:eastAsia="Arial" w:cs="Arial"/>
          <w:color w:val="000000"/>
          <w:sz w:val="20"/>
          <w:lang w:val="es-MX" w:eastAsia="en-US"/>
        </w:rPr>
      </w:pPr>
    </w:p>
    <w:p w:rsidR="00261824" w:rsidRDefault="006945D7" w:rsidP="00144C28">
      <w:pPr>
        <w:pStyle w:val="Textoindependiente"/>
        <w:rPr>
          <w:rFonts w:cs="Arial"/>
          <w:color w:val="000000"/>
          <w:sz w:val="20"/>
          <w:lang w:val="es-ES"/>
        </w:rPr>
      </w:pPr>
      <w:r w:rsidRPr="001F1685">
        <w:rPr>
          <w:rFonts w:cs="Arial"/>
          <w:sz w:val="20"/>
          <w:lang w:val="es-ES"/>
        </w:rPr>
        <w:t xml:space="preserve">Nota 1: </w:t>
      </w:r>
      <w:r w:rsidRPr="001F1685">
        <w:rPr>
          <w:rFonts w:cs="Arial"/>
          <w:color w:val="000000"/>
          <w:sz w:val="20"/>
          <w:lang w:val="es-ES"/>
        </w:rPr>
        <w:t xml:space="preserve">Los proyectos de acuerdo pueden ser revisados en la siguiente ruta de la red interna: </w:t>
      </w:r>
      <w:r w:rsidR="00144C28" w:rsidRPr="00144C28">
        <w:rPr>
          <w:rFonts w:cs="Arial"/>
          <w:color w:val="000000"/>
          <w:sz w:val="20"/>
          <w:lang w:val="es-ES"/>
        </w:rPr>
        <w:t>Y:\PERÍODO 2024-2027\AÑO 2025\PR</w:t>
      </w:r>
      <w:r w:rsidR="00144C28">
        <w:rPr>
          <w:rFonts w:cs="Arial"/>
          <w:color w:val="000000"/>
          <w:sz w:val="20"/>
          <w:lang w:val="es-ES"/>
        </w:rPr>
        <w:t>OYECTOS DE ACUERDO\</w:t>
      </w:r>
    </w:p>
    <w:p w:rsidR="00144C28" w:rsidRDefault="00144C28" w:rsidP="00144C28">
      <w:pPr>
        <w:pStyle w:val="Textoindependiente"/>
        <w:rPr>
          <w:rFonts w:cs="Arial"/>
          <w:color w:val="000000"/>
          <w:sz w:val="20"/>
          <w:lang w:val="es-ES"/>
        </w:rPr>
      </w:pPr>
    </w:p>
    <w:p w:rsidR="00144C28" w:rsidRPr="001F1685" w:rsidRDefault="00144C28" w:rsidP="00144C28">
      <w:pPr>
        <w:pStyle w:val="Textoindependiente"/>
        <w:rPr>
          <w:rFonts w:cs="Arial"/>
          <w:color w:val="000000"/>
          <w:sz w:val="20"/>
        </w:rPr>
      </w:pPr>
    </w:p>
    <w:p w:rsidR="00346551" w:rsidRPr="00CB2EFF" w:rsidRDefault="003B2E05" w:rsidP="00E62965">
      <w:pPr>
        <w:pStyle w:val="Textoindependiente"/>
        <w:numPr>
          <w:ilvl w:val="1"/>
          <w:numId w:val="1"/>
        </w:numPr>
        <w:rPr>
          <w:rFonts w:cs="Arial"/>
          <w:i/>
          <w:sz w:val="22"/>
        </w:rPr>
      </w:pPr>
      <w:r w:rsidRPr="00CB2EFF">
        <w:rPr>
          <w:rFonts w:cs="Arial"/>
          <w:i/>
          <w:sz w:val="22"/>
        </w:rPr>
        <w:t xml:space="preserve">Proyectos de acuerdo tramitados </w:t>
      </w:r>
    </w:p>
    <w:p w:rsidR="004403B2" w:rsidRPr="00CB2EFF" w:rsidRDefault="004403B2" w:rsidP="004403B2">
      <w:pPr>
        <w:pStyle w:val="Textoindependiente"/>
        <w:rPr>
          <w:rFonts w:cs="Arial"/>
          <w:i/>
          <w:color w:val="000000" w:themeColor="text1"/>
          <w:sz w:val="22"/>
        </w:rPr>
      </w:pPr>
    </w:p>
    <w:p w:rsidR="004403B2" w:rsidRPr="00205F79" w:rsidRDefault="004403B2" w:rsidP="004403B2">
      <w:pPr>
        <w:pStyle w:val="Textoindependiente"/>
        <w:rPr>
          <w:rFonts w:cs="Arial"/>
          <w:color w:val="000000" w:themeColor="text1"/>
          <w:sz w:val="22"/>
        </w:rPr>
      </w:pPr>
      <w:r w:rsidRPr="00CB2EFF">
        <w:rPr>
          <w:rFonts w:cs="Arial"/>
          <w:color w:val="000000" w:themeColor="text1"/>
          <w:sz w:val="22"/>
        </w:rPr>
        <w:t xml:space="preserve">En el período comprendido entre el 1 de enero </w:t>
      </w:r>
      <w:r w:rsidR="00445A99" w:rsidRPr="00CB2EFF">
        <w:rPr>
          <w:rFonts w:cs="Arial"/>
          <w:color w:val="000000" w:themeColor="text1"/>
          <w:sz w:val="22"/>
        </w:rPr>
        <w:t>al</w:t>
      </w:r>
      <w:r w:rsidRPr="00CB2EFF">
        <w:rPr>
          <w:rFonts w:cs="Arial"/>
          <w:color w:val="000000" w:themeColor="text1"/>
          <w:sz w:val="22"/>
        </w:rPr>
        <w:t xml:space="preserve"> </w:t>
      </w:r>
      <w:r w:rsidR="00DE683A" w:rsidRPr="00CB2EFF">
        <w:rPr>
          <w:rFonts w:cs="Arial"/>
          <w:color w:val="000000" w:themeColor="text1"/>
          <w:sz w:val="22"/>
        </w:rPr>
        <w:t>30</w:t>
      </w:r>
      <w:r w:rsidRPr="00CB2EFF">
        <w:rPr>
          <w:rFonts w:cs="Arial"/>
          <w:color w:val="000000" w:themeColor="text1"/>
          <w:sz w:val="22"/>
        </w:rPr>
        <w:t xml:space="preserve"> de junio de 202</w:t>
      </w:r>
      <w:r w:rsidR="00DE683A" w:rsidRPr="00CB2EFF">
        <w:rPr>
          <w:rFonts w:cs="Arial"/>
          <w:color w:val="000000" w:themeColor="text1"/>
          <w:sz w:val="22"/>
        </w:rPr>
        <w:t>5</w:t>
      </w:r>
      <w:r w:rsidR="00C231F1" w:rsidRPr="00CB2EFF">
        <w:rPr>
          <w:rFonts w:cs="Arial"/>
          <w:color w:val="000000" w:themeColor="text1"/>
          <w:sz w:val="22"/>
        </w:rPr>
        <w:t xml:space="preserve">, fueron radicados </w:t>
      </w:r>
      <w:r w:rsidR="00205F79" w:rsidRPr="00205F79">
        <w:rPr>
          <w:rFonts w:cs="Arial"/>
          <w:color w:val="000000" w:themeColor="text1"/>
          <w:sz w:val="22"/>
        </w:rPr>
        <w:t>quinientos sesenta y cinco</w:t>
      </w:r>
      <w:r w:rsidR="00940DFE" w:rsidRPr="00205F79">
        <w:rPr>
          <w:rFonts w:cs="Arial"/>
          <w:color w:val="000000" w:themeColor="text1"/>
          <w:sz w:val="22"/>
        </w:rPr>
        <w:t xml:space="preserve"> </w:t>
      </w:r>
      <w:r w:rsidR="00C231F1" w:rsidRPr="00205F79">
        <w:rPr>
          <w:rFonts w:cs="Arial"/>
          <w:color w:val="000000" w:themeColor="text1"/>
          <w:sz w:val="22"/>
        </w:rPr>
        <w:t>(</w:t>
      </w:r>
      <w:r w:rsidR="00205F79" w:rsidRPr="00205F79">
        <w:rPr>
          <w:rFonts w:cs="Arial"/>
          <w:color w:val="000000" w:themeColor="text1"/>
          <w:sz w:val="22"/>
        </w:rPr>
        <w:t>565</w:t>
      </w:r>
      <w:r w:rsidRPr="00205F79">
        <w:rPr>
          <w:rFonts w:cs="Arial"/>
          <w:color w:val="000000" w:themeColor="text1"/>
          <w:sz w:val="22"/>
        </w:rPr>
        <w:t>) proyectos de acuerdo, discriminados de la siguiente manera:</w:t>
      </w:r>
    </w:p>
    <w:p w:rsidR="004403B2" w:rsidRPr="00205F79" w:rsidRDefault="004403B2" w:rsidP="004403B2">
      <w:pPr>
        <w:widowControl w:val="0"/>
        <w:autoSpaceDE w:val="0"/>
        <w:autoSpaceDN w:val="0"/>
        <w:jc w:val="both"/>
        <w:rPr>
          <w:rFonts w:eastAsia="Arial" w:cs="Arial"/>
          <w:color w:val="000000" w:themeColor="text1"/>
          <w:sz w:val="20"/>
          <w:lang w:val="es-MX" w:eastAsia="en-US"/>
        </w:rPr>
      </w:pPr>
    </w:p>
    <w:tbl>
      <w:tblPr>
        <w:tblW w:w="4952" w:type="dxa"/>
        <w:jc w:val="center"/>
        <w:tblCellMar>
          <w:left w:w="0" w:type="dxa"/>
          <w:right w:w="0" w:type="dxa"/>
        </w:tblCellMar>
        <w:tblLook w:val="04A0" w:firstRow="1" w:lastRow="0" w:firstColumn="1" w:lastColumn="0" w:noHBand="0" w:noVBand="1"/>
      </w:tblPr>
      <w:tblGrid>
        <w:gridCol w:w="2927"/>
        <w:gridCol w:w="2025"/>
      </w:tblGrid>
      <w:tr w:rsidR="004403B2" w:rsidRPr="001F1685" w:rsidTr="00205F79">
        <w:trPr>
          <w:trHeight w:val="394"/>
          <w:tblHeader/>
          <w:jc w:val="center"/>
        </w:trPr>
        <w:tc>
          <w:tcPr>
            <w:tcW w:w="2927" w:type="dxa"/>
            <w:tcBorders>
              <w:top w:val="single" w:sz="8" w:space="0" w:color="auto"/>
              <w:left w:val="single" w:sz="8" w:space="0" w:color="auto"/>
              <w:bottom w:val="single" w:sz="8" w:space="0" w:color="auto"/>
              <w:right w:val="single" w:sz="8" w:space="0" w:color="auto"/>
            </w:tcBorders>
            <w:shd w:val="clear" w:color="auto" w:fill="FFC000"/>
            <w:noWrap/>
            <w:tcMar>
              <w:top w:w="0" w:type="dxa"/>
              <w:left w:w="70" w:type="dxa"/>
              <w:bottom w:w="0" w:type="dxa"/>
              <w:right w:w="70" w:type="dxa"/>
            </w:tcMar>
            <w:vAlign w:val="center"/>
            <w:hideMark/>
          </w:tcPr>
          <w:p w:rsidR="004403B2" w:rsidRPr="001F1685" w:rsidRDefault="004403B2" w:rsidP="00D7407B">
            <w:pPr>
              <w:spacing w:before="100" w:beforeAutospacing="1" w:after="100" w:afterAutospacing="1" w:line="276" w:lineRule="auto"/>
              <w:ind w:right="334"/>
              <w:jc w:val="center"/>
              <w:rPr>
                <w:rFonts w:cs="Arial"/>
                <w:color w:val="000000"/>
                <w:sz w:val="20"/>
                <w:lang w:val="es-CO" w:eastAsia="es-CO"/>
              </w:rPr>
            </w:pPr>
            <w:r w:rsidRPr="001F1685">
              <w:rPr>
                <w:rFonts w:cs="Arial"/>
                <w:b/>
                <w:bCs/>
                <w:color w:val="000000"/>
                <w:sz w:val="20"/>
                <w:lang w:val="es-MX" w:eastAsia="es-CO"/>
              </w:rPr>
              <w:lastRenderedPageBreak/>
              <w:t>Bancada</w:t>
            </w:r>
          </w:p>
        </w:tc>
        <w:tc>
          <w:tcPr>
            <w:tcW w:w="2025" w:type="dxa"/>
            <w:tcBorders>
              <w:top w:val="single" w:sz="8" w:space="0" w:color="auto"/>
              <w:left w:val="nil"/>
              <w:bottom w:val="single" w:sz="8" w:space="0" w:color="auto"/>
              <w:right w:val="single" w:sz="8" w:space="0" w:color="auto"/>
            </w:tcBorders>
            <w:shd w:val="clear" w:color="auto" w:fill="FFC000"/>
            <w:noWrap/>
            <w:tcMar>
              <w:top w:w="0" w:type="dxa"/>
              <w:left w:w="70" w:type="dxa"/>
              <w:bottom w:w="0" w:type="dxa"/>
              <w:right w:w="70" w:type="dxa"/>
            </w:tcMar>
            <w:vAlign w:val="center"/>
            <w:hideMark/>
          </w:tcPr>
          <w:p w:rsidR="004403B2" w:rsidRPr="001F1685" w:rsidRDefault="004403B2" w:rsidP="00D7407B">
            <w:pPr>
              <w:spacing w:before="100" w:beforeAutospacing="1" w:after="100" w:afterAutospacing="1" w:line="276" w:lineRule="auto"/>
              <w:jc w:val="center"/>
              <w:rPr>
                <w:rFonts w:cs="Arial"/>
                <w:color w:val="000000"/>
                <w:sz w:val="20"/>
                <w:lang w:val="es-CO" w:eastAsia="es-CO"/>
              </w:rPr>
            </w:pPr>
            <w:r w:rsidRPr="001F1685">
              <w:rPr>
                <w:rFonts w:cs="Arial"/>
                <w:b/>
                <w:bCs/>
                <w:color w:val="000000"/>
                <w:sz w:val="20"/>
                <w:lang w:val="es-CO" w:eastAsia="es-CO"/>
              </w:rPr>
              <w:t>Número de Proyectos de Acuerdo</w:t>
            </w:r>
          </w:p>
        </w:tc>
      </w:tr>
      <w:tr w:rsidR="007F64A7" w:rsidRPr="001F1685" w:rsidTr="00205F79">
        <w:trPr>
          <w:trHeight w:val="231"/>
          <w:jc w:val="center"/>
        </w:trPr>
        <w:tc>
          <w:tcPr>
            <w:tcW w:w="292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7F64A7" w:rsidRPr="001F1685" w:rsidRDefault="007F64A7" w:rsidP="007F64A7">
            <w:pPr>
              <w:spacing w:before="100" w:beforeAutospacing="1" w:after="100" w:afterAutospacing="1" w:line="276" w:lineRule="auto"/>
              <w:rPr>
                <w:rFonts w:cs="Arial"/>
                <w:color w:val="000000"/>
                <w:sz w:val="20"/>
                <w:lang w:val="es-CO" w:eastAsia="es-CO"/>
              </w:rPr>
            </w:pPr>
            <w:r w:rsidRPr="001F1685">
              <w:rPr>
                <w:rFonts w:cs="Arial"/>
                <w:color w:val="000000"/>
                <w:sz w:val="20"/>
                <w:lang w:val="es-CO" w:eastAsia="es-CO"/>
              </w:rPr>
              <w:t>Alianza Verde</w:t>
            </w:r>
          </w:p>
        </w:tc>
        <w:tc>
          <w:tcPr>
            <w:tcW w:w="2025"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7F64A7" w:rsidRPr="00940DFE" w:rsidRDefault="007F64A7" w:rsidP="007F64A7">
            <w:pPr>
              <w:spacing w:before="100" w:beforeAutospacing="1" w:after="100" w:afterAutospacing="1" w:line="276" w:lineRule="auto"/>
              <w:jc w:val="center"/>
              <w:rPr>
                <w:rFonts w:cs="Arial"/>
                <w:color w:val="000000" w:themeColor="text1"/>
                <w:sz w:val="20"/>
                <w:lang w:val="es-CO" w:eastAsia="es-CO"/>
              </w:rPr>
            </w:pPr>
          </w:p>
        </w:tc>
      </w:tr>
      <w:tr w:rsidR="00C678C0" w:rsidRPr="001F1685" w:rsidTr="00205F79">
        <w:trPr>
          <w:trHeight w:val="231"/>
          <w:jc w:val="center"/>
        </w:trPr>
        <w:tc>
          <w:tcPr>
            <w:tcW w:w="292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C678C0" w:rsidRPr="001F1685" w:rsidRDefault="00C678C0" w:rsidP="00C678C0">
            <w:pPr>
              <w:spacing w:before="100" w:beforeAutospacing="1" w:after="100" w:afterAutospacing="1" w:line="276" w:lineRule="auto"/>
              <w:rPr>
                <w:rFonts w:cs="Arial"/>
                <w:color w:val="000000"/>
                <w:sz w:val="20"/>
                <w:lang w:val="es-CO" w:eastAsia="es-CO"/>
              </w:rPr>
            </w:pPr>
            <w:r w:rsidRPr="001F1685">
              <w:rPr>
                <w:rFonts w:cs="Arial"/>
                <w:color w:val="000000"/>
                <w:sz w:val="20"/>
                <w:lang w:val="es-CO" w:eastAsia="es-CO"/>
              </w:rPr>
              <w:t>Partido Liberal Colombiano</w:t>
            </w:r>
          </w:p>
        </w:tc>
        <w:tc>
          <w:tcPr>
            <w:tcW w:w="2025"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C678C0" w:rsidRPr="00C678C0" w:rsidRDefault="00C678C0" w:rsidP="00C678C0">
            <w:pPr>
              <w:spacing w:before="100" w:beforeAutospacing="1" w:after="100" w:afterAutospacing="1" w:line="276" w:lineRule="auto"/>
              <w:jc w:val="center"/>
              <w:rPr>
                <w:rFonts w:cs="Arial"/>
                <w:color w:val="000000"/>
                <w:sz w:val="20"/>
                <w:lang w:val="es-CO" w:eastAsia="es-CO"/>
              </w:rPr>
            </w:pPr>
            <w:r w:rsidRPr="00C678C0">
              <w:rPr>
                <w:rFonts w:cs="Arial"/>
                <w:color w:val="000000"/>
                <w:sz w:val="20"/>
                <w:lang w:val="es-CO" w:eastAsia="es-CO"/>
              </w:rPr>
              <w:t>0</w:t>
            </w:r>
          </w:p>
        </w:tc>
      </w:tr>
      <w:tr w:rsidR="00C678C0" w:rsidRPr="001F1685" w:rsidTr="00205F79">
        <w:trPr>
          <w:trHeight w:val="231"/>
          <w:jc w:val="center"/>
        </w:trPr>
        <w:tc>
          <w:tcPr>
            <w:tcW w:w="292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C678C0" w:rsidRPr="001F1685" w:rsidRDefault="00C678C0" w:rsidP="00C678C0">
            <w:pPr>
              <w:spacing w:before="100" w:beforeAutospacing="1" w:after="100" w:afterAutospacing="1" w:line="276" w:lineRule="auto"/>
              <w:rPr>
                <w:rFonts w:cs="Arial"/>
                <w:color w:val="000000"/>
                <w:sz w:val="20"/>
                <w:lang w:val="es-CO" w:eastAsia="es-CO"/>
              </w:rPr>
            </w:pPr>
            <w:r w:rsidRPr="001F1685">
              <w:rPr>
                <w:rFonts w:cs="Arial"/>
                <w:color w:val="000000"/>
                <w:sz w:val="20"/>
                <w:lang w:val="es-CO" w:eastAsia="es-CO"/>
              </w:rPr>
              <w:t xml:space="preserve">Centro Democrático </w:t>
            </w:r>
          </w:p>
        </w:tc>
        <w:tc>
          <w:tcPr>
            <w:tcW w:w="2025"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C678C0" w:rsidRPr="00C678C0" w:rsidRDefault="00C678C0" w:rsidP="00C678C0">
            <w:pPr>
              <w:spacing w:before="100" w:beforeAutospacing="1" w:after="100" w:afterAutospacing="1" w:line="276" w:lineRule="auto"/>
              <w:jc w:val="center"/>
              <w:rPr>
                <w:rFonts w:cs="Arial"/>
                <w:color w:val="000000"/>
                <w:sz w:val="20"/>
                <w:lang w:val="es-CO" w:eastAsia="es-CO"/>
              </w:rPr>
            </w:pPr>
            <w:r w:rsidRPr="00C678C0">
              <w:rPr>
                <w:rFonts w:cs="Arial"/>
                <w:color w:val="000000"/>
                <w:sz w:val="20"/>
                <w:lang w:val="es-CO" w:eastAsia="es-CO"/>
              </w:rPr>
              <w:t>2</w:t>
            </w:r>
          </w:p>
        </w:tc>
      </w:tr>
      <w:tr w:rsidR="00C678C0" w:rsidRPr="001F1685" w:rsidTr="00205F79">
        <w:trPr>
          <w:trHeight w:val="231"/>
          <w:jc w:val="center"/>
        </w:trPr>
        <w:tc>
          <w:tcPr>
            <w:tcW w:w="292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C678C0" w:rsidRPr="001F1685" w:rsidRDefault="00C678C0" w:rsidP="00C678C0">
            <w:pPr>
              <w:spacing w:before="100" w:beforeAutospacing="1" w:after="100" w:afterAutospacing="1" w:line="276" w:lineRule="auto"/>
              <w:ind w:right="197"/>
              <w:rPr>
                <w:rFonts w:cs="Arial"/>
                <w:color w:val="000000"/>
                <w:sz w:val="20"/>
                <w:lang w:val="es-CO" w:eastAsia="es-CO"/>
              </w:rPr>
            </w:pPr>
            <w:r w:rsidRPr="001F1685">
              <w:rPr>
                <w:rFonts w:cs="Arial"/>
                <w:color w:val="000000"/>
                <w:sz w:val="20"/>
                <w:lang w:val="es-CO" w:eastAsia="es-CO"/>
              </w:rPr>
              <w:t>Partido Cambio Radical</w:t>
            </w:r>
          </w:p>
        </w:tc>
        <w:tc>
          <w:tcPr>
            <w:tcW w:w="2025"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C678C0" w:rsidRPr="00C678C0" w:rsidRDefault="00C678C0" w:rsidP="00C678C0">
            <w:pPr>
              <w:spacing w:before="100" w:beforeAutospacing="1" w:after="100" w:afterAutospacing="1" w:line="276" w:lineRule="auto"/>
              <w:jc w:val="center"/>
              <w:rPr>
                <w:rFonts w:cs="Arial"/>
                <w:color w:val="000000"/>
                <w:sz w:val="20"/>
                <w:lang w:val="es-CO" w:eastAsia="es-CO"/>
              </w:rPr>
            </w:pPr>
            <w:r w:rsidRPr="00C678C0">
              <w:rPr>
                <w:rFonts w:cs="Arial"/>
                <w:color w:val="000000"/>
                <w:sz w:val="20"/>
                <w:lang w:val="es-CO" w:eastAsia="es-CO"/>
              </w:rPr>
              <w:t>0</w:t>
            </w:r>
          </w:p>
        </w:tc>
      </w:tr>
      <w:tr w:rsidR="00C678C0" w:rsidRPr="001F1685" w:rsidTr="00205F79">
        <w:trPr>
          <w:trHeight w:val="231"/>
          <w:jc w:val="center"/>
        </w:trPr>
        <w:tc>
          <w:tcPr>
            <w:tcW w:w="292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C678C0" w:rsidRPr="001F1685" w:rsidRDefault="00C678C0" w:rsidP="00C678C0">
            <w:pPr>
              <w:spacing w:before="100" w:beforeAutospacing="1" w:after="100" w:afterAutospacing="1" w:line="276" w:lineRule="auto"/>
              <w:rPr>
                <w:rFonts w:cs="Arial"/>
                <w:color w:val="000000"/>
                <w:sz w:val="20"/>
                <w:lang w:val="es-CO" w:eastAsia="es-CO"/>
              </w:rPr>
            </w:pPr>
            <w:r w:rsidRPr="001F1685">
              <w:rPr>
                <w:rFonts w:cs="Arial"/>
                <w:color w:val="000000"/>
                <w:sz w:val="20"/>
                <w:lang w:val="es-CO" w:eastAsia="es-CO"/>
              </w:rPr>
              <w:t>Partido Polo Democrático</w:t>
            </w:r>
          </w:p>
        </w:tc>
        <w:tc>
          <w:tcPr>
            <w:tcW w:w="2025"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C678C0" w:rsidRPr="00C678C0" w:rsidRDefault="00C678C0" w:rsidP="00C678C0">
            <w:pPr>
              <w:spacing w:before="100" w:beforeAutospacing="1" w:after="100" w:afterAutospacing="1" w:line="276" w:lineRule="auto"/>
              <w:jc w:val="center"/>
              <w:rPr>
                <w:rFonts w:cs="Arial"/>
                <w:color w:val="000000"/>
                <w:sz w:val="20"/>
                <w:lang w:val="es-CO" w:eastAsia="es-CO"/>
              </w:rPr>
            </w:pPr>
            <w:r w:rsidRPr="00C678C0">
              <w:rPr>
                <w:rFonts w:cs="Arial"/>
                <w:color w:val="000000"/>
                <w:sz w:val="20"/>
                <w:lang w:val="es-CO" w:eastAsia="es-CO"/>
              </w:rPr>
              <w:t>9</w:t>
            </w:r>
          </w:p>
        </w:tc>
      </w:tr>
      <w:tr w:rsidR="00C678C0" w:rsidRPr="001F1685" w:rsidTr="00205F79">
        <w:trPr>
          <w:trHeight w:val="231"/>
          <w:jc w:val="center"/>
        </w:trPr>
        <w:tc>
          <w:tcPr>
            <w:tcW w:w="292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C678C0" w:rsidRPr="001F1685" w:rsidRDefault="00C678C0" w:rsidP="00C678C0">
            <w:pPr>
              <w:spacing w:before="100" w:beforeAutospacing="1" w:after="100" w:afterAutospacing="1" w:line="276" w:lineRule="auto"/>
              <w:rPr>
                <w:rFonts w:cs="Arial"/>
                <w:color w:val="000000"/>
                <w:sz w:val="20"/>
                <w:lang w:val="es-CO" w:eastAsia="es-CO"/>
              </w:rPr>
            </w:pPr>
            <w:r w:rsidRPr="001F1685">
              <w:rPr>
                <w:rFonts w:cs="Arial"/>
                <w:color w:val="000000"/>
                <w:sz w:val="20"/>
                <w:lang w:val="es-CO" w:eastAsia="es-CO"/>
              </w:rPr>
              <w:t>Nuevo Liberalismo</w:t>
            </w:r>
          </w:p>
        </w:tc>
        <w:tc>
          <w:tcPr>
            <w:tcW w:w="2025"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C678C0" w:rsidRPr="00C678C0" w:rsidRDefault="00C678C0" w:rsidP="00C678C0">
            <w:pPr>
              <w:spacing w:before="100" w:beforeAutospacing="1" w:after="100" w:afterAutospacing="1" w:line="276" w:lineRule="auto"/>
              <w:jc w:val="center"/>
              <w:rPr>
                <w:rFonts w:cs="Arial"/>
                <w:color w:val="000000"/>
                <w:sz w:val="20"/>
                <w:lang w:val="es-CO" w:eastAsia="es-CO"/>
              </w:rPr>
            </w:pPr>
            <w:r w:rsidRPr="00C678C0">
              <w:rPr>
                <w:rFonts w:cs="Arial"/>
                <w:color w:val="000000"/>
                <w:sz w:val="20"/>
                <w:lang w:val="es-CO" w:eastAsia="es-CO"/>
              </w:rPr>
              <w:t>0</w:t>
            </w:r>
          </w:p>
        </w:tc>
      </w:tr>
      <w:tr w:rsidR="00C678C0" w:rsidRPr="001F1685" w:rsidTr="00205F79">
        <w:trPr>
          <w:trHeight w:val="231"/>
          <w:jc w:val="center"/>
        </w:trPr>
        <w:tc>
          <w:tcPr>
            <w:tcW w:w="292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C678C0" w:rsidRPr="001F1685" w:rsidRDefault="00C678C0" w:rsidP="00C678C0">
            <w:pPr>
              <w:spacing w:before="100" w:beforeAutospacing="1" w:after="100" w:afterAutospacing="1" w:line="276" w:lineRule="auto"/>
              <w:rPr>
                <w:rFonts w:cs="Arial"/>
                <w:color w:val="000000"/>
                <w:sz w:val="20"/>
                <w:lang w:val="es-CO" w:eastAsia="es-CO"/>
              </w:rPr>
            </w:pPr>
            <w:r>
              <w:rPr>
                <w:rFonts w:cs="Arial"/>
                <w:color w:val="000000"/>
                <w:sz w:val="20"/>
                <w:lang w:val="es-CO" w:eastAsia="es-CO"/>
              </w:rPr>
              <w:t>Colombia Humana</w:t>
            </w:r>
          </w:p>
        </w:tc>
        <w:tc>
          <w:tcPr>
            <w:tcW w:w="2025"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C678C0" w:rsidRPr="00C678C0" w:rsidRDefault="00C678C0" w:rsidP="00C678C0">
            <w:pPr>
              <w:spacing w:before="100" w:beforeAutospacing="1" w:after="100" w:afterAutospacing="1" w:line="276" w:lineRule="auto"/>
              <w:jc w:val="center"/>
              <w:rPr>
                <w:rFonts w:cs="Arial"/>
                <w:color w:val="000000"/>
                <w:sz w:val="20"/>
                <w:lang w:val="es-CO" w:eastAsia="es-CO"/>
              </w:rPr>
            </w:pPr>
            <w:r w:rsidRPr="00C678C0">
              <w:rPr>
                <w:rFonts w:cs="Arial"/>
                <w:color w:val="000000"/>
                <w:sz w:val="20"/>
                <w:lang w:val="es-CO" w:eastAsia="es-CO"/>
              </w:rPr>
              <w:t>32</w:t>
            </w:r>
          </w:p>
        </w:tc>
      </w:tr>
      <w:tr w:rsidR="00C678C0" w:rsidRPr="001F1685" w:rsidTr="00205F79">
        <w:trPr>
          <w:trHeight w:val="231"/>
          <w:jc w:val="center"/>
        </w:trPr>
        <w:tc>
          <w:tcPr>
            <w:tcW w:w="292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C678C0" w:rsidRPr="001F1685" w:rsidRDefault="00C678C0" w:rsidP="00C678C0">
            <w:pPr>
              <w:spacing w:before="100" w:beforeAutospacing="1" w:after="100" w:afterAutospacing="1" w:line="276" w:lineRule="auto"/>
              <w:rPr>
                <w:rFonts w:cs="Arial"/>
                <w:color w:val="000000"/>
                <w:sz w:val="20"/>
                <w:lang w:val="es-CO" w:eastAsia="es-CO"/>
              </w:rPr>
            </w:pPr>
            <w:r w:rsidRPr="001F1685">
              <w:rPr>
                <w:rFonts w:cs="Arial"/>
                <w:color w:val="000000"/>
                <w:sz w:val="20"/>
                <w:lang w:val="es-CO" w:eastAsia="es-CO"/>
              </w:rPr>
              <w:t>Colombia Justa y Libre</w:t>
            </w:r>
          </w:p>
        </w:tc>
        <w:tc>
          <w:tcPr>
            <w:tcW w:w="2025"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C678C0" w:rsidRPr="00C678C0" w:rsidRDefault="00C678C0" w:rsidP="00C678C0">
            <w:pPr>
              <w:spacing w:before="100" w:beforeAutospacing="1" w:after="100" w:afterAutospacing="1" w:line="276" w:lineRule="auto"/>
              <w:jc w:val="center"/>
              <w:rPr>
                <w:rFonts w:cs="Arial"/>
                <w:color w:val="000000"/>
                <w:sz w:val="20"/>
                <w:lang w:val="es-CO" w:eastAsia="es-CO"/>
              </w:rPr>
            </w:pPr>
            <w:r w:rsidRPr="00C678C0">
              <w:rPr>
                <w:rFonts w:cs="Arial"/>
                <w:color w:val="000000"/>
                <w:sz w:val="20"/>
                <w:lang w:val="es-CO" w:eastAsia="es-CO"/>
              </w:rPr>
              <w:t>0</w:t>
            </w:r>
          </w:p>
        </w:tc>
      </w:tr>
      <w:tr w:rsidR="00C678C0" w:rsidRPr="001F1685" w:rsidTr="00205F79">
        <w:trPr>
          <w:trHeight w:val="231"/>
          <w:jc w:val="center"/>
        </w:trPr>
        <w:tc>
          <w:tcPr>
            <w:tcW w:w="292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C678C0" w:rsidRPr="001F1685" w:rsidRDefault="00C678C0" w:rsidP="00C678C0">
            <w:pPr>
              <w:spacing w:before="100" w:beforeAutospacing="1" w:after="100" w:afterAutospacing="1" w:line="276" w:lineRule="auto"/>
              <w:rPr>
                <w:rFonts w:cs="Arial"/>
                <w:color w:val="000000"/>
                <w:sz w:val="20"/>
                <w:lang w:val="es-CO" w:eastAsia="es-CO"/>
              </w:rPr>
            </w:pPr>
            <w:r w:rsidRPr="001F1685">
              <w:rPr>
                <w:rFonts w:cs="Arial"/>
                <w:color w:val="000000"/>
                <w:sz w:val="20"/>
                <w:lang w:val="es-CO" w:eastAsia="es-CO"/>
              </w:rPr>
              <w:t>Partido Político MIRA</w:t>
            </w:r>
          </w:p>
        </w:tc>
        <w:tc>
          <w:tcPr>
            <w:tcW w:w="2025"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C678C0" w:rsidRPr="00C678C0" w:rsidRDefault="00C678C0" w:rsidP="00C678C0">
            <w:pPr>
              <w:spacing w:before="100" w:beforeAutospacing="1" w:after="100" w:afterAutospacing="1" w:line="276" w:lineRule="auto"/>
              <w:jc w:val="center"/>
              <w:rPr>
                <w:rFonts w:cs="Arial"/>
                <w:color w:val="000000"/>
                <w:sz w:val="20"/>
                <w:lang w:val="es-CO" w:eastAsia="es-CO"/>
              </w:rPr>
            </w:pPr>
            <w:r w:rsidRPr="00C678C0">
              <w:rPr>
                <w:rFonts w:cs="Arial"/>
                <w:color w:val="000000"/>
                <w:sz w:val="20"/>
                <w:lang w:val="es-CO" w:eastAsia="es-CO"/>
              </w:rPr>
              <w:t>17</w:t>
            </w:r>
          </w:p>
        </w:tc>
      </w:tr>
      <w:tr w:rsidR="00C678C0" w:rsidRPr="001F1685" w:rsidTr="00205F79">
        <w:trPr>
          <w:trHeight w:val="231"/>
          <w:jc w:val="center"/>
        </w:trPr>
        <w:tc>
          <w:tcPr>
            <w:tcW w:w="292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C678C0" w:rsidRPr="001F1685" w:rsidRDefault="00C678C0" w:rsidP="00C678C0">
            <w:pPr>
              <w:spacing w:before="100" w:beforeAutospacing="1" w:after="100" w:afterAutospacing="1" w:line="276" w:lineRule="auto"/>
              <w:rPr>
                <w:rFonts w:cs="Arial"/>
                <w:color w:val="000000"/>
                <w:sz w:val="20"/>
                <w:lang w:val="es-CO" w:eastAsia="es-CO"/>
              </w:rPr>
            </w:pPr>
            <w:r w:rsidRPr="001F1685">
              <w:rPr>
                <w:rFonts w:cs="Arial"/>
                <w:color w:val="000000"/>
                <w:sz w:val="20"/>
                <w:lang w:val="es-CO" w:eastAsia="es-CO"/>
              </w:rPr>
              <w:t>Partido de la U</w:t>
            </w:r>
          </w:p>
        </w:tc>
        <w:tc>
          <w:tcPr>
            <w:tcW w:w="2025"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C678C0" w:rsidRPr="00C678C0" w:rsidRDefault="00C678C0" w:rsidP="00C678C0">
            <w:pPr>
              <w:spacing w:before="100" w:beforeAutospacing="1" w:after="100" w:afterAutospacing="1" w:line="276" w:lineRule="auto"/>
              <w:jc w:val="center"/>
              <w:rPr>
                <w:rFonts w:cs="Arial"/>
                <w:color w:val="000000"/>
                <w:sz w:val="20"/>
                <w:lang w:val="es-CO" w:eastAsia="es-CO"/>
              </w:rPr>
            </w:pPr>
            <w:r w:rsidRPr="00C678C0">
              <w:rPr>
                <w:rFonts w:cs="Arial"/>
                <w:color w:val="000000"/>
                <w:sz w:val="20"/>
                <w:lang w:val="es-CO" w:eastAsia="es-CO"/>
              </w:rPr>
              <w:t>9</w:t>
            </w:r>
          </w:p>
        </w:tc>
      </w:tr>
      <w:tr w:rsidR="00C678C0" w:rsidRPr="001F1685" w:rsidTr="00205F79">
        <w:trPr>
          <w:trHeight w:val="231"/>
          <w:jc w:val="center"/>
        </w:trPr>
        <w:tc>
          <w:tcPr>
            <w:tcW w:w="292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C678C0" w:rsidRPr="001F1685" w:rsidRDefault="00C678C0" w:rsidP="00C678C0">
            <w:pPr>
              <w:spacing w:before="100" w:beforeAutospacing="1" w:after="100" w:afterAutospacing="1" w:line="276" w:lineRule="auto"/>
              <w:rPr>
                <w:rFonts w:cs="Arial"/>
                <w:color w:val="000000"/>
                <w:sz w:val="20"/>
                <w:lang w:val="es-CO" w:eastAsia="es-CO"/>
              </w:rPr>
            </w:pPr>
            <w:r w:rsidRPr="001F1685">
              <w:rPr>
                <w:rFonts w:cs="Arial"/>
                <w:color w:val="000000"/>
                <w:sz w:val="20"/>
                <w:lang w:val="es-CO" w:eastAsia="es-CO"/>
              </w:rPr>
              <w:t>MAIS</w:t>
            </w:r>
          </w:p>
        </w:tc>
        <w:tc>
          <w:tcPr>
            <w:tcW w:w="2025"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C678C0" w:rsidRPr="00C678C0" w:rsidRDefault="00C678C0" w:rsidP="00C678C0">
            <w:pPr>
              <w:spacing w:before="100" w:beforeAutospacing="1" w:after="100" w:afterAutospacing="1" w:line="276" w:lineRule="auto"/>
              <w:jc w:val="center"/>
              <w:rPr>
                <w:rFonts w:cs="Arial"/>
                <w:color w:val="000000"/>
                <w:sz w:val="20"/>
                <w:lang w:val="es-CO" w:eastAsia="es-CO"/>
              </w:rPr>
            </w:pPr>
            <w:r w:rsidRPr="00C678C0">
              <w:rPr>
                <w:rFonts w:cs="Arial"/>
                <w:color w:val="000000"/>
                <w:sz w:val="20"/>
                <w:lang w:val="es-CO" w:eastAsia="es-CO"/>
              </w:rPr>
              <w:t>4</w:t>
            </w:r>
          </w:p>
        </w:tc>
      </w:tr>
      <w:tr w:rsidR="00C678C0" w:rsidRPr="001F1685" w:rsidTr="00205F79">
        <w:trPr>
          <w:trHeight w:val="231"/>
          <w:jc w:val="center"/>
        </w:trPr>
        <w:tc>
          <w:tcPr>
            <w:tcW w:w="292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C678C0" w:rsidRPr="001F1685" w:rsidRDefault="00C678C0" w:rsidP="00C678C0">
            <w:pPr>
              <w:spacing w:before="100" w:beforeAutospacing="1" w:after="100" w:afterAutospacing="1" w:line="276" w:lineRule="auto"/>
              <w:rPr>
                <w:rFonts w:cs="Arial"/>
                <w:color w:val="000000"/>
                <w:sz w:val="20"/>
                <w:lang w:val="es-CO" w:eastAsia="es-CO"/>
              </w:rPr>
            </w:pPr>
            <w:r w:rsidRPr="001F1685">
              <w:rPr>
                <w:rFonts w:cs="Arial"/>
                <w:color w:val="000000"/>
                <w:sz w:val="20"/>
                <w:lang w:val="es-CO" w:eastAsia="es-CO"/>
              </w:rPr>
              <w:t>Con toda por Bogotá</w:t>
            </w:r>
          </w:p>
        </w:tc>
        <w:tc>
          <w:tcPr>
            <w:tcW w:w="2025"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C678C0" w:rsidRPr="00C678C0" w:rsidRDefault="00C678C0" w:rsidP="00C678C0">
            <w:pPr>
              <w:spacing w:before="100" w:beforeAutospacing="1" w:after="100" w:afterAutospacing="1" w:line="276" w:lineRule="auto"/>
              <w:jc w:val="center"/>
              <w:rPr>
                <w:rFonts w:cs="Arial"/>
                <w:color w:val="000000"/>
                <w:sz w:val="20"/>
                <w:lang w:val="es-CO" w:eastAsia="es-CO"/>
              </w:rPr>
            </w:pPr>
            <w:r w:rsidRPr="00C678C0">
              <w:rPr>
                <w:rFonts w:cs="Arial"/>
                <w:color w:val="000000"/>
                <w:sz w:val="20"/>
                <w:lang w:val="es-CO" w:eastAsia="es-CO"/>
              </w:rPr>
              <w:t>11</w:t>
            </w:r>
          </w:p>
        </w:tc>
      </w:tr>
      <w:tr w:rsidR="00C678C0" w:rsidRPr="001F1685" w:rsidTr="00205F79">
        <w:trPr>
          <w:trHeight w:val="231"/>
          <w:jc w:val="center"/>
        </w:trPr>
        <w:tc>
          <w:tcPr>
            <w:tcW w:w="292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rsidR="00C678C0" w:rsidRPr="001F1685" w:rsidRDefault="00C678C0" w:rsidP="00C678C0">
            <w:pPr>
              <w:spacing w:before="100" w:beforeAutospacing="1" w:after="100" w:afterAutospacing="1" w:line="276" w:lineRule="auto"/>
              <w:rPr>
                <w:rFonts w:cs="Arial"/>
                <w:color w:val="000000"/>
                <w:sz w:val="20"/>
                <w:lang w:val="es-CO" w:eastAsia="es-CO"/>
              </w:rPr>
            </w:pPr>
            <w:r w:rsidRPr="001F1685">
              <w:rPr>
                <w:rFonts w:cs="Arial"/>
                <w:color w:val="000000"/>
                <w:sz w:val="20"/>
                <w:lang w:val="es-CO" w:eastAsia="es-CO"/>
              </w:rPr>
              <w:t>Partido Nueva Fuerza Democrática</w:t>
            </w:r>
          </w:p>
        </w:tc>
        <w:tc>
          <w:tcPr>
            <w:tcW w:w="2025"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C678C0" w:rsidRPr="00C678C0" w:rsidRDefault="00C678C0" w:rsidP="00C678C0">
            <w:pPr>
              <w:spacing w:before="100" w:beforeAutospacing="1" w:after="100" w:afterAutospacing="1" w:line="276" w:lineRule="auto"/>
              <w:jc w:val="center"/>
              <w:rPr>
                <w:rFonts w:cs="Arial"/>
                <w:sz w:val="20"/>
                <w:lang w:val="es-CO" w:eastAsia="es-CO"/>
              </w:rPr>
            </w:pPr>
            <w:r w:rsidRPr="00C678C0">
              <w:rPr>
                <w:rFonts w:cs="Arial"/>
                <w:sz w:val="20"/>
                <w:lang w:val="es-CO" w:eastAsia="es-CO"/>
              </w:rPr>
              <w:t>17</w:t>
            </w:r>
          </w:p>
        </w:tc>
      </w:tr>
      <w:tr w:rsidR="00C678C0" w:rsidRPr="001F1685" w:rsidTr="00205F79">
        <w:trPr>
          <w:trHeight w:val="231"/>
          <w:jc w:val="center"/>
        </w:trPr>
        <w:tc>
          <w:tcPr>
            <w:tcW w:w="2927" w:type="dxa"/>
            <w:tcBorders>
              <w:top w:val="nil"/>
              <w:left w:val="single" w:sz="8" w:space="0" w:color="auto"/>
              <w:bottom w:val="single" w:sz="4" w:space="0" w:color="auto"/>
              <w:right w:val="single" w:sz="8" w:space="0" w:color="auto"/>
            </w:tcBorders>
            <w:noWrap/>
            <w:tcMar>
              <w:top w:w="0" w:type="dxa"/>
              <w:left w:w="70" w:type="dxa"/>
              <w:bottom w:w="0" w:type="dxa"/>
              <w:right w:w="70" w:type="dxa"/>
            </w:tcMar>
            <w:vAlign w:val="bottom"/>
          </w:tcPr>
          <w:p w:rsidR="00C678C0" w:rsidRPr="001F1685" w:rsidRDefault="00C678C0" w:rsidP="00C678C0">
            <w:pPr>
              <w:spacing w:before="100" w:beforeAutospacing="1" w:after="100" w:afterAutospacing="1" w:line="276" w:lineRule="auto"/>
              <w:rPr>
                <w:rFonts w:cs="Arial"/>
                <w:color w:val="000000"/>
                <w:sz w:val="20"/>
                <w:lang w:val="es-CO" w:eastAsia="es-CO"/>
              </w:rPr>
            </w:pPr>
            <w:r w:rsidRPr="001F1685">
              <w:rPr>
                <w:rFonts w:cs="Arial"/>
                <w:color w:val="000000"/>
                <w:sz w:val="20"/>
                <w:lang w:val="es-CO" w:eastAsia="es-CO"/>
              </w:rPr>
              <w:t>Partido LARA</w:t>
            </w:r>
          </w:p>
        </w:tc>
        <w:tc>
          <w:tcPr>
            <w:tcW w:w="2025" w:type="dxa"/>
            <w:tcBorders>
              <w:top w:val="nil"/>
              <w:left w:val="nil"/>
              <w:bottom w:val="single" w:sz="4" w:space="0" w:color="auto"/>
              <w:right w:val="single" w:sz="8" w:space="0" w:color="auto"/>
            </w:tcBorders>
            <w:noWrap/>
            <w:tcMar>
              <w:top w:w="0" w:type="dxa"/>
              <w:left w:w="70" w:type="dxa"/>
              <w:bottom w:w="0" w:type="dxa"/>
              <w:right w:w="70" w:type="dxa"/>
            </w:tcMar>
            <w:vAlign w:val="center"/>
          </w:tcPr>
          <w:p w:rsidR="00C678C0" w:rsidRPr="00C678C0" w:rsidRDefault="00C678C0" w:rsidP="00C678C0">
            <w:pPr>
              <w:spacing w:before="100" w:beforeAutospacing="1" w:after="100" w:afterAutospacing="1" w:line="276" w:lineRule="auto"/>
              <w:jc w:val="center"/>
              <w:rPr>
                <w:rFonts w:cs="Arial"/>
                <w:sz w:val="20"/>
                <w:lang w:val="es-CO" w:eastAsia="es-CO"/>
              </w:rPr>
            </w:pPr>
            <w:r w:rsidRPr="00C678C0">
              <w:rPr>
                <w:rFonts w:cs="Arial"/>
                <w:sz w:val="20"/>
                <w:lang w:val="es-CO" w:eastAsia="es-CO"/>
              </w:rPr>
              <w:t>6</w:t>
            </w:r>
          </w:p>
        </w:tc>
      </w:tr>
      <w:tr w:rsidR="00C678C0" w:rsidRPr="001F1685" w:rsidTr="00205F79">
        <w:trPr>
          <w:trHeight w:val="231"/>
          <w:jc w:val="center"/>
        </w:trPr>
        <w:tc>
          <w:tcPr>
            <w:tcW w:w="29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rsidR="00C678C0" w:rsidRPr="001F1685" w:rsidRDefault="00C678C0" w:rsidP="00C678C0">
            <w:pPr>
              <w:spacing w:before="100" w:beforeAutospacing="1" w:after="100" w:afterAutospacing="1" w:line="276" w:lineRule="auto"/>
              <w:rPr>
                <w:rFonts w:cs="Arial"/>
                <w:color w:val="000000"/>
                <w:sz w:val="20"/>
                <w:lang w:val="es-CO" w:eastAsia="es-CO"/>
              </w:rPr>
            </w:pPr>
            <w:r w:rsidRPr="001F1685">
              <w:rPr>
                <w:rFonts w:cs="Arial"/>
                <w:color w:val="000000"/>
                <w:sz w:val="20"/>
                <w:lang w:val="es-CO" w:eastAsia="es-CO"/>
              </w:rPr>
              <w:t>En Marcha</w:t>
            </w:r>
          </w:p>
        </w:tc>
        <w:tc>
          <w:tcPr>
            <w:tcW w:w="202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C678C0" w:rsidRPr="00C678C0" w:rsidRDefault="00C678C0" w:rsidP="00C678C0">
            <w:pPr>
              <w:spacing w:before="100" w:beforeAutospacing="1" w:after="100" w:afterAutospacing="1" w:line="276" w:lineRule="auto"/>
              <w:jc w:val="center"/>
              <w:rPr>
                <w:rFonts w:cs="Arial"/>
                <w:sz w:val="20"/>
                <w:lang w:val="es-CO" w:eastAsia="es-CO"/>
              </w:rPr>
            </w:pPr>
            <w:r w:rsidRPr="00C678C0">
              <w:rPr>
                <w:rFonts w:cs="Arial"/>
                <w:sz w:val="20"/>
                <w:lang w:val="es-CO" w:eastAsia="es-CO"/>
              </w:rPr>
              <w:t>0</w:t>
            </w:r>
          </w:p>
        </w:tc>
      </w:tr>
      <w:tr w:rsidR="00C678C0" w:rsidRPr="001F1685" w:rsidTr="00205F79">
        <w:trPr>
          <w:trHeight w:val="231"/>
          <w:jc w:val="center"/>
        </w:trPr>
        <w:tc>
          <w:tcPr>
            <w:tcW w:w="29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rsidR="00C678C0" w:rsidRPr="001F1685" w:rsidRDefault="00C678C0" w:rsidP="00C678C0">
            <w:pPr>
              <w:spacing w:before="100" w:beforeAutospacing="1" w:after="100" w:afterAutospacing="1" w:line="276" w:lineRule="auto"/>
              <w:rPr>
                <w:rFonts w:cs="Arial"/>
                <w:color w:val="000000"/>
                <w:sz w:val="20"/>
                <w:lang w:val="es-CO" w:eastAsia="es-CO"/>
              </w:rPr>
            </w:pPr>
            <w:r>
              <w:rPr>
                <w:rFonts w:cs="Arial"/>
                <w:color w:val="000000"/>
                <w:sz w:val="20"/>
                <w:lang w:val="es-CO" w:eastAsia="es-CO"/>
              </w:rPr>
              <w:t>Partido Ecologista Colombiano</w:t>
            </w:r>
          </w:p>
        </w:tc>
        <w:tc>
          <w:tcPr>
            <w:tcW w:w="202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C678C0" w:rsidRPr="00C678C0" w:rsidRDefault="00C678C0" w:rsidP="00C678C0">
            <w:pPr>
              <w:spacing w:before="100" w:beforeAutospacing="1" w:after="100" w:afterAutospacing="1" w:line="276" w:lineRule="auto"/>
              <w:jc w:val="center"/>
              <w:rPr>
                <w:rFonts w:cs="Arial"/>
                <w:sz w:val="20"/>
                <w:lang w:val="es-CO" w:eastAsia="es-CO"/>
              </w:rPr>
            </w:pPr>
            <w:r w:rsidRPr="00C678C0">
              <w:rPr>
                <w:rFonts w:cs="Arial"/>
                <w:sz w:val="20"/>
                <w:lang w:val="es-CO" w:eastAsia="es-CO"/>
              </w:rPr>
              <w:t>8</w:t>
            </w:r>
          </w:p>
        </w:tc>
      </w:tr>
      <w:tr w:rsidR="00C678C0" w:rsidRPr="001F1685" w:rsidTr="00205F79">
        <w:trPr>
          <w:trHeight w:val="178"/>
          <w:jc w:val="center"/>
        </w:trPr>
        <w:tc>
          <w:tcPr>
            <w:tcW w:w="29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rsidR="00C678C0" w:rsidRPr="001F1685" w:rsidRDefault="00C678C0" w:rsidP="00C678C0">
            <w:pPr>
              <w:spacing w:before="100" w:beforeAutospacing="1" w:after="100" w:afterAutospacing="1" w:line="276" w:lineRule="auto"/>
              <w:rPr>
                <w:rFonts w:cs="Arial"/>
                <w:color w:val="000000"/>
                <w:sz w:val="20"/>
                <w:lang w:val="es-CO" w:eastAsia="es-CO"/>
              </w:rPr>
            </w:pPr>
            <w:r w:rsidRPr="001F1685">
              <w:rPr>
                <w:rFonts w:cs="Arial"/>
                <w:color w:val="000000"/>
                <w:sz w:val="20"/>
                <w:lang w:val="es-CO" w:eastAsia="es-CO"/>
              </w:rPr>
              <w:t>Proyectos por Bancada:</w:t>
            </w:r>
          </w:p>
        </w:tc>
        <w:tc>
          <w:tcPr>
            <w:tcW w:w="202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C678C0" w:rsidRPr="00C678C0" w:rsidRDefault="00C678C0" w:rsidP="00C678C0">
            <w:pPr>
              <w:spacing w:before="100" w:beforeAutospacing="1" w:after="100" w:afterAutospacing="1" w:line="276" w:lineRule="auto"/>
              <w:jc w:val="center"/>
              <w:rPr>
                <w:rFonts w:cs="Arial"/>
                <w:sz w:val="20"/>
                <w:lang w:val="es-CO" w:eastAsia="es-CO"/>
              </w:rPr>
            </w:pPr>
            <w:r w:rsidRPr="00C678C0">
              <w:rPr>
                <w:rFonts w:cs="Arial"/>
                <w:sz w:val="20"/>
                <w:lang w:val="es-CO" w:eastAsia="es-CO"/>
              </w:rPr>
              <w:t>2</w:t>
            </w:r>
          </w:p>
        </w:tc>
      </w:tr>
      <w:tr w:rsidR="00C678C0" w:rsidRPr="001F1685" w:rsidTr="00205F79">
        <w:trPr>
          <w:trHeight w:val="177"/>
          <w:jc w:val="center"/>
        </w:trPr>
        <w:tc>
          <w:tcPr>
            <w:tcW w:w="29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C678C0" w:rsidRPr="001F1685" w:rsidRDefault="00C678C0" w:rsidP="00C678C0">
            <w:pPr>
              <w:spacing w:before="100" w:beforeAutospacing="1" w:after="100" w:afterAutospacing="1" w:line="276" w:lineRule="auto"/>
              <w:rPr>
                <w:rFonts w:cs="Arial"/>
                <w:color w:val="000000"/>
                <w:sz w:val="20"/>
                <w:lang w:val="es-CO" w:eastAsia="es-CO"/>
              </w:rPr>
            </w:pPr>
            <w:r w:rsidRPr="001F1685">
              <w:rPr>
                <w:rFonts w:cs="Arial"/>
                <w:color w:val="000000"/>
                <w:sz w:val="20"/>
                <w:lang w:val="es-CO" w:eastAsia="es-CO"/>
              </w:rPr>
              <w:t xml:space="preserve">Proyectos iniciativa de concejal sin bancada:         </w:t>
            </w:r>
          </w:p>
        </w:tc>
        <w:tc>
          <w:tcPr>
            <w:tcW w:w="202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C678C0" w:rsidRPr="00C678C0" w:rsidRDefault="00C678C0" w:rsidP="00C678C0">
            <w:pPr>
              <w:spacing w:before="100" w:beforeAutospacing="1" w:after="100" w:afterAutospacing="1" w:line="276" w:lineRule="auto"/>
              <w:jc w:val="center"/>
              <w:rPr>
                <w:rFonts w:cs="Arial"/>
                <w:sz w:val="20"/>
                <w:lang w:val="es-CO" w:eastAsia="es-CO"/>
              </w:rPr>
            </w:pPr>
            <w:r w:rsidRPr="00C678C0">
              <w:rPr>
                <w:rFonts w:cs="Arial"/>
                <w:sz w:val="20"/>
                <w:lang w:val="es-CO" w:eastAsia="es-CO"/>
              </w:rPr>
              <w:t>8</w:t>
            </w:r>
          </w:p>
        </w:tc>
      </w:tr>
      <w:tr w:rsidR="00C678C0" w:rsidRPr="001F1685" w:rsidTr="00205F79">
        <w:trPr>
          <w:trHeight w:val="177"/>
          <w:jc w:val="center"/>
        </w:trPr>
        <w:tc>
          <w:tcPr>
            <w:tcW w:w="29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rsidR="00C678C0" w:rsidRPr="001F1685" w:rsidRDefault="00C678C0" w:rsidP="00C678C0">
            <w:pPr>
              <w:spacing w:line="276" w:lineRule="auto"/>
              <w:jc w:val="both"/>
              <w:rPr>
                <w:rFonts w:cs="Arial"/>
                <w:color w:val="000000"/>
                <w:sz w:val="20"/>
                <w:lang w:val="es-CO" w:eastAsia="es-CO"/>
              </w:rPr>
            </w:pPr>
            <w:r w:rsidRPr="001F1685">
              <w:rPr>
                <w:rFonts w:cs="Arial"/>
                <w:color w:val="000000"/>
                <w:sz w:val="20"/>
                <w:lang w:val="es-CO" w:eastAsia="es-CO"/>
              </w:rPr>
              <w:t>Proyectos de la Administración y Organismos de Control</w:t>
            </w:r>
          </w:p>
        </w:tc>
        <w:tc>
          <w:tcPr>
            <w:tcW w:w="202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C678C0" w:rsidRPr="00C678C0" w:rsidRDefault="00C678C0" w:rsidP="00C678C0">
            <w:pPr>
              <w:spacing w:before="100" w:beforeAutospacing="1" w:after="100" w:afterAutospacing="1" w:line="276" w:lineRule="auto"/>
              <w:jc w:val="center"/>
              <w:rPr>
                <w:rFonts w:cs="Arial"/>
                <w:sz w:val="20"/>
                <w:lang w:val="es-CO" w:eastAsia="es-CO"/>
              </w:rPr>
            </w:pPr>
            <w:r w:rsidRPr="00C678C0">
              <w:rPr>
                <w:rFonts w:cs="Arial"/>
                <w:sz w:val="20"/>
                <w:lang w:val="es-CO" w:eastAsia="es-CO"/>
              </w:rPr>
              <w:fldChar w:fldCharType="begin"/>
            </w:r>
            <w:r w:rsidRPr="00C678C0">
              <w:rPr>
                <w:rFonts w:cs="Arial"/>
                <w:sz w:val="20"/>
                <w:lang w:val="es-CO" w:eastAsia="es-CO"/>
              </w:rPr>
              <w:instrText xml:space="preserve"> =SUM(ABOVE) </w:instrText>
            </w:r>
            <w:r w:rsidRPr="00C678C0">
              <w:rPr>
                <w:rFonts w:cs="Arial"/>
                <w:sz w:val="20"/>
                <w:lang w:val="es-CO" w:eastAsia="es-CO"/>
              </w:rPr>
              <w:fldChar w:fldCharType="separate"/>
            </w:r>
            <w:r w:rsidRPr="00C678C0">
              <w:rPr>
                <w:rFonts w:cs="Arial"/>
                <w:noProof/>
                <w:sz w:val="20"/>
                <w:lang w:val="es-CO" w:eastAsia="es-CO"/>
              </w:rPr>
              <w:t>125</w:t>
            </w:r>
            <w:r w:rsidRPr="00C678C0">
              <w:rPr>
                <w:rFonts w:cs="Arial"/>
                <w:sz w:val="20"/>
                <w:lang w:val="es-CO" w:eastAsia="es-CO"/>
              </w:rPr>
              <w:fldChar w:fldCharType="end"/>
            </w:r>
          </w:p>
        </w:tc>
      </w:tr>
      <w:tr w:rsidR="007F64A7" w:rsidRPr="001F1685" w:rsidTr="00205F79">
        <w:trPr>
          <w:trHeight w:val="177"/>
          <w:jc w:val="center"/>
        </w:trPr>
        <w:tc>
          <w:tcPr>
            <w:tcW w:w="29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tcPr>
          <w:p w:rsidR="007F64A7" w:rsidRPr="00205F79" w:rsidRDefault="007F64A7" w:rsidP="007F64A7">
            <w:pPr>
              <w:spacing w:before="100" w:beforeAutospacing="1" w:after="100" w:afterAutospacing="1" w:line="276" w:lineRule="auto"/>
              <w:rPr>
                <w:rFonts w:cs="Arial"/>
                <w:color w:val="000000" w:themeColor="text1"/>
                <w:sz w:val="20"/>
                <w:lang w:val="es-CO" w:eastAsia="es-CO"/>
              </w:rPr>
            </w:pPr>
            <w:r w:rsidRPr="00205F79">
              <w:rPr>
                <w:rFonts w:cs="Arial"/>
                <w:bCs/>
                <w:color w:val="000000" w:themeColor="text1"/>
                <w:sz w:val="20"/>
                <w:lang w:val="es-CO" w:eastAsia="es-CO"/>
              </w:rPr>
              <w:t>Total</w:t>
            </w:r>
          </w:p>
        </w:tc>
        <w:tc>
          <w:tcPr>
            <w:tcW w:w="202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7F64A7" w:rsidRPr="00205F79" w:rsidRDefault="00205F79" w:rsidP="007F64A7">
            <w:pPr>
              <w:spacing w:before="100" w:beforeAutospacing="1" w:after="100" w:afterAutospacing="1" w:line="276" w:lineRule="auto"/>
              <w:jc w:val="center"/>
              <w:rPr>
                <w:rFonts w:cs="Arial"/>
                <w:color w:val="000000" w:themeColor="text1"/>
                <w:sz w:val="20"/>
                <w:lang w:val="es-CO" w:eastAsia="es-CO"/>
              </w:rPr>
            </w:pPr>
            <w:r w:rsidRPr="00205F79">
              <w:rPr>
                <w:rFonts w:cs="Arial"/>
                <w:color w:val="000000" w:themeColor="text1"/>
                <w:sz w:val="20"/>
                <w:lang w:val="es-CO" w:eastAsia="es-CO"/>
              </w:rPr>
              <w:t>565</w:t>
            </w:r>
          </w:p>
        </w:tc>
      </w:tr>
    </w:tbl>
    <w:p w:rsidR="004403B2" w:rsidRPr="006D6DFD" w:rsidRDefault="004403B2" w:rsidP="004403B2">
      <w:pPr>
        <w:spacing w:after="100" w:afterAutospacing="1"/>
        <w:rPr>
          <w:rFonts w:eastAsia="Arial" w:cs="Arial"/>
          <w:sz w:val="18"/>
          <w:lang w:val="es-MX" w:eastAsia="en-US"/>
        </w:rPr>
      </w:pPr>
      <w:r w:rsidRPr="001F1685">
        <w:rPr>
          <w:rFonts w:eastAsia="Arial" w:cs="Arial"/>
          <w:sz w:val="20"/>
          <w:lang w:val="es-MX" w:eastAsia="en-US"/>
        </w:rPr>
        <w:t xml:space="preserve">                 </w:t>
      </w:r>
      <w:r w:rsidRPr="001F1685">
        <w:rPr>
          <w:rFonts w:eastAsia="Arial" w:cs="Arial"/>
          <w:sz w:val="20"/>
          <w:lang w:val="es-MX" w:eastAsia="en-US"/>
        </w:rPr>
        <w:tab/>
      </w:r>
      <w:r w:rsidRPr="006D6DFD">
        <w:rPr>
          <w:rFonts w:eastAsia="Arial" w:cs="Arial"/>
          <w:sz w:val="18"/>
          <w:lang w:val="es-MX" w:eastAsia="en-US"/>
        </w:rPr>
        <w:t xml:space="preserve">            Fuente: Secretaría General</w:t>
      </w:r>
    </w:p>
    <w:p w:rsidR="004403B2" w:rsidRPr="009470D7" w:rsidRDefault="004403B2" w:rsidP="004403B2">
      <w:pPr>
        <w:rPr>
          <w:rFonts w:cs="Arial"/>
          <w:color w:val="000000"/>
          <w:sz w:val="22"/>
          <w:lang w:val="es-MX"/>
        </w:rPr>
      </w:pPr>
    </w:p>
    <w:p w:rsidR="004403B2" w:rsidRPr="009470D7" w:rsidRDefault="004403B2" w:rsidP="004403B2">
      <w:pPr>
        <w:rPr>
          <w:rFonts w:cs="Arial"/>
          <w:color w:val="000000"/>
          <w:sz w:val="22"/>
          <w:lang w:val="es-MX"/>
        </w:rPr>
      </w:pPr>
      <w:r w:rsidRPr="009470D7">
        <w:rPr>
          <w:rFonts w:cs="Arial"/>
          <w:color w:val="000000"/>
          <w:sz w:val="22"/>
          <w:lang w:val="es-MX"/>
        </w:rPr>
        <w:t xml:space="preserve">El indicador de desempeño del proceso se encuentra en 100% de cumplimiento </w:t>
      </w:r>
    </w:p>
    <w:p w:rsidR="004403B2" w:rsidRPr="001F1685" w:rsidRDefault="004403B2" w:rsidP="004403B2">
      <w:pPr>
        <w:jc w:val="both"/>
        <w:rPr>
          <w:rFonts w:cs="Arial"/>
          <w:color w:val="000000"/>
          <w:sz w:val="20"/>
          <w:lang w:val="es-MX"/>
        </w:rPr>
      </w:pPr>
    </w:p>
    <w:p w:rsidR="004403B2" w:rsidRPr="00CB2EFF" w:rsidRDefault="004403B2" w:rsidP="004403B2">
      <w:pPr>
        <w:jc w:val="both"/>
        <w:rPr>
          <w:rFonts w:cs="Arial"/>
          <w:color w:val="000000"/>
          <w:sz w:val="22"/>
        </w:rPr>
      </w:pPr>
      <w:r w:rsidRPr="00CB2EFF">
        <w:rPr>
          <w:rFonts w:cs="Arial"/>
          <w:color w:val="000000"/>
          <w:sz w:val="22"/>
        </w:rPr>
        <w:t>La relación de la totalidad de proyectos de acuerdos obra en el Anexo No. 2 (GNV-FO-002) para Secretaría General.</w:t>
      </w:r>
    </w:p>
    <w:p w:rsidR="004403B2" w:rsidRPr="00CB2EFF" w:rsidRDefault="004403B2" w:rsidP="004403B2">
      <w:pPr>
        <w:pStyle w:val="Textoindependiente"/>
        <w:rPr>
          <w:rFonts w:cs="Arial"/>
          <w:i/>
          <w:sz w:val="22"/>
        </w:rPr>
      </w:pPr>
    </w:p>
    <w:p w:rsidR="00C81C0F" w:rsidRPr="00CB2EFF" w:rsidRDefault="00C81C0F" w:rsidP="00160386">
      <w:pPr>
        <w:pStyle w:val="Textoindependiente"/>
        <w:rPr>
          <w:rFonts w:cs="Arial"/>
          <w:sz w:val="22"/>
          <w:lang w:val="es-ES"/>
        </w:rPr>
      </w:pPr>
    </w:p>
    <w:p w:rsidR="00DB047A" w:rsidRPr="00CB2EFF" w:rsidRDefault="004239EF" w:rsidP="00E62965">
      <w:pPr>
        <w:pStyle w:val="Textoindependiente"/>
        <w:numPr>
          <w:ilvl w:val="1"/>
          <w:numId w:val="1"/>
        </w:numPr>
        <w:rPr>
          <w:rFonts w:cs="Arial"/>
          <w:i/>
          <w:sz w:val="22"/>
          <w:lang w:val="es-ES"/>
        </w:rPr>
      </w:pPr>
      <w:r w:rsidRPr="00CB2EFF">
        <w:rPr>
          <w:rFonts w:cs="Arial"/>
          <w:i/>
          <w:sz w:val="22"/>
          <w:lang w:val="es-ES"/>
        </w:rPr>
        <w:t xml:space="preserve">Comisiones </w:t>
      </w:r>
      <w:r w:rsidRPr="00CB2EFF">
        <w:rPr>
          <w:rFonts w:cs="Arial"/>
          <w:i/>
          <w:sz w:val="22"/>
        </w:rPr>
        <w:t>Accidentales, Transitorias, de Vigilancia o Ad-Hoc</w:t>
      </w:r>
      <w:r w:rsidRPr="00CB2EFF">
        <w:rPr>
          <w:rFonts w:cs="Arial"/>
          <w:i/>
          <w:sz w:val="22"/>
          <w:lang w:val="es-ES"/>
        </w:rPr>
        <w:t xml:space="preserve"> - Gestión Normativa</w:t>
      </w:r>
    </w:p>
    <w:p w:rsidR="00DB047A" w:rsidRPr="00CB2EFF" w:rsidRDefault="00DB047A" w:rsidP="00160386">
      <w:pPr>
        <w:pStyle w:val="Textoindependiente"/>
        <w:rPr>
          <w:rFonts w:cs="Arial"/>
          <w:sz w:val="22"/>
          <w:lang w:val="es-ES"/>
        </w:rPr>
      </w:pPr>
    </w:p>
    <w:p w:rsidR="005E4BB0" w:rsidRPr="00CB2EFF" w:rsidRDefault="005E4BB0" w:rsidP="005E4BB0">
      <w:pPr>
        <w:jc w:val="both"/>
        <w:rPr>
          <w:sz w:val="22"/>
        </w:rPr>
      </w:pPr>
      <w:r w:rsidRPr="00CB2EFF">
        <w:rPr>
          <w:sz w:val="22"/>
        </w:rPr>
        <w:t xml:space="preserve">En cumplimiento del artículo 36 del Acuerdo 741 de 2019, Reglamento Interno del Concejo, Durante el primer semestre de la vigencia 2025 se </w:t>
      </w:r>
      <w:r w:rsidRPr="00CB2EFF">
        <w:rPr>
          <w:color w:val="000000" w:themeColor="text1"/>
          <w:sz w:val="22"/>
        </w:rPr>
        <w:t xml:space="preserve">nombró </w:t>
      </w:r>
      <w:r w:rsidR="00FF7A05" w:rsidRPr="00CB2EFF">
        <w:rPr>
          <w:color w:val="000000" w:themeColor="text1"/>
          <w:sz w:val="22"/>
        </w:rPr>
        <w:t>siete</w:t>
      </w:r>
      <w:r w:rsidRPr="00CB2EFF">
        <w:rPr>
          <w:color w:val="000000" w:themeColor="text1"/>
          <w:sz w:val="22"/>
        </w:rPr>
        <w:t xml:space="preserve"> (0</w:t>
      </w:r>
      <w:r w:rsidR="00FF7A05" w:rsidRPr="00CB2EFF">
        <w:rPr>
          <w:color w:val="000000" w:themeColor="text1"/>
          <w:sz w:val="22"/>
        </w:rPr>
        <w:t>7</w:t>
      </w:r>
      <w:r w:rsidRPr="00CB2EFF">
        <w:rPr>
          <w:color w:val="000000" w:themeColor="text1"/>
          <w:sz w:val="22"/>
        </w:rPr>
        <w:t>) C</w:t>
      </w:r>
      <w:r w:rsidRPr="00CB2EFF">
        <w:rPr>
          <w:sz w:val="22"/>
        </w:rPr>
        <w:t>omisi</w:t>
      </w:r>
      <w:r w:rsidR="00F06EAC" w:rsidRPr="00CB2EFF">
        <w:rPr>
          <w:sz w:val="22"/>
        </w:rPr>
        <w:t xml:space="preserve">ones </w:t>
      </w:r>
      <w:r w:rsidRPr="00CB2EFF">
        <w:rPr>
          <w:sz w:val="22"/>
        </w:rPr>
        <w:t>accidental</w:t>
      </w:r>
      <w:r w:rsidR="00F06EAC" w:rsidRPr="00CB2EFF">
        <w:rPr>
          <w:sz w:val="22"/>
        </w:rPr>
        <w:t>es</w:t>
      </w:r>
      <w:r w:rsidRPr="00CB2EFF">
        <w:rPr>
          <w:sz w:val="22"/>
        </w:rPr>
        <w:t>, transitorias, de vigilancia o AD-HOC en lo referente al proceso de Gestión Normativa para los Proyectos de Acuerdo 518 de 2024, Proyecto de Acuerdo 436 de 2024; Proyecto de Acuerdo 545 de 2024</w:t>
      </w:r>
      <w:r w:rsidR="00FF7A05" w:rsidRPr="00CB2EFF">
        <w:rPr>
          <w:sz w:val="22"/>
        </w:rPr>
        <w:t>; Proyecto de Acuerdo 179 de 2025; Proyecto de Acuerdo 157 de 2025; Proyecto de Acuerdo 143 de 2025 y Proyecto de Acuerdo 112 de 2025</w:t>
      </w:r>
      <w:r w:rsidRPr="00CB2EFF">
        <w:rPr>
          <w:sz w:val="22"/>
        </w:rPr>
        <w:t xml:space="preserve">. </w:t>
      </w:r>
    </w:p>
    <w:p w:rsidR="005E4BB0" w:rsidRPr="00CB2EFF" w:rsidRDefault="005E4BB0" w:rsidP="005E4BB0">
      <w:pPr>
        <w:pStyle w:val="Prrafodelista"/>
        <w:autoSpaceDE w:val="0"/>
        <w:autoSpaceDN w:val="0"/>
        <w:adjustRightInd w:val="0"/>
        <w:ind w:left="405"/>
        <w:jc w:val="both"/>
        <w:rPr>
          <w:color w:val="000000"/>
          <w:sz w:val="22"/>
        </w:rPr>
      </w:pPr>
    </w:p>
    <w:p w:rsidR="005E4BB0" w:rsidRPr="005E4BB0" w:rsidRDefault="005E4BB0" w:rsidP="005E4BB0">
      <w:pPr>
        <w:pStyle w:val="Prrafodelista"/>
        <w:autoSpaceDE w:val="0"/>
        <w:autoSpaceDN w:val="0"/>
        <w:adjustRightInd w:val="0"/>
        <w:ind w:left="405"/>
        <w:jc w:val="both"/>
        <w:rPr>
          <w:color w:val="000000"/>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3256"/>
        <w:gridCol w:w="3827"/>
      </w:tblGrid>
      <w:tr w:rsidR="005E4BB0" w:rsidRPr="00564453" w:rsidTr="00F06EAC">
        <w:trPr>
          <w:trHeight w:val="207"/>
          <w:tblHeader/>
          <w:jc w:val="center"/>
        </w:trPr>
        <w:tc>
          <w:tcPr>
            <w:tcW w:w="1417" w:type="dxa"/>
            <w:shd w:val="clear" w:color="auto" w:fill="FFC000"/>
          </w:tcPr>
          <w:p w:rsidR="005E4BB0" w:rsidRPr="00564453" w:rsidRDefault="005E4BB0" w:rsidP="00EA6F8B">
            <w:pPr>
              <w:autoSpaceDE w:val="0"/>
              <w:autoSpaceDN w:val="0"/>
              <w:adjustRightInd w:val="0"/>
              <w:jc w:val="center"/>
              <w:rPr>
                <w:b/>
                <w:bCs/>
                <w:color w:val="000000"/>
                <w:sz w:val="20"/>
              </w:rPr>
            </w:pPr>
            <w:r w:rsidRPr="00564453">
              <w:rPr>
                <w:b/>
                <w:bCs/>
                <w:sz w:val="20"/>
              </w:rPr>
              <w:t>Consecutivo</w:t>
            </w:r>
          </w:p>
        </w:tc>
        <w:tc>
          <w:tcPr>
            <w:tcW w:w="3256" w:type="dxa"/>
            <w:shd w:val="clear" w:color="auto" w:fill="FFC000"/>
          </w:tcPr>
          <w:p w:rsidR="005E4BB0" w:rsidRPr="00564453" w:rsidRDefault="005E4BB0" w:rsidP="00EA6F8B">
            <w:pPr>
              <w:autoSpaceDE w:val="0"/>
              <w:autoSpaceDN w:val="0"/>
              <w:adjustRightInd w:val="0"/>
              <w:jc w:val="center"/>
              <w:rPr>
                <w:b/>
                <w:bCs/>
                <w:color w:val="000000"/>
                <w:sz w:val="20"/>
              </w:rPr>
            </w:pPr>
            <w:r w:rsidRPr="00564453">
              <w:rPr>
                <w:b/>
                <w:bCs/>
                <w:sz w:val="20"/>
              </w:rPr>
              <w:t>Tema</w:t>
            </w:r>
          </w:p>
        </w:tc>
        <w:tc>
          <w:tcPr>
            <w:tcW w:w="3827" w:type="dxa"/>
            <w:shd w:val="clear" w:color="auto" w:fill="FFC000"/>
          </w:tcPr>
          <w:p w:rsidR="005E4BB0" w:rsidRPr="00564453" w:rsidRDefault="005E4BB0" w:rsidP="00EA6F8B">
            <w:pPr>
              <w:autoSpaceDE w:val="0"/>
              <w:autoSpaceDN w:val="0"/>
              <w:adjustRightInd w:val="0"/>
              <w:jc w:val="center"/>
              <w:rPr>
                <w:b/>
                <w:bCs/>
                <w:sz w:val="20"/>
              </w:rPr>
            </w:pPr>
            <w:r w:rsidRPr="00564453">
              <w:rPr>
                <w:b/>
                <w:bCs/>
                <w:sz w:val="20"/>
              </w:rPr>
              <w:t>Integrantes</w:t>
            </w:r>
          </w:p>
        </w:tc>
      </w:tr>
      <w:tr w:rsidR="005E4BB0" w:rsidRPr="00564453" w:rsidTr="00F06EAC">
        <w:trPr>
          <w:trHeight w:val="1481"/>
          <w:jc w:val="center"/>
        </w:trPr>
        <w:tc>
          <w:tcPr>
            <w:tcW w:w="1417" w:type="dxa"/>
            <w:vAlign w:val="center"/>
          </w:tcPr>
          <w:p w:rsidR="005E4BB0" w:rsidRPr="00564453" w:rsidRDefault="005E4BB0" w:rsidP="00EA6F8B">
            <w:pPr>
              <w:jc w:val="center"/>
              <w:rPr>
                <w:sz w:val="20"/>
                <w:lang w:val="es-CO" w:eastAsia="es-CO"/>
              </w:rPr>
            </w:pPr>
            <w:r w:rsidRPr="00564453">
              <w:rPr>
                <w:sz w:val="20"/>
              </w:rPr>
              <w:t>1</w:t>
            </w:r>
          </w:p>
        </w:tc>
        <w:tc>
          <w:tcPr>
            <w:tcW w:w="3256" w:type="dxa"/>
            <w:vAlign w:val="center"/>
          </w:tcPr>
          <w:p w:rsidR="005E4BB0" w:rsidRPr="00564453" w:rsidRDefault="005E4BB0" w:rsidP="00EA6F8B">
            <w:pPr>
              <w:jc w:val="center"/>
              <w:rPr>
                <w:color w:val="000000"/>
                <w:sz w:val="20"/>
                <w:lang w:val="es-CO" w:eastAsia="es-CO"/>
              </w:rPr>
            </w:pPr>
            <w:r>
              <w:rPr>
                <w:sz w:val="18"/>
                <w:szCs w:val="18"/>
              </w:rPr>
              <w:t xml:space="preserve">OBJECIONES PROYECTO DE ACUERDO 518/2024      “POR MEDIO DEL CUAL SE ESTABLECEN LOS LINEAMIENTOS PARA LA ACTUALIZACIÓN DE LA POLÍTICA PÚBLICA INTEGRAL DE FOMENTO AL EMPRENDIMIENTO </w:t>
            </w:r>
            <w:r>
              <w:rPr>
                <w:sz w:val="18"/>
                <w:szCs w:val="18"/>
              </w:rPr>
              <w:lastRenderedPageBreak/>
              <w:t>LIDERADO POR MUJERES Y SE DICTAN OTRAS DISPOSICIONES”</w:t>
            </w:r>
          </w:p>
        </w:tc>
        <w:tc>
          <w:tcPr>
            <w:tcW w:w="3827" w:type="dxa"/>
            <w:vAlign w:val="center"/>
          </w:tcPr>
          <w:p w:rsidR="005E4BB0" w:rsidRPr="00564453" w:rsidRDefault="005E4BB0" w:rsidP="00EA6F8B">
            <w:pPr>
              <w:jc w:val="center"/>
              <w:rPr>
                <w:sz w:val="20"/>
                <w:lang w:val="es-CO" w:eastAsia="es-CO"/>
              </w:rPr>
            </w:pPr>
            <w:r>
              <w:rPr>
                <w:sz w:val="18"/>
                <w:szCs w:val="18"/>
              </w:rPr>
              <w:lastRenderedPageBreak/>
              <w:t>H.C. ARMANDO GUTIERREZ GONZALEZ (Coordinador)</w:t>
            </w:r>
            <w:r>
              <w:rPr>
                <w:sz w:val="18"/>
                <w:szCs w:val="18"/>
              </w:rPr>
              <w:br/>
              <w:t>H.C. MARCO FIDEL ACOSTA RICO</w:t>
            </w:r>
            <w:r>
              <w:rPr>
                <w:sz w:val="18"/>
                <w:szCs w:val="18"/>
              </w:rPr>
              <w:br/>
              <w:t>H.C. ANDRÉS BARRIOS BERNAL</w:t>
            </w:r>
            <w:r>
              <w:rPr>
                <w:sz w:val="18"/>
                <w:szCs w:val="18"/>
              </w:rPr>
              <w:br/>
              <w:t>H.C. CLARA LUCÍA SANDOVAL MORENO</w:t>
            </w:r>
          </w:p>
        </w:tc>
      </w:tr>
      <w:tr w:rsidR="005E4BB0" w:rsidRPr="00564453" w:rsidTr="00F06EAC">
        <w:trPr>
          <w:trHeight w:val="1437"/>
          <w:jc w:val="center"/>
        </w:trPr>
        <w:tc>
          <w:tcPr>
            <w:tcW w:w="1417" w:type="dxa"/>
            <w:vAlign w:val="center"/>
          </w:tcPr>
          <w:p w:rsidR="005E4BB0" w:rsidRPr="00564453" w:rsidRDefault="005E4BB0" w:rsidP="00EA6F8B">
            <w:pPr>
              <w:jc w:val="center"/>
              <w:rPr>
                <w:sz w:val="20"/>
              </w:rPr>
            </w:pPr>
            <w:r w:rsidRPr="00564453">
              <w:rPr>
                <w:sz w:val="20"/>
              </w:rPr>
              <w:t>2</w:t>
            </w:r>
          </w:p>
        </w:tc>
        <w:tc>
          <w:tcPr>
            <w:tcW w:w="3256" w:type="dxa"/>
            <w:vAlign w:val="center"/>
          </w:tcPr>
          <w:p w:rsidR="005E4BB0" w:rsidRPr="00564453" w:rsidRDefault="005E4BB0" w:rsidP="00EA6F8B">
            <w:pPr>
              <w:jc w:val="center"/>
              <w:rPr>
                <w:color w:val="000000"/>
                <w:sz w:val="20"/>
              </w:rPr>
            </w:pPr>
            <w:r>
              <w:rPr>
                <w:sz w:val="18"/>
                <w:szCs w:val="18"/>
              </w:rPr>
              <w:t>OBJECIONES POR PARTE DEL ALCALDE MAYOR DE BOGOTÁ AL PROYECTO DE ACUERDO Nº 436 DE 2024 “POR MEDIO DEL CUAL SE DEFINEN LOS LINEAMIENTOS PARA LA CREACIÓN DEL CONSEJO DISTRITAL Y LOS CONSEJOS LOCALES DE PRODUCTIVIDAD, EMPRENDIMIENTO, MIPYMES Y DESARROLLO ECONÓMICO DE BOGOTÁ D.C. Y SE DICTAN OTRAS DISPOSICIONES”</w:t>
            </w:r>
          </w:p>
        </w:tc>
        <w:tc>
          <w:tcPr>
            <w:tcW w:w="3827" w:type="dxa"/>
            <w:vAlign w:val="center"/>
          </w:tcPr>
          <w:p w:rsidR="005E4BB0" w:rsidRPr="00564453" w:rsidRDefault="00F06EAC" w:rsidP="00EA6F8B">
            <w:pPr>
              <w:jc w:val="center"/>
              <w:rPr>
                <w:sz w:val="20"/>
              </w:rPr>
            </w:pPr>
            <w:r>
              <w:rPr>
                <w:sz w:val="18"/>
                <w:szCs w:val="18"/>
              </w:rPr>
              <w:t>H.C. ANDRÉS DARÍO ONZAGA NIÑO (Coordinador).</w:t>
            </w:r>
            <w:r>
              <w:rPr>
                <w:sz w:val="18"/>
                <w:szCs w:val="18"/>
              </w:rPr>
              <w:br/>
              <w:t xml:space="preserve"> H.C. FABIÁN ANDRÉS PUENTES SIERRA.</w:t>
            </w:r>
            <w:r>
              <w:rPr>
                <w:sz w:val="18"/>
                <w:szCs w:val="18"/>
              </w:rPr>
              <w:br/>
              <w:t xml:space="preserve"> H.C. OSCAR JAIME RAMÍREZ VAHOS.</w:t>
            </w:r>
            <w:r>
              <w:rPr>
                <w:sz w:val="18"/>
                <w:szCs w:val="18"/>
              </w:rPr>
              <w:br/>
              <w:t>H.C. JULIÁN DAVID RODRÍGUEZ SASTOQUE</w:t>
            </w:r>
          </w:p>
        </w:tc>
      </w:tr>
      <w:tr w:rsidR="005E4BB0" w:rsidRPr="00564453" w:rsidTr="00F06EAC">
        <w:trPr>
          <w:trHeight w:val="1416"/>
          <w:jc w:val="center"/>
        </w:trPr>
        <w:tc>
          <w:tcPr>
            <w:tcW w:w="1417" w:type="dxa"/>
            <w:vAlign w:val="center"/>
          </w:tcPr>
          <w:p w:rsidR="005E4BB0" w:rsidRPr="00564453" w:rsidRDefault="005E4BB0" w:rsidP="00EA6F8B">
            <w:pPr>
              <w:jc w:val="center"/>
              <w:rPr>
                <w:sz w:val="20"/>
              </w:rPr>
            </w:pPr>
            <w:r w:rsidRPr="00564453">
              <w:rPr>
                <w:sz w:val="20"/>
              </w:rPr>
              <w:t>3</w:t>
            </w:r>
          </w:p>
        </w:tc>
        <w:tc>
          <w:tcPr>
            <w:tcW w:w="3256" w:type="dxa"/>
            <w:vAlign w:val="center"/>
          </w:tcPr>
          <w:p w:rsidR="005E4BB0" w:rsidRPr="00564453" w:rsidRDefault="005E4BB0" w:rsidP="00EA6F8B">
            <w:pPr>
              <w:jc w:val="center"/>
              <w:rPr>
                <w:color w:val="000000"/>
                <w:sz w:val="20"/>
              </w:rPr>
            </w:pPr>
            <w:r>
              <w:rPr>
                <w:sz w:val="18"/>
                <w:szCs w:val="18"/>
              </w:rPr>
              <w:t>Proyecto de Acuerdo N° 545 de 2024 "Por el cual se modifica el artículo cuarto del Acuerdo Distrital 816 de 2021", iniciativa que surtió el</w:t>
            </w:r>
            <w:r>
              <w:rPr>
                <w:sz w:val="18"/>
                <w:szCs w:val="18"/>
              </w:rPr>
              <w:br/>
              <w:t>respectivo debate, discusión y aprobación por parte de esta Corporación Pública durante</w:t>
            </w:r>
            <w:r>
              <w:rPr>
                <w:sz w:val="18"/>
                <w:szCs w:val="18"/>
              </w:rPr>
              <w:br/>
              <w:t>las sesiones ordinarias de agosto y noviembre de 2024</w:t>
            </w:r>
          </w:p>
        </w:tc>
        <w:tc>
          <w:tcPr>
            <w:tcW w:w="3827" w:type="dxa"/>
            <w:vAlign w:val="center"/>
          </w:tcPr>
          <w:p w:rsidR="005E4BB0" w:rsidRPr="00564453" w:rsidRDefault="005E4BB0" w:rsidP="00EA6F8B">
            <w:pPr>
              <w:jc w:val="center"/>
              <w:rPr>
                <w:sz w:val="20"/>
              </w:rPr>
            </w:pPr>
            <w:r>
              <w:rPr>
                <w:sz w:val="18"/>
                <w:szCs w:val="18"/>
              </w:rPr>
              <w:t>H.C. OSCAR JAIME RAMÍREZ VAHOS</w:t>
            </w:r>
            <w:r>
              <w:rPr>
                <w:sz w:val="18"/>
                <w:szCs w:val="18"/>
              </w:rPr>
              <w:br/>
              <w:t>H.C. ROLANDO ALBERTO GONZÁLEZ GARCÍA</w:t>
            </w:r>
            <w:r>
              <w:rPr>
                <w:sz w:val="18"/>
                <w:szCs w:val="18"/>
              </w:rPr>
              <w:br/>
              <w:t>H.C. RUBÉN DARÍO TORRADO PACHECO</w:t>
            </w:r>
            <w:r>
              <w:rPr>
                <w:sz w:val="18"/>
                <w:szCs w:val="18"/>
              </w:rPr>
              <w:br/>
              <w:t>H.C. GERMAN AUGUSTO GARCÍA MAYA</w:t>
            </w:r>
          </w:p>
        </w:tc>
      </w:tr>
      <w:tr w:rsidR="00A64FBF" w:rsidRPr="00564453" w:rsidTr="00F06EAC">
        <w:trPr>
          <w:trHeight w:val="1416"/>
          <w:jc w:val="center"/>
        </w:trPr>
        <w:tc>
          <w:tcPr>
            <w:tcW w:w="1417" w:type="dxa"/>
            <w:vAlign w:val="center"/>
          </w:tcPr>
          <w:p w:rsidR="00A64FBF" w:rsidRPr="00564453" w:rsidRDefault="00A64FBF" w:rsidP="00EA6F8B">
            <w:pPr>
              <w:jc w:val="center"/>
              <w:rPr>
                <w:sz w:val="20"/>
              </w:rPr>
            </w:pPr>
            <w:r>
              <w:rPr>
                <w:sz w:val="20"/>
              </w:rPr>
              <w:t>4</w:t>
            </w:r>
          </w:p>
        </w:tc>
        <w:tc>
          <w:tcPr>
            <w:tcW w:w="3256" w:type="dxa"/>
            <w:vAlign w:val="center"/>
          </w:tcPr>
          <w:p w:rsidR="00A64FBF" w:rsidRPr="00A64FBF" w:rsidRDefault="00A64FBF" w:rsidP="00A64FBF">
            <w:pPr>
              <w:jc w:val="center"/>
              <w:rPr>
                <w:sz w:val="18"/>
                <w:szCs w:val="18"/>
              </w:rPr>
            </w:pPr>
            <w:r w:rsidRPr="00A64FBF">
              <w:rPr>
                <w:sz w:val="18"/>
                <w:szCs w:val="18"/>
              </w:rPr>
              <w:t>Comisión Ad-Hoc estudio Objeciones Proyecto de Acuerdo 179 de</w:t>
            </w:r>
          </w:p>
          <w:p w:rsidR="00A64FBF" w:rsidRDefault="00A64FBF" w:rsidP="00A64FBF">
            <w:pPr>
              <w:jc w:val="center"/>
              <w:rPr>
                <w:sz w:val="18"/>
                <w:szCs w:val="18"/>
              </w:rPr>
            </w:pPr>
            <w:r w:rsidRPr="00A64FBF">
              <w:rPr>
                <w:sz w:val="18"/>
                <w:szCs w:val="18"/>
              </w:rPr>
              <w:t>2025, “Por medio del cual se dictan lineamientos para el fortalecimiento de la ruta</w:t>
            </w:r>
            <w:r>
              <w:rPr>
                <w:sz w:val="18"/>
                <w:szCs w:val="18"/>
              </w:rPr>
              <w:t xml:space="preserve"> </w:t>
            </w:r>
            <w:r w:rsidRPr="00A64FBF">
              <w:rPr>
                <w:sz w:val="18"/>
                <w:szCs w:val="18"/>
              </w:rPr>
              <w:t>distrital de denuncia y atención integral para las víctimas del delito de extorsión en</w:t>
            </w:r>
            <w:r>
              <w:rPr>
                <w:sz w:val="18"/>
                <w:szCs w:val="18"/>
              </w:rPr>
              <w:t xml:space="preserve"> </w:t>
            </w:r>
            <w:r w:rsidRPr="00A64FBF">
              <w:rPr>
                <w:sz w:val="18"/>
                <w:szCs w:val="18"/>
              </w:rPr>
              <w:t xml:space="preserve">el Distrito Capital y se dictan otras </w:t>
            </w:r>
            <w:r>
              <w:rPr>
                <w:sz w:val="18"/>
                <w:szCs w:val="18"/>
              </w:rPr>
              <w:t xml:space="preserve"> </w:t>
            </w:r>
            <w:r w:rsidRPr="00A64FBF">
              <w:rPr>
                <w:sz w:val="18"/>
                <w:szCs w:val="18"/>
              </w:rPr>
              <w:t>disposiciones”.</w:t>
            </w:r>
          </w:p>
        </w:tc>
        <w:tc>
          <w:tcPr>
            <w:tcW w:w="3827" w:type="dxa"/>
            <w:vAlign w:val="center"/>
          </w:tcPr>
          <w:p w:rsidR="00A64FBF" w:rsidRPr="00A64FBF" w:rsidRDefault="00A64FBF" w:rsidP="00A64FBF">
            <w:pPr>
              <w:jc w:val="center"/>
              <w:rPr>
                <w:sz w:val="18"/>
                <w:szCs w:val="18"/>
              </w:rPr>
            </w:pPr>
            <w:r w:rsidRPr="00A64FBF">
              <w:rPr>
                <w:sz w:val="18"/>
                <w:szCs w:val="18"/>
              </w:rPr>
              <w:t>QUENA MARÍA RIBADENEIRA MIÑO (COORDINADORA)</w:t>
            </w:r>
          </w:p>
          <w:p w:rsidR="00A64FBF" w:rsidRPr="00A64FBF" w:rsidRDefault="00A64FBF" w:rsidP="00A64FBF">
            <w:pPr>
              <w:jc w:val="center"/>
              <w:rPr>
                <w:sz w:val="18"/>
                <w:szCs w:val="18"/>
              </w:rPr>
            </w:pPr>
            <w:r w:rsidRPr="00A64FBF">
              <w:rPr>
                <w:sz w:val="18"/>
                <w:szCs w:val="18"/>
              </w:rPr>
              <w:t>OSCAR BASTIDAS JACANAMIJOY</w:t>
            </w:r>
          </w:p>
          <w:p w:rsidR="00A64FBF" w:rsidRPr="00A64FBF" w:rsidRDefault="00A64FBF" w:rsidP="00A64FBF">
            <w:pPr>
              <w:jc w:val="center"/>
              <w:rPr>
                <w:sz w:val="18"/>
                <w:szCs w:val="18"/>
              </w:rPr>
            </w:pPr>
            <w:r w:rsidRPr="00A64FBF">
              <w:rPr>
                <w:sz w:val="18"/>
                <w:szCs w:val="18"/>
              </w:rPr>
              <w:t>SANDRA CONSUELO FORERO RAMÍREZ</w:t>
            </w:r>
          </w:p>
          <w:p w:rsidR="00A64FBF" w:rsidRPr="00A64FBF" w:rsidRDefault="00A64FBF" w:rsidP="00A64FBF">
            <w:pPr>
              <w:jc w:val="center"/>
              <w:rPr>
                <w:sz w:val="18"/>
                <w:szCs w:val="18"/>
              </w:rPr>
            </w:pPr>
            <w:r w:rsidRPr="00A64FBF">
              <w:rPr>
                <w:sz w:val="18"/>
                <w:szCs w:val="18"/>
              </w:rPr>
              <w:t>RICARDO ANDRÉS CORREA MOJICA</w:t>
            </w:r>
          </w:p>
          <w:p w:rsidR="00A64FBF" w:rsidRPr="00A64FBF" w:rsidRDefault="00A64FBF" w:rsidP="00A64FBF">
            <w:pPr>
              <w:jc w:val="center"/>
              <w:rPr>
                <w:sz w:val="18"/>
                <w:szCs w:val="18"/>
              </w:rPr>
            </w:pPr>
            <w:r w:rsidRPr="00A64FBF">
              <w:rPr>
                <w:sz w:val="18"/>
                <w:szCs w:val="18"/>
              </w:rPr>
              <w:t>ANDRÉS DARÍO ONZAGA NIÑO</w:t>
            </w:r>
          </w:p>
          <w:p w:rsidR="00A64FBF" w:rsidRPr="00A64FBF" w:rsidRDefault="00A64FBF" w:rsidP="00A64FBF">
            <w:pPr>
              <w:jc w:val="center"/>
              <w:rPr>
                <w:sz w:val="18"/>
                <w:szCs w:val="18"/>
              </w:rPr>
            </w:pPr>
            <w:r w:rsidRPr="00A64FBF">
              <w:rPr>
                <w:sz w:val="18"/>
                <w:szCs w:val="18"/>
              </w:rPr>
              <w:t>EMEL ROJAS CASTILLO</w:t>
            </w:r>
          </w:p>
          <w:p w:rsidR="00A64FBF" w:rsidRDefault="00A64FBF" w:rsidP="00A64FBF">
            <w:pPr>
              <w:jc w:val="center"/>
              <w:rPr>
                <w:sz w:val="18"/>
                <w:szCs w:val="18"/>
              </w:rPr>
            </w:pPr>
            <w:r w:rsidRPr="00A64FBF">
              <w:rPr>
                <w:sz w:val="18"/>
                <w:szCs w:val="18"/>
              </w:rPr>
              <w:t>GERMAN AUGUSTO GARCÍA MAYA</w:t>
            </w:r>
          </w:p>
        </w:tc>
      </w:tr>
      <w:tr w:rsidR="00A64FBF" w:rsidRPr="00564453" w:rsidTr="00F06EAC">
        <w:trPr>
          <w:trHeight w:val="1416"/>
          <w:jc w:val="center"/>
        </w:trPr>
        <w:tc>
          <w:tcPr>
            <w:tcW w:w="1417" w:type="dxa"/>
            <w:vAlign w:val="center"/>
          </w:tcPr>
          <w:p w:rsidR="00A64FBF" w:rsidRPr="00564453" w:rsidRDefault="00A64FBF" w:rsidP="00EA6F8B">
            <w:pPr>
              <w:jc w:val="center"/>
              <w:rPr>
                <w:sz w:val="20"/>
              </w:rPr>
            </w:pPr>
            <w:r>
              <w:rPr>
                <w:sz w:val="20"/>
              </w:rPr>
              <w:t>5</w:t>
            </w:r>
          </w:p>
        </w:tc>
        <w:tc>
          <w:tcPr>
            <w:tcW w:w="3256" w:type="dxa"/>
            <w:vAlign w:val="center"/>
          </w:tcPr>
          <w:p w:rsidR="00A64FBF" w:rsidRPr="00A64FBF" w:rsidRDefault="00A64FBF" w:rsidP="00A64FBF">
            <w:pPr>
              <w:jc w:val="center"/>
              <w:rPr>
                <w:sz w:val="18"/>
                <w:szCs w:val="18"/>
              </w:rPr>
            </w:pPr>
            <w:r w:rsidRPr="00A64FBF">
              <w:rPr>
                <w:sz w:val="18"/>
                <w:szCs w:val="18"/>
              </w:rPr>
              <w:t>Comisión Ad-Hoc estudio Objeciones Proyecto de Acuerdo 157 de</w:t>
            </w:r>
          </w:p>
          <w:p w:rsidR="00A64FBF" w:rsidRDefault="00A64FBF" w:rsidP="00A64FBF">
            <w:pPr>
              <w:jc w:val="center"/>
              <w:rPr>
                <w:sz w:val="18"/>
                <w:szCs w:val="18"/>
              </w:rPr>
            </w:pPr>
            <w:r w:rsidRPr="00A64FBF">
              <w:rPr>
                <w:sz w:val="18"/>
                <w:szCs w:val="18"/>
              </w:rPr>
              <w:t>2025, “Por medio del cual se dictan normas para crear el Consejo Distrital y los</w:t>
            </w:r>
            <w:r>
              <w:rPr>
                <w:sz w:val="18"/>
                <w:szCs w:val="18"/>
              </w:rPr>
              <w:t xml:space="preserve"> </w:t>
            </w:r>
            <w:r w:rsidRPr="00A64FBF">
              <w:rPr>
                <w:sz w:val="18"/>
                <w:szCs w:val="18"/>
              </w:rPr>
              <w:t>Consejos Locales de los motociclistas y conductores en las distintas modalidades</w:t>
            </w:r>
            <w:r>
              <w:rPr>
                <w:sz w:val="18"/>
                <w:szCs w:val="18"/>
              </w:rPr>
              <w:t xml:space="preserve"> </w:t>
            </w:r>
            <w:r w:rsidRPr="00A64FBF">
              <w:rPr>
                <w:sz w:val="18"/>
                <w:szCs w:val="18"/>
              </w:rPr>
              <w:t>de transporte público y privado en Bogotá D.C.”.</w:t>
            </w:r>
          </w:p>
        </w:tc>
        <w:tc>
          <w:tcPr>
            <w:tcW w:w="3827" w:type="dxa"/>
            <w:vAlign w:val="center"/>
          </w:tcPr>
          <w:p w:rsidR="00A64FBF" w:rsidRPr="00A64FBF" w:rsidRDefault="00A64FBF" w:rsidP="00A64FBF">
            <w:pPr>
              <w:jc w:val="center"/>
              <w:rPr>
                <w:sz w:val="18"/>
                <w:szCs w:val="18"/>
              </w:rPr>
            </w:pPr>
            <w:r w:rsidRPr="00A64FBF">
              <w:rPr>
                <w:sz w:val="18"/>
                <w:szCs w:val="18"/>
              </w:rPr>
              <w:t>JULIAN FORERO CASTELBLANCO (COORDINADOR)</w:t>
            </w:r>
          </w:p>
          <w:p w:rsidR="00A64FBF" w:rsidRPr="00A64FBF" w:rsidRDefault="00A64FBF" w:rsidP="00A64FBF">
            <w:pPr>
              <w:jc w:val="center"/>
              <w:rPr>
                <w:sz w:val="18"/>
                <w:szCs w:val="18"/>
              </w:rPr>
            </w:pPr>
            <w:r w:rsidRPr="00A64FBF">
              <w:rPr>
                <w:sz w:val="18"/>
                <w:szCs w:val="18"/>
              </w:rPr>
              <w:t>JULIÁN DAVID RODRÍGUEZ SASTOQUE.</w:t>
            </w:r>
          </w:p>
          <w:p w:rsidR="00A64FBF" w:rsidRPr="00A64FBF" w:rsidRDefault="00A64FBF" w:rsidP="00A64FBF">
            <w:pPr>
              <w:jc w:val="center"/>
              <w:rPr>
                <w:sz w:val="18"/>
                <w:szCs w:val="18"/>
              </w:rPr>
            </w:pPr>
            <w:r w:rsidRPr="00A64FBF">
              <w:rPr>
                <w:sz w:val="18"/>
                <w:szCs w:val="18"/>
              </w:rPr>
              <w:t>ARMANDO GUTIÉRREZ GONZÁLEZ.</w:t>
            </w:r>
          </w:p>
          <w:p w:rsidR="00A64FBF" w:rsidRPr="00A64FBF" w:rsidRDefault="00A64FBF" w:rsidP="00A64FBF">
            <w:pPr>
              <w:jc w:val="center"/>
              <w:rPr>
                <w:sz w:val="18"/>
                <w:szCs w:val="18"/>
              </w:rPr>
            </w:pPr>
            <w:r w:rsidRPr="00A64FBF">
              <w:rPr>
                <w:sz w:val="18"/>
                <w:szCs w:val="18"/>
              </w:rPr>
              <w:t>JOSÉ DEL CARMEN CUESTA NOVOA</w:t>
            </w:r>
          </w:p>
          <w:p w:rsidR="00A64FBF" w:rsidRPr="00A64FBF" w:rsidRDefault="00A64FBF" w:rsidP="00A64FBF">
            <w:pPr>
              <w:jc w:val="center"/>
              <w:rPr>
                <w:sz w:val="18"/>
                <w:szCs w:val="18"/>
              </w:rPr>
            </w:pPr>
            <w:r w:rsidRPr="00A64FBF">
              <w:rPr>
                <w:sz w:val="18"/>
                <w:szCs w:val="18"/>
              </w:rPr>
              <w:t>QUENA MARÍA RIBADENEIRA MIÑO</w:t>
            </w:r>
          </w:p>
          <w:p w:rsidR="00A64FBF" w:rsidRPr="00A64FBF" w:rsidRDefault="00A64FBF" w:rsidP="00A64FBF">
            <w:pPr>
              <w:jc w:val="center"/>
              <w:rPr>
                <w:sz w:val="18"/>
                <w:szCs w:val="18"/>
              </w:rPr>
            </w:pPr>
            <w:r w:rsidRPr="00A64FBF">
              <w:rPr>
                <w:sz w:val="18"/>
                <w:szCs w:val="18"/>
              </w:rPr>
              <w:t>DIANA MARCELA DIAGO GUAQUETA</w:t>
            </w:r>
          </w:p>
          <w:p w:rsidR="00A64FBF" w:rsidRDefault="00A64FBF" w:rsidP="00A64FBF">
            <w:pPr>
              <w:jc w:val="center"/>
              <w:rPr>
                <w:sz w:val="18"/>
                <w:szCs w:val="18"/>
              </w:rPr>
            </w:pPr>
            <w:r w:rsidRPr="00A64FBF">
              <w:rPr>
                <w:sz w:val="18"/>
                <w:szCs w:val="18"/>
              </w:rPr>
              <w:t>JULIÁN FELIPE TRIANA VARGAS</w:t>
            </w:r>
          </w:p>
        </w:tc>
      </w:tr>
      <w:tr w:rsidR="00A64FBF" w:rsidRPr="00564453" w:rsidTr="00F06EAC">
        <w:trPr>
          <w:trHeight w:val="1416"/>
          <w:jc w:val="center"/>
        </w:trPr>
        <w:tc>
          <w:tcPr>
            <w:tcW w:w="1417" w:type="dxa"/>
            <w:vAlign w:val="center"/>
          </w:tcPr>
          <w:p w:rsidR="00A64FBF" w:rsidRPr="00564453" w:rsidRDefault="00A64FBF" w:rsidP="00EA6F8B">
            <w:pPr>
              <w:jc w:val="center"/>
              <w:rPr>
                <w:sz w:val="20"/>
              </w:rPr>
            </w:pPr>
            <w:r>
              <w:rPr>
                <w:sz w:val="20"/>
              </w:rPr>
              <w:t>6</w:t>
            </w:r>
          </w:p>
        </w:tc>
        <w:tc>
          <w:tcPr>
            <w:tcW w:w="3256" w:type="dxa"/>
            <w:vAlign w:val="center"/>
          </w:tcPr>
          <w:p w:rsidR="00A64FBF" w:rsidRPr="00A64FBF" w:rsidRDefault="00A64FBF" w:rsidP="00A64FBF">
            <w:pPr>
              <w:jc w:val="center"/>
              <w:rPr>
                <w:sz w:val="18"/>
                <w:szCs w:val="18"/>
              </w:rPr>
            </w:pPr>
            <w:r w:rsidRPr="00A64FBF">
              <w:rPr>
                <w:sz w:val="18"/>
                <w:szCs w:val="18"/>
              </w:rPr>
              <w:t>Comisión Ad-Hoc estudio Objeciones Proyecto de Acuerdo 143 de</w:t>
            </w:r>
          </w:p>
          <w:p w:rsidR="00A64FBF" w:rsidRDefault="00A64FBF" w:rsidP="00A64FBF">
            <w:pPr>
              <w:jc w:val="center"/>
              <w:rPr>
                <w:sz w:val="18"/>
                <w:szCs w:val="18"/>
              </w:rPr>
            </w:pPr>
            <w:r w:rsidRPr="00A64FBF">
              <w:rPr>
                <w:sz w:val="18"/>
                <w:szCs w:val="18"/>
              </w:rPr>
              <w:t>2025, “Por el cual se generan estrategias para el uso de drones de la Policía</w:t>
            </w:r>
            <w:r>
              <w:rPr>
                <w:sz w:val="18"/>
                <w:szCs w:val="18"/>
              </w:rPr>
              <w:t xml:space="preserve"> </w:t>
            </w:r>
            <w:r w:rsidRPr="00A64FBF">
              <w:rPr>
                <w:sz w:val="18"/>
                <w:szCs w:val="18"/>
              </w:rPr>
              <w:t>Metropolitana de Bogotá”.</w:t>
            </w:r>
          </w:p>
        </w:tc>
        <w:tc>
          <w:tcPr>
            <w:tcW w:w="3827" w:type="dxa"/>
            <w:vAlign w:val="center"/>
          </w:tcPr>
          <w:p w:rsidR="00A64FBF" w:rsidRPr="00A64FBF" w:rsidRDefault="00A64FBF" w:rsidP="00A64FBF">
            <w:pPr>
              <w:jc w:val="center"/>
              <w:rPr>
                <w:sz w:val="18"/>
                <w:szCs w:val="18"/>
              </w:rPr>
            </w:pPr>
            <w:r w:rsidRPr="00A64FBF">
              <w:rPr>
                <w:sz w:val="18"/>
                <w:szCs w:val="18"/>
              </w:rPr>
              <w:t>DIANA MARCELA DIAGO GUAQUETA (COORDINADORA)</w:t>
            </w:r>
          </w:p>
          <w:p w:rsidR="00A64FBF" w:rsidRPr="00A64FBF" w:rsidRDefault="00A64FBF" w:rsidP="00A64FBF">
            <w:pPr>
              <w:jc w:val="center"/>
              <w:rPr>
                <w:sz w:val="18"/>
                <w:szCs w:val="18"/>
              </w:rPr>
            </w:pPr>
          </w:p>
          <w:p w:rsidR="00A64FBF" w:rsidRPr="00A64FBF" w:rsidRDefault="00A64FBF" w:rsidP="00A64FBF">
            <w:pPr>
              <w:jc w:val="center"/>
              <w:rPr>
                <w:sz w:val="18"/>
                <w:szCs w:val="18"/>
              </w:rPr>
            </w:pPr>
            <w:r w:rsidRPr="00A64FBF">
              <w:rPr>
                <w:sz w:val="18"/>
                <w:szCs w:val="18"/>
              </w:rPr>
              <w:t>HEIDY LORENA SÁNCHEZ BARRETO</w:t>
            </w:r>
          </w:p>
          <w:p w:rsidR="00A64FBF" w:rsidRPr="00A64FBF" w:rsidRDefault="00A64FBF" w:rsidP="00A64FBF">
            <w:pPr>
              <w:jc w:val="center"/>
              <w:rPr>
                <w:sz w:val="18"/>
                <w:szCs w:val="18"/>
              </w:rPr>
            </w:pPr>
            <w:r w:rsidRPr="00A64FBF">
              <w:rPr>
                <w:sz w:val="18"/>
                <w:szCs w:val="18"/>
              </w:rPr>
              <w:t>JULIÁN USCATEGUI PASTRANA</w:t>
            </w:r>
          </w:p>
          <w:p w:rsidR="00A64FBF" w:rsidRPr="00A64FBF" w:rsidRDefault="00A64FBF" w:rsidP="00A64FBF">
            <w:pPr>
              <w:jc w:val="center"/>
              <w:rPr>
                <w:sz w:val="18"/>
                <w:szCs w:val="18"/>
              </w:rPr>
            </w:pPr>
            <w:r w:rsidRPr="00A64FBF">
              <w:rPr>
                <w:sz w:val="18"/>
                <w:szCs w:val="18"/>
              </w:rPr>
              <w:t>RICARDO CORREA MOJICA</w:t>
            </w:r>
          </w:p>
          <w:p w:rsidR="00A64FBF" w:rsidRPr="00A64FBF" w:rsidRDefault="00A64FBF" w:rsidP="00A64FBF">
            <w:pPr>
              <w:jc w:val="center"/>
              <w:rPr>
                <w:sz w:val="18"/>
                <w:szCs w:val="18"/>
              </w:rPr>
            </w:pPr>
            <w:r w:rsidRPr="00A64FBF">
              <w:rPr>
                <w:sz w:val="18"/>
                <w:szCs w:val="18"/>
              </w:rPr>
              <w:t>GERMAN AUGUSTO GARCÍA MAYA</w:t>
            </w:r>
          </w:p>
          <w:p w:rsidR="00A64FBF" w:rsidRPr="00A64FBF" w:rsidRDefault="00A64FBF" w:rsidP="00A64FBF">
            <w:pPr>
              <w:jc w:val="center"/>
              <w:rPr>
                <w:sz w:val="18"/>
                <w:szCs w:val="18"/>
              </w:rPr>
            </w:pPr>
            <w:r w:rsidRPr="00A64FBF">
              <w:rPr>
                <w:sz w:val="18"/>
                <w:szCs w:val="18"/>
              </w:rPr>
              <w:t>MARCO FIDEL ACOSTA RICO</w:t>
            </w:r>
          </w:p>
          <w:p w:rsidR="00A64FBF" w:rsidRDefault="00A64FBF" w:rsidP="00A64FBF">
            <w:pPr>
              <w:jc w:val="center"/>
              <w:rPr>
                <w:sz w:val="18"/>
                <w:szCs w:val="18"/>
              </w:rPr>
            </w:pPr>
            <w:r w:rsidRPr="00A64FBF">
              <w:rPr>
                <w:sz w:val="18"/>
                <w:szCs w:val="18"/>
              </w:rPr>
              <w:t>EDISON JULIÁN FORERO CASTELBLANCO</w:t>
            </w:r>
          </w:p>
        </w:tc>
      </w:tr>
      <w:tr w:rsidR="00A64FBF" w:rsidRPr="00564453" w:rsidTr="00F06EAC">
        <w:trPr>
          <w:trHeight w:val="1416"/>
          <w:jc w:val="center"/>
        </w:trPr>
        <w:tc>
          <w:tcPr>
            <w:tcW w:w="1417" w:type="dxa"/>
            <w:vAlign w:val="center"/>
          </w:tcPr>
          <w:p w:rsidR="00A64FBF" w:rsidRDefault="00A64FBF" w:rsidP="00EA6F8B">
            <w:pPr>
              <w:jc w:val="center"/>
              <w:rPr>
                <w:sz w:val="20"/>
              </w:rPr>
            </w:pPr>
            <w:r>
              <w:rPr>
                <w:sz w:val="20"/>
              </w:rPr>
              <w:t>7</w:t>
            </w:r>
          </w:p>
        </w:tc>
        <w:tc>
          <w:tcPr>
            <w:tcW w:w="3256" w:type="dxa"/>
            <w:vAlign w:val="center"/>
          </w:tcPr>
          <w:p w:rsidR="00A64FBF" w:rsidRPr="00A64FBF" w:rsidRDefault="00A64FBF" w:rsidP="00A64FBF">
            <w:pPr>
              <w:jc w:val="center"/>
              <w:rPr>
                <w:sz w:val="18"/>
                <w:szCs w:val="18"/>
              </w:rPr>
            </w:pPr>
            <w:r w:rsidRPr="00A64FBF">
              <w:rPr>
                <w:sz w:val="18"/>
                <w:szCs w:val="18"/>
              </w:rPr>
              <w:t>Comisión Ad-Hoc estudio Objeciones Proyecto de Acuerdo</w:t>
            </w:r>
          </w:p>
          <w:p w:rsidR="00A64FBF" w:rsidRDefault="00A64FBF" w:rsidP="00A64FBF">
            <w:pPr>
              <w:jc w:val="center"/>
              <w:rPr>
                <w:sz w:val="18"/>
                <w:szCs w:val="18"/>
              </w:rPr>
            </w:pPr>
            <w:r w:rsidRPr="00A64FBF">
              <w:rPr>
                <w:sz w:val="18"/>
                <w:szCs w:val="18"/>
              </w:rPr>
              <w:t>112 de 2025, “Por medio del cual se denomina Ingeniero Eduardo Rodríguez</w:t>
            </w:r>
            <w:r>
              <w:rPr>
                <w:sz w:val="18"/>
                <w:szCs w:val="18"/>
              </w:rPr>
              <w:t xml:space="preserve"> </w:t>
            </w:r>
            <w:r w:rsidRPr="00A64FBF">
              <w:rPr>
                <w:sz w:val="18"/>
                <w:szCs w:val="18"/>
              </w:rPr>
              <w:t>Ardila a la calle 10 en el tramo comprendido entre la carrera 11 y carrera 12“.</w:t>
            </w:r>
          </w:p>
        </w:tc>
        <w:tc>
          <w:tcPr>
            <w:tcW w:w="3827" w:type="dxa"/>
            <w:vAlign w:val="center"/>
          </w:tcPr>
          <w:p w:rsidR="00A64FBF" w:rsidRPr="00A64FBF" w:rsidRDefault="00A64FBF" w:rsidP="00A64FBF">
            <w:pPr>
              <w:jc w:val="center"/>
              <w:rPr>
                <w:sz w:val="18"/>
                <w:szCs w:val="18"/>
              </w:rPr>
            </w:pPr>
            <w:r w:rsidRPr="00A64FBF">
              <w:rPr>
                <w:sz w:val="18"/>
                <w:szCs w:val="18"/>
              </w:rPr>
              <w:t>JOSÉ DEL CARMEN CUESTA NOVOA (COORDINADOR)</w:t>
            </w:r>
          </w:p>
          <w:p w:rsidR="00A64FBF" w:rsidRPr="00A64FBF" w:rsidRDefault="00A64FBF" w:rsidP="00A64FBF">
            <w:pPr>
              <w:jc w:val="center"/>
              <w:rPr>
                <w:sz w:val="18"/>
                <w:szCs w:val="18"/>
              </w:rPr>
            </w:pPr>
          </w:p>
          <w:p w:rsidR="00A64FBF" w:rsidRPr="00A64FBF" w:rsidRDefault="00A64FBF" w:rsidP="00A64FBF">
            <w:pPr>
              <w:jc w:val="center"/>
              <w:rPr>
                <w:sz w:val="18"/>
                <w:szCs w:val="18"/>
              </w:rPr>
            </w:pPr>
            <w:r w:rsidRPr="00A64FBF">
              <w:rPr>
                <w:sz w:val="18"/>
                <w:szCs w:val="18"/>
              </w:rPr>
              <w:t>QUENA MARÍA RIBADENEIRA MIÑO</w:t>
            </w:r>
          </w:p>
          <w:p w:rsidR="00A64FBF" w:rsidRPr="00A64FBF" w:rsidRDefault="00A64FBF" w:rsidP="00A64FBF">
            <w:pPr>
              <w:jc w:val="center"/>
              <w:rPr>
                <w:sz w:val="18"/>
                <w:szCs w:val="18"/>
              </w:rPr>
            </w:pPr>
            <w:r w:rsidRPr="00A64FBF">
              <w:rPr>
                <w:sz w:val="18"/>
                <w:szCs w:val="18"/>
              </w:rPr>
              <w:t>OSCAR BASTIDAS JACANAMIJOY</w:t>
            </w:r>
          </w:p>
          <w:p w:rsidR="00A64FBF" w:rsidRDefault="00A64FBF" w:rsidP="00A64FBF">
            <w:pPr>
              <w:jc w:val="center"/>
              <w:rPr>
                <w:sz w:val="18"/>
                <w:szCs w:val="18"/>
              </w:rPr>
            </w:pPr>
            <w:r w:rsidRPr="00A64FBF">
              <w:rPr>
                <w:sz w:val="18"/>
                <w:szCs w:val="18"/>
              </w:rPr>
              <w:t>ANA TERESA BERNAL MONTAÑEZ</w:t>
            </w:r>
          </w:p>
        </w:tc>
      </w:tr>
    </w:tbl>
    <w:p w:rsidR="00F06EAC" w:rsidRDefault="00F06EAC" w:rsidP="00F06EAC">
      <w:pPr>
        <w:pStyle w:val="Prrafodelista"/>
        <w:rPr>
          <w:rFonts w:cs="Arial"/>
          <w:i/>
          <w:sz w:val="20"/>
        </w:rPr>
      </w:pPr>
    </w:p>
    <w:p w:rsidR="00F06EAC" w:rsidRDefault="00F06EAC" w:rsidP="00F06EAC">
      <w:pPr>
        <w:pStyle w:val="Prrafodelista"/>
        <w:rPr>
          <w:rFonts w:cs="Arial"/>
          <w:i/>
          <w:sz w:val="20"/>
        </w:rPr>
      </w:pPr>
    </w:p>
    <w:p w:rsidR="00B958D7" w:rsidRPr="00CB2EFF" w:rsidRDefault="00502D0E" w:rsidP="00E62965">
      <w:pPr>
        <w:pStyle w:val="Prrafodelista"/>
        <w:numPr>
          <w:ilvl w:val="1"/>
          <w:numId w:val="1"/>
        </w:numPr>
        <w:rPr>
          <w:rFonts w:cs="Arial"/>
          <w:i/>
          <w:sz w:val="22"/>
        </w:rPr>
      </w:pPr>
      <w:r w:rsidRPr="00CB2EFF">
        <w:rPr>
          <w:rFonts w:cs="Arial"/>
          <w:i/>
          <w:sz w:val="22"/>
        </w:rPr>
        <w:t>Acuerdos</w:t>
      </w:r>
    </w:p>
    <w:p w:rsidR="00B958D7" w:rsidRPr="00CB2EFF" w:rsidRDefault="00B958D7" w:rsidP="00DE2CB1">
      <w:pPr>
        <w:rPr>
          <w:rFonts w:cs="Arial"/>
          <w:sz w:val="22"/>
        </w:rPr>
      </w:pPr>
    </w:p>
    <w:p w:rsidR="00666FD5" w:rsidRPr="00CB2EFF" w:rsidRDefault="00666FD5" w:rsidP="00666FD5">
      <w:pPr>
        <w:pStyle w:val="Textoindependiente"/>
        <w:shd w:val="clear" w:color="auto" w:fill="FFFFFF" w:themeFill="background1"/>
        <w:ind w:right="49"/>
        <w:rPr>
          <w:spacing w:val="40"/>
        </w:rPr>
      </w:pPr>
      <w:r w:rsidRPr="00CB2EFF">
        <w:rPr>
          <w:sz w:val="22"/>
        </w:rPr>
        <w:t>La Plenaria del Concejo de Bogotá, durante el periodo del 1 de enero al 20 de junio del año 2025, debatió y aprobó cuarenta y cuatro (44) proyectos de Acuerdo,</w:t>
      </w:r>
      <w:r w:rsidRPr="00CB2EFF">
        <w:rPr>
          <w:spacing w:val="40"/>
          <w:sz w:val="22"/>
        </w:rPr>
        <w:t xml:space="preserve"> </w:t>
      </w:r>
      <w:r w:rsidRPr="00CB2EFF">
        <w:rPr>
          <w:sz w:val="22"/>
        </w:rPr>
        <w:t>algunos de ellos acumulados por unidad de materia, los cuales relaciono a continuación</w:t>
      </w:r>
      <w:r w:rsidRPr="00CB2EFF">
        <w:t>:</w:t>
      </w:r>
    </w:p>
    <w:p w:rsidR="00666FD5" w:rsidRPr="00CB2EFF" w:rsidRDefault="00666FD5" w:rsidP="00666FD5">
      <w:pPr>
        <w:shd w:val="clear" w:color="auto" w:fill="FFFFFF" w:themeFill="background1"/>
        <w:rPr>
          <w:sz w:val="28"/>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
        <w:gridCol w:w="1370"/>
        <w:gridCol w:w="2820"/>
        <w:gridCol w:w="1507"/>
        <w:gridCol w:w="1474"/>
        <w:gridCol w:w="1394"/>
      </w:tblGrid>
      <w:tr w:rsidR="00666FD5" w:rsidRPr="00A8794D" w:rsidTr="00666FD5">
        <w:trPr>
          <w:trHeight w:val="840"/>
          <w:tblHeader/>
        </w:trPr>
        <w:tc>
          <w:tcPr>
            <w:tcW w:w="9067" w:type="dxa"/>
            <w:gridSpan w:val="6"/>
            <w:shd w:val="clear" w:color="auto" w:fill="FFC000"/>
            <w:vAlign w:val="center"/>
            <w:hideMark/>
          </w:tcPr>
          <w:p w:rsidR="00666FD5" w:rsidRPr="00A8794D" w:rsidRDefault="00666FD5" w:rsidP="00F4060D">
            <w:pPr>
              <w:jc w:val="center"/>
              <w:rPr>
                <w:b/>
                <w:bCs/>
                <w:color w:val="000000"/>
                <w:sz w:val="20"/>
                <w:lang w:eastAsia="es-CO"/>
              </w:rPr>
            </w:pPr>
            <w:r w:rsidRPr="00A8794D">
              <w:rPr>
                <w:b/>
                <w:bCs/>
                <w:color w:val="000000"/>
                <w:sz w:val="20"/>
                <w:lang w:eastAsia="es-CO"/>
              </w:rPr>
              <w:t>PROYECTOS DE ACUERDO DEBATIDOS Y APROBADOS EN PLENARIA</w:t>
            </w:r>
            <w:r w:rsidRPr="00A8794D">
              <w:rPr>
                <w:b/>
                <w:bCs/>
                <w:color w:val="000000"/>
                <w:sz w:val="20"/>
                <w:lang w:eastAsia="es-CO"/>
              </w:rPr>
              <w:br/>
              <w:t>PRIMER SEMESTRE DE 202</w:t>
            </w:r>
            <w:r>
              <w:rPr>
                <w:b/>
                <w:bCs/>
                <w:color w:val="000000"/>
                <w:sz w:val="20"/>
                <w:lang w:eastAsia="es-CO"/>
              </w:rPr>
              <w:t>5</w:t>
            </w:r>
          </w:p>
        </w:tc>
      </w:tr>
      <w:tr w:rsidR="00666FD5" w:rsidRPr="00A8794D" w:rsidTr="00666FD5">
        <w:trPr>
          <w:trHeight w:val="869"/>
        </w:trPr>
        <w:tc>
          <w:tcPr>
            <w:tcW w:w="501" w:type="dxa"/>
            <w:shd w:val="clear" w:color="auto" w:fill="FFC000"/>
            <w:noWrap/>
            <w:vAlign w:val="center"/>
            <w:hideMark/>
          </w:tcPr>
          <w:p w:rsidR="00666FD5" w:rsidRPr="00A8794D" w:rsidRDefault="00666FD5" w:rsidP="00F4060D">
            <w:pPr>
              <w:jc w:val="center"/>
              <w:rPr>
                <w:color w:val="000000"/>
                <w:sz w:val="20"/>
                <w:lang w:eastAsia="es-CO"/>
              </w:rPr>
            </w:pPr>
            <w:r w:rsidRPr="00A8794D">
              <w:rPr>
                <w:color w:val="000000"/>
                <w:sz w:val="20"/>
                <w:lang w:eastAsia="es-CO"/>
              </w:rPr>
              <w:t>No.</w:t>
            </w:r>
          </w:p>
        </w:tc>
        <w:tc>
          <w:tcPr>
            <w:tcW w:w="1380" w:type="dxa"/>
            <w:shd w:val="clear" w:color="auto" w:fill="FFC000"/>
            <w:vAlign w:val="center"/>
            <w:hideMark/>
          </w:tcPr>
          <w:p w:rsidR="00666FD5" w:rsidRPr="00A8794D" w:rsidRDefault="00666FD5" w:rsidP="00F4060D">
            <w:pPr>
              <w:jc w:val="center"/>
              <w:rPr>
                <w:sz w:val="20"/>
              </w:rPr>
            </w:pPr>
            <w:r w:rsidRPr="00A8794D">
              <w:rPr>
                <w:b/>
                <w:bCs/>
                <w:color w:val="000000"/>
                <w:sz w:val="20"/>
                <w:lang w:eastAsia="es-CO"/>
              </w:rPr>
              <w:t xml:space="preserve"> PROYECTO DE ACUERDO de </w:t>
            </w:r>
          </w:p>
          <w:p w:rsidR="00666FD5" w:rsidRPr="00A8794D" w:rsidRDefault="00666FD5" w:rsidP="00F4060D">
            <w:pPr>
              <w:jc w:val="center"/>
              <w:rPr>
                <w:b/>
                <w:bCs/>
                <w:color w:val="000000"/>
                <w:sz w:val="20"/>
                <w:lang w:eastAsia="es-CO"/>
              </w:rPr>
            </w:pPr>
            <w:r w:rsidRPr="00A8794D">
              <w:rPr>
                <w:sz w:val="20"/>
              </w:rPr>
              <w:t>202</w:t>
            </w:r>
            <w:r>
              <w:rPr>
                <w:sz w:val="20"/>
              </w:rPr>
              <w:t>5</w:t>
            </w:r>
          </w:p>
        </w:tc>
        <w:tc>
          <w:tcPr>
            <w:tcW w:w="2882" w:type="dxa"/>
            <w:shd w:val="clear" w:color="auto" w:fill="FFC000"/>
            <w:vAlign w:val="center"/>
            <w:hideMark/>
          </w:tcPr>
          <w:p w:rsidR="00666FD5" w:rsidRPr="00A8794D" w:rsidRDefault="00666FD5" w:rsidP="00F4060D">
            <w:pPr>
              <w:jc w:val="center"/>
              <w:rPr>
                <w:b/>
                <w:bCs/>
                <w:color w:val="000000"/>
                <w:sz w:val="20"/>
                <w:lang w:eastAsia="es-CO"/>
              </w:rPr>
            </w:pPr>
            <w:r w:rsidRPr="00A8794D">
              <w:rPr>
                <w:b/>
                <w:bCs/>
                <w:color w:val="000000"/>
                <w:sz w:val="20"/>
                <w:lang w:eastAsia="es-CO"/>
              </w:rPr>
              <w:t>TITULO</w:t>
            </w:r>
          </w:p>
        </w:tc>
        <w:tc>
          <w:tcPr>
            <w:tcW w:w="1507" w:type="dxa"/>
            <w:shd w:val="clear" w:color="auto" w:fill="FFC000"/>
            <w:vAlign w:val="center"/>
            <w:hideMark/>
          </w:tcPr>
          <w:p w:rsidR="00666FD5" w:rsidRPr="00A8794D" w:rsidRDefault="00666FD5" w:rsidP="00F4060D">
            <w:pPr>
              <w:jc w:val="center"/>
              <w:rPr>
                <w:b/>
                <w:bCs/>
                <w:color w:val="000000"/>
                <w:sz w:val="20"/>
                <w:lang w:eastAsia="es-CO"/>
              </w:rPr>
            </w:pPr>
            <w:r w:rsidRPr="00A8794D">
              <w:rPr>
                <w:b/>
                <w:bCs/>
                <w:color w:val="000000"/>
                <w:sz w:val="20"/>
                <w:lang w:eastAsia="es-CO"/>
              </w:rPr>
              <w:t>FECHA DE APROBACIÓN EN PLENARIA</w:t>
            </w:r>
          </w:p>
        </w:tc>
        <w:tc>
          <w:tcPr>
            <w:tcW w:w="1380" w:type="dxa"/>
            <w:shd w:val="clear" w:color="auto" w:fill="FFC000"/>
            <w:vAlign w:val="center"/>
            <w:hideMark/>
          </w:tcPr>
          <w:p w:rsidR="00666FD5" w:rsidRPr="00A8794D" w:rsidRDefault="00666FD5" w:rsidP="00F4060D">
            <w:pPr>
              <w:jc w:val="center"/>
              <w:rPr>
                <w:b/>
                <w:bCs/>
                <w:color w:val="000000"/>
                <w:sz w:val="20"/>
                <w:lang w:eastAsia="es-CO"/>
              </w:rPr>
            </w:pPr>
            <w:r w:rsidRPr="00A8794D">
              <w:rPr>
                <w:b/>
                <w:bCs/>
                <w:color w:val="000000"/>
                <w:sz w:val="20"/>
                <w:lang w:eastAsia="es-CO"/>
              </w:rPr>
              <w:t>CONVERTIDO EN ACUERDO</w:t>
            </w:r>
          </w:p>
        </w:tc>
        <w:tc>
          <w:tcPr>
            <w:tcW w:w="1417" w:type="dxa"/>
            <w:shd w:val="clear" w:color="auto" w:fill="FFC000"/>
            <w:vAlign w:val="center"/>
            <w:hideMark/>
          </w:tcPr>
          <w:p w:rsidR="00666FD5" w:rsidRPr="00A8794D" w:rsidRDefault="00666FD5" w:rsidP="00F4060D">
            <w:pPr>
              <w:jc w:val="center"/>
              <w:rPr>
                <w:b/>
                <w:bCs/>
                <w:color w:val="000000"/>
                <w:sz w:val="20"/>
                <w:lang w:eastAsia="es-CO"/>
              </w:rPr>
            </w:pPr>
            <w:r w:rsidRPr="00A8794D">
              <w:rPr>
                <w:b/>
                <w:bCs/>
                <w:color w:val="000000"/>
                <w:sz w:val="20"/>
                <w:lang w:eastAsia="es-CO"/>
              </w:rPr>
              <w:t xml:space="preserve"> FECHA DE SANCIÓN</w:t>
            </w:r>
          </w:p>
        </w:tc>
      </w:tr>
      <w:tr w:rsidR="00666FD5" w:rsidRPr="00A8794D" w:rsidTr="00666FD5">
        <w:trPr>
          <w:trHeight w:val="1420"/>
        </w:trPr>
        <w:tc>
          <w:tcPr>
            <w:tcW w:w="501" w:type="dxa"/>
            <w:shd w:val="clear" w:color="auto" w:fill="auto"/>
            <w:noWrap/>
            <w:vAlign w:val="center"/>
            <w:hideMark/>
          </w:tcPr>
          <w:p w:rsidR="00666FD5" w:rsidRPr="00A8794D" w:rsidRDefault="00666FD5" w:rsidP="00F4060D">
            <w:pPr>
              <w:jc w:val="center"/>
              <w:rPr>
                <w:color w:val="000000"/>
                <w:sz w:val="20"/>
                <w:lang w:eastAsia="es-CO"/>
              </w:rPr>
            </w:pPr>
            <w:r>
              <w:rPr>
                <w:color w:val="000000"/>
                <w:sz w:val="20"/>
              </w:rPr>
              <w:t>1</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708 de 2024</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el cual se modifica la estructura organizacional del concejo d660e Bogotá D.C., se crean dependencias, se les asignan funciones, se modifica la planta de personal y se dictan otras disposiciones”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12/02/2025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977</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4/03/2025</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sidRPr="00A8794D">
              <w:rPr>
                <w:color w:val="000000"/>
                <w:sz w:val="20"/>
                <w:lang w:eastAsia="es-CO"/>
              </w:rPr>
              <w:t>2</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242 de 2024</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modifica la estructura organizacional, la escala salarial, la planta de empleos de la personería de Bogotá D.C., y se dictan otras disposiciones”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28/02/2025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978</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17/03/2025</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sidRPr="00A8794D">
              <w:rPr>
                <w:color w:val="000000"/>
                <w:sz w:val="20"/>
                <w:lang w:eastAsia="es-CO"/>
              </w:rPr>
              <w:t>3</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660 y 698 de 2024</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el cual se dictan Lineamientos Para Fortalecer la seguridad en Bogotá D.C.”</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8/05/02025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986</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27/05/2025</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sidRPr="00A8794D">
              <w:rPr>
                <w:color w:val="000000"/>
                <w:sz w:val="20"/>
                <w:lang w:eastAsia="es-CO"/>
              </w:rPr>
              <w:t>4</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799 de 2024</w:t>
            </w:r>
          </w:p>
        </w:tc>
        <w:tc>
          <w:tcPr>
            <w:tcW w:w="2882" w:type="dxa"/>
            <w:shd w:val="clear" w:color="auto" w:fill="auto"/>
            <w:vAlign w:val="center"/>
          </w:tcPr>
          <w:p w:rsidR="00666FD5" w:rsidRDefault="00666FD5" w:rsidP="00F4060D">
            <w:pPr>
              <w:pStyle w:val="NormalWeb"/>
              <w:spacing w:before="0" w:beforeAutospacing="0" w:after="0" w:afterAutospacing="0"/>
              <w:ind w:right="224" w:firstLine="19"/>
              <w:jc w:val="center"/>
            </w:pPr>
            <w:r>
              <w:rPr>
                <w:rFonts w:ascii="Arial" w:hAnsi="Arial" w:cs="Arial"/>
                <w:color w:val="000000"/>
                <w:sz w:val="20"/>
                <w:szCs w:val="20"/>
              </w:rPr>
              <w:t xml:space="preserve">Por medio del cual se formulan lineamientos para identificar, mitigar y combatir las ollas de </w:t>
            </w:r>
            <w:r w:rsidR="00A64FBF">
              <w:rPr>
                <w:rFonts w:ascii="Arial" w:hAnsi="Arial" w:cs="Arial"/>
                <w:color w:val="000000"/>
                <w:sz w:val="20"/>
                <w:szCs w:val="20"/>
              </w:rPr>
              <w:t>micro tráfico</w:t>
            </w:r>
            <w:r>
              <w:rPr>
                <w:rFonts w:ascii="Arial" w:hAnsi="Arial" w:cs="Arial"/>
                <w:color w:val="000000"/>
                <w:sz w:val="20"/>
                <w:szCs w:val="20"/>
              </w:rPr>
              <w:t xml:space="preserve"> en Bogotá”</w:t>
            </w:r>
          </w:p>
          <w:p w:rsidR="00666FD5" w:rsidRPr="00A8794D" w:rsidRDefault="00666FD5" w:rsidP="00F4060D">
            <w:pPr>
              <w:jc w:val="both"/>
              <w:rPr>
                <w:sz w:val="20"/>
                <w:lang w:eastAsia="es-CO"/>
              </w:rPr>
            </w:pP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8/052025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989</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27/05/2025</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sidRPr="00A8794D">
              <w:rPr>
                <w:color w:val="000000"/>
                <w:sz w:val="20"/>
                <w:lang w:eastAsia="es-CO"/>
              </w:rPr>
              <w:t>5</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682 de 2024</w:t>
            </w:r>
          </w:p>
        </w:tc>
        <w:tc>
          <w:tcPr>
            <w:tcW w:w="2882" w:type="dxa"/>
            <w:shd w:val="clear" w:color="auto" w:fill="auto"/>
            <w:vAlign w:val="center"/>
          </w:tcPr>
          <w:p w:rsidR="00666FD5" w:rsidRPr="00A8794D" w:rsidRDefault="00666FD5" w:rsidP="00F4060D">
            <w:pPr>
              <w:rPr>
                <w:color w:val="000000"/>
                <w:sz w:val="20"/>
                <w:lang w:eastAsia="es-CO"/>
              </w:rPr>
            </w:pPr>
            <w:r>
              <w:rPr>
                <w:color w:val="000000"/>
                <w:sz w:val="20"/>
              </w:rPr>
              <w:t xml:space="preserve">“Por medio del cual se crea la orden civil al mérito </w:t>
            </w:r>
            <w:r>
              <w:rPr>
                <w:i/>
                <w:iCs/>
                <w:color w:val="000000"/>
                <w:sz w:val="20"/>
              </w:rPr>
              <w:t>“Gilma Jiménez”</w:t>
            </w:r>
            <w:r>
              <w:rPr>
                <w:color w:val="000000"/>
                <w:sz w:val="20"/>
              </w:rPr>
              <w:t xml:space="preserve"> y se dictan otras disposiciones”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8/052025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988</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27/05/2025</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sidRPr="00A8794D">
              <w:rPr>
                <w:color w:val="000000"/>
                <w:sz w:val="20"/>
                <w:lang w:eastAsia="es-CO"/>
              </w:rPr>
              <w:t>6</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671 de 2024</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incentiva la participación de niños, niñas y adolescentes en los organismos comunales del Distrito Capital”</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8/05/2025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987</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27/05/2025</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sidRPr="00A8794D">
              <w:rPr>
                <w:color w:val="000000"/>
                <w:sz w:val="20"/>
                <w:lang w:eastAsia="es-CO"/>
              </w:rPr>
              <w:t>7</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198 de 2025</w:t>
            </w:r>
          </w:p>
        </w:tc>
        <w:tc>
          <w:tcPr>
            <w:tcW w:w="2882" w:type="dxa"/>
            <w:shd w:val="clear" w:color="auto" w:fill="auto"/>
            <w:vAlign w:val="center"/>
          </w:tcPr>
          <w:p w:rsidR="00666FD5" w:rsidRPr="00A8794D" w:rsidRDefault="00666FD5" w:rsidP="00F4060D">
            <w:pPr>
              <w:jc w:val="both"/>
              <w:rPr>
                <w:sz w:val="20"/>
                <w:lang w:eastAsia="es-CO"/>
              </w:rPr>
            </w:pPr>
            <w:r>
              <w:rPr>
                <w:b/>
                <w:bCs/>
                <w:color w:val="000000"/>
                <w:sz w:val="20"/>
              </w:rPr>
              <w:t>“</w:t>
            </w:r>
            <w:r>
              <w:rPr>
                <w:color w:val="000000"/>
                <w:sz w:val="20"/>
              </w:rPr>
              <w:t xml:space="preserve">Por medio del cual se dictan lineamientos para la implementación de estrategias intersectoriales y de cultura ciudadana para el manejo adecuado de excrementos de animales de </w:t>
            </w:r>
            <w:r>
              <w:rPr>
                <w:color w:val="000000"/>
                <w:sz w:val="20"/>
              </w:rPr>
              <w:lastRenderedPageBreak/>
              <w:t>compañía en el espacio público en Bogotá”.</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lastRenderedPageBreak/>
              <w:t>8/05/2025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985</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27/05/2025</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sidRPr="00A8794D">
              <w:rPr>
                <w:color w:val="000000"/>
                <w:sz w:val="20"/>
                <w:lang w:eastAsia="es-CO"/>
              </w:rPr>
              <w:t>8</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063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promueve la estrategia de “lecturas en movimiento” y los servicios digitales de Biblored a los usuarios del sistema integrado de transporte público en el distrito capital y se dictan otras disposiciones</w:t>
            </w:r>
            <w:r>
              <w:rPr>
                <w:b/>
                <w:bCs/>
                <w:color w:val="000000"/>
                <w:sz w:val="20"/>
              </w:rPr>
              <w:t>”</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8/05/2025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981</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27/05/2025</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sidRPr="00A8794D">
              <w:rPr>
                <w:color w:val="000000"/>
                <w:sz w:val="20"/>
                <w:lang w:eastAsia="es-CO"/>
              </w:rPr>
              <w:t>9</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021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 xml:space="preserve">“Por medio del cual se declara a la </w:t>
            </w:r>
            <w:proofErr w:type="spellStart"/>
            <w:r>
              <w:rPr>
                <w:color w:val="000000"/>
                <w:sz w:val="20"/>
              </w:rPr>
              <w:t>Tingua</w:t>
            </w:r>
            <w:proofErr w:type="spellEnd"/>
            <w:r>
              <w:rPr>
                <w:color w:val="000000"/>
                <w:sz w:val="20"/>
              </w:rPr>
              <w:t xml:space="preserve"> Bogotana </w:t>
            </w:r>
            <w:proofErr w:type="spellStart"/>
            <w:r>
              <w:rPr>
                <w:i/>
                <w:iCs/>
                <w:color w:val="000000"/>
                <w:sz w:val="20"/>
              </w:rPr>
              <w:t>Rallus</w:t>
            </w:r>
            <w:proofErr w:type="spellEnd"/>
            <w:r>
              <w:rPr>
                <w:i/>
                <w:iCs/>
                <w:color w:val="000000"/>
                <w:sz w:val="20"/>
              </w:rPr>
              <w:t xml:space="preserve">  </w:t>
            </w:r>
            <w:proofErr w:type="spellStart"/>
            <w:r>
              <w:rPr>
                <w:i/>
                <w:iCs/>
                <w:color w:val="000000"/>
                <w:sz w:val="20"/>
              </w:rPr>
              <w:t>Semiplumbeus</w:t>
            </w:r>
            <w:proofErr w:type="spellEnd"/>
            <w:r>
              <w:rPr>
                <w:i/>
                <w:iCs/>
                <w:color w:val="000000"/>
                <w:sz w:val="20"/>
              </w:rPr>
              <w:t xml:space="preserve"> </w:t>
            </w:r>
            <w:r>
              <w:rPr>
                <w:color w:val="000000"/>
                <w:sz w:val="20"/>
              </w:rPr>
              <w:t>como ave emblemática de Bogotá D.C., se establecen lineamientos para la protección de las aves y se dictan otras disposiciones”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8/05/2025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OBJETADO</w:t>
            </w:r>
          </w:p>
        </w:tc>
        <w:tc>
          <w:tcPr>
            <w:tcW w:w="1417" w:type="dxa"/>
            <w:shd w:val="clear" w:color="auto" w:fill="auto"/>
            <w:vAlign w:val="center"/>
          </w:tcPr>
          <w:p w:rsidR="00666FD5" w:rsidRPr="00A8794D" w:rsidRDefault="00666FD5" w:rsidP="00F4060D">
            <w:pPr>
              <w:jc w:val="center"/>
              <w:rPr>
                <w:color w:val="000000"/>
                <w:sz w:val="20"/>
                <w:lang w:eastAsia="es-CO"/>
              </w:rPr>
            </w:pP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sidRPr="00A8794D">
              <w:rPr>
                <w:color w:val="000000"/>
                <w:sz w:val="20"/>
                <w:lang w:eastAsia="es-CO"/>
              </w:rPr>
              <w:t>10</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008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promueven y fortalecen los negocios locales, emprendimientos y mipymes pertenecientes al sector de estética, belleza, peluquerías y barberías en el distrito y se dictan otras disposiciones”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8/05/2025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979</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27/05/2025</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sidRPr="00A8794D">
              <w:rPr>
                <w:color w:val="000000"/>
                <w:sz w:val="20"/>
                <w:lang w:eastAsia="es-CO"/>
              </w:rPr>
              <w:t>11</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058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definen lineamientos para la promoción de estrategias preventivas que incentiven el manejo de las emociones por parte de la ciudadanía en procura de mitigar los conflictos en la vía y la siniestralidad vial”</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8/05/2025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980</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27/05/2025</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sidRPr="00A8794D">
              <w:rPr>
                <w:color w:val="000000"/>
                <w:sz w:val="20"/>
                <w:lang w:eastAsia="es-CO"/>
              </w:rPr>
              <w:t>12</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097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el cual se establece señalización clara en los perímetros y zonas en los que no está permitido el consumo de drogas en el espacio público”</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8/05/2025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983</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27/05/2025</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sidRPr="00A8794D">
              <w:rPr>
                <w:color w:val="000000"/>
                <w:sz w:val="20"/>
                <w:lang w:eastAsia="es-CO"/>
              </w:rPr>
              <w:t>13</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008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promueven y fortalecen los negocios locales, emprendimientos y mipymes pertenecientes al sector de estética, belleza, peluquerías y barberías en el distrito y se dictan otras disposiciones”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8/05/2025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979</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27/05/2025</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lastRenderedPageBreak/>
              <w:t>14</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197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promueve la creación y fortalecimiento de una plataforma digital de salud mental y otras prioridades en salud en Bogotá D.C.’’</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8/05/2025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OBJETADO</w:t>
            </w:r>
          </w:p>
        </w:tc>
        <w:tc>
          <w:tcPr>
            <w:tcW w:w="1417" w:type="dxa"/>
            <w:shd w:val="clear" w:color="auto" w:fill="auto"/>
            <w:vAlign w:val="center"/>
          </w:tcPr>
          <w:p w:rsidR="00666FD5" w:rsidRPr="00A8794D" w:rsidRDefault="00666FD5" w:rsidP="00F4060D">
            <w:pPr>
              <w:jc w:val="center"/>
              <w:rPr>
                <w:color w:val="000000"/>
                <w:sz w:val="20"/>
                <w:lang w:eastAsia="es-CO"/>
              </w:rPr>
            </w:pP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15</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077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trazan lineamientos para sensibilizar sobre el adecuado uso de pantallas en la primera infancia"</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8/05/2025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982</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27/05/2025</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16</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140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establecen los lineamientos para el manejo de ropa usada, se establece la semana distrital del manejo de ropa usada en el distrito capital y se dictan otras disposiciones”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8/05/2025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984</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27/08/2025</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17</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108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el cual se modifica el acuerdo distrital 478 de 2011 “por medio del cual se establece la celebración del día del vehículo clásico y antiguo en Bogotá D.C.” y se incluye dentro del festival de verano de la ciudad el desfile de autos clásicos y antiguos “</w:t>
            </w:r>
            <w:r>
              <w:rPr>
                <w:i/>
                <w:iCs/>
                <w:color w:val="000000"/>
                <w:sz w:val="20"/>
              </w:rPr>
              <w:t>por donde pasa un clásico, deja una sonrisa</w:t>
            </w:r>
            <w:r>
              <w:rPr>
                <w:color w:val="000000"/>
                <w:sz w:val="20"/>
              </w:rPr>
              <w:t>” como un evento cultural, recreativo y turístico”</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20/05/2025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1006</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9/06/2025</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18</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188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establecen lineamientos para reglamentar, unificar y promover los sistemas de información de los animales domésticos convencionales en el distrito capital”</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20/05/2025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1008</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18</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19</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161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dictan lineamientos para promover estrategias de seguridad, convivencia, prevención y acceso a la justicia en las copropiedades de uso residencial sujetas al régimen de propiedad horizontal en el distrito capital”</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20/05/2025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1009</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19</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20</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055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dictan los lineamientos para la formulación de la política pública de multilingüismo en el distrito capital y se dictan otras disposiciones”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20/05/2025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992</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20</w:t>
            </w:r>
          </w:p>
        </w:tc>
      </w:tr>
      <w:tr w:rsidR="00666FD5" w:rsidRPr="00A8794D" w:rsidTr="00E6746E">
        <w:trPr>
          <w:trHeight w:val="745"/>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21</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151 de 2025</w:t>
            </w:r>
          </w:p>
        </w:tc>
        <w:tc>
          <w:tcPr>
            <w:tcW w:w="2882" w:type="dxa"/>
            <w:shd w:val="clear" w:color="auto" w:fill="auto"/>
            <w:vAlign w:val="center"/>
          </w:tcPr>
          <w:p w:rsidR="00666FD5" w:rsidRPr="00A8794D" w:rsidRDefault="00666FD5" w:rsidP="00E6746E">
            <w:pPr>
              <w:jc w:val="both"/>
              <w:rPr>
                <w:sz w:val="20"/>
                <w:lang w:eastAsia="es-CO"/>
              </w:rPr>
            </w:pPr>
            <w:r>
              <w:rPr>
                <w:color w:val="000000"/>
                <w:sz w:val="20"/>
              </w:rPr>
              <w:t xml:space="preserve">“por medio del cual se establecen lineamientos para la prevención y </w:t>
            </w:r>
            <w:r>
              <w:rPr>
                <w:color w:val="000000"/>
                <w:sz w:val="20"/>
              </w:rPr>
              <w:lastRenderedPageBreak/>
              <w:t>concientización frente al trastorno de estrés postraumático (</w:t>
            </w:r>
            <w:r w:rsidR="00E6746E">
              <w:rPr>
                <w:color w:val="000000"/>
                <w:sz w:val="20"/>
              </w:rPr>
              <w:t>TEPT</w:t>
            </w:r>
            <w:r>
              <w:rPr>
                <w:color w:val="000000"/>
                <w:sz w:val="20"/>
              </w:rPr>
              <w:t>) en las fuerzas de emergencias, primeros atendientes y víctimas de emergencias y/o situaciones traumáticas y se dictan otras disposiciones”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lastRenderedPageBreak/>
              <w:t>20/05/2025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993</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21</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22</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220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establecen lineamientos para el fortalecimiento de competencias digitales y emprendimiento para población mayor de 50 años en Bogotá D.C.”</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20/05/2025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995</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22</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23</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177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dictan lineamientos para la implementación de la línea de atención y orientación de las personas mayores”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20/05/2025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996</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23</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24</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022 de 2025</w:t>
            </w:r>
          </w:p>
        </w:tc>
        <w:tc>
          <w:tcPr>
            <w:tcW w:w="2882" w:type="dxa"/>
            <w:shd w:val="clear" w:color="auto" w:fill="auto"/>
            <w:vAlign w:val="center"/>
          </w:tcPr>
          <w:p w:rsidR="00666FD5" w:rsidRPr="00E6746E" w:rsidRDefault="00666FD5" w:rsidP="00F4060D">
            <w:pPr>
              <w:jc w:val="both"/>
              <w:rPr>
                <w:sz w:val="20"/>
                <w:lang w:eastAsia="es-CO"/>
              </w:rPr>
            </w:pPr>
            <w:r w:rsidRPr="00E6746E">
              <w:rPr>
                <w:bCs/>
                <w:color w:val="000000"/>
                <w:sz w:val="20"/>
              </w:rPr>
              <w:t>“Por medio del cual se dictan lineamientos para reconocer y fortalecer la industria panificadora del Distrito Capital y se dictan otras disposiciones”.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20/05/2025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997</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24</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25</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137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fortalecen y promueven los derechos de propiedad intelectual, autor y conexos en el distrito capital y se establecen actividades conmemorativas relacionadas’’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20/05/2025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999</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25</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26</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071 de 2025</w:t>
            </w:r>
          </w:p>
        </w:tc>
        <w:tc>
          <w:tcPr>
            <w:tcW w:w="2882" w:type="dxa"/>
            <w:shd w:val="clear" w:color="auto" w:fill="auto"/>
            <w:vAlign w:val="center"/>
          </w:tcPr>
          <w:p w:rsidR="00666FD5" w:rsidRDefault="00666FD5" w:rsidP="00F4060D">
            <w:pPr>
              <w:pStyle w:val="NormalWeb"/>
              <w:spacing w:before="0" w:beforeAutospacing="0" w:after="0" w:afterAutospacing="0"/>
              <w:jc w:val="center"/>
            </w:pPr>
            <w:r>
              <w:rPr>
                <w:rFonts w:ascii="Arial" w:hAnsi="Arial" w:cs="Arial"/>
                <w:color w:val="000000"/>
                <w:sz w:val="20"/>
                <w:szCs w:val="20"/>
              </w:rPr>
              <w:t>“por el cual se crea el festival académico “quinto centenario:</w:t>
            </w:r>
          </w:p>
          <w:p w:rsidR="00666FD5" w:rsidRPr="00A8794D" w:rsidRDefault="00666FD5" w:rsidP="00F4060D">
            <w:pPr>
              <w:jc w:val="both"/>
              <w:rPr>
                <w:sz w:val="20"/>
                <w:lang w:eastAsia="es-CO"/>
              </w:rPr>
            </w:pPr>
            <w:r>
              <w:rPr>
                <w:color w:val="000000"/>
                <w:sz w:val="20"/>
              </w:rPr>
              <w:t>Bogotá tiene mucho que contar”</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20/05/2025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1005</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26</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27</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112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denomina “ingeniero Eduardo Rodríguez Ardila” a la calle 10 en el tramo comprendido entre la carrera 11 y carrera 12”</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20/05/2025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OBJETADO</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27</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28</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044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establecen lineamientos en materia de prevención del suicidio en el distrito capital y se dictan otras disposiciones”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20/05/2025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990</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28</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lastRenderedPageBreak/>
              <w:t>29</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238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dictan lineamientos para la creación del sistema distrital de atención integral a la primera infancia, se deroga el acuerdo distrital 138 de 2004 y se dictan otras disposiciones”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20/05/2025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991</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29</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30</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001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 xml:space="preserve">“Por medio del cual se busca incentivar, incluir y reconocer la disciplina deportiva </w:t>
            </w:r>
            <w:proofErr w:type="spellStart"/>
            <w:r>
              <w:rPr>
                <w:color w:val="000000"/>
                <w:sz w:val="20"/>
              </w:rPr>
              <w:t>cheerleading</w:t>
            </w:r>
            <w:proofErr w:type="spellEnd"/>
            <w:r>
              <w:rPr>
                <w:color w:val="000000"/>
                <w:sz w:val="20"/>
              </w:rPr>
              <w:t xml:space="preserve"> (</w:t>
            </w:r>
            <w:proofErr w:type="spellStart"/>
            <w:r>
              <w:rPr>
                <w:color w:val="000000"/>
                <w:sz w:val="20"/>
              </w:rPr>
              <w:t>porrismo</w:t>
            </w:r>
            <w:proofErr w:type="spellEnd"/>
            <w:r>
              <w:rPr>
                <w:color w:val="000000"/>
                <w:sz w:val="20"/>
              </w:rPr>
              <w:t>) como uno de los deportes símbolo de Bogotá D.C.”</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20/05/2025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994</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30</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31</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143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generan estrategias para fortalecer el uso de drones de la policía metropolitana de Bogotá”</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22/05/2025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OBJETADO</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31</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32</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024  y 088 de 2025</w:t>
            </w:r>
          </w:p>
        </w:tc>
        <w:tc>
          <w:tcPr>
            <w:tcW w:w="2882" w:type="dxa"/>
            <w:shd w:val="clear" w:color="auto" w:fill="auto"/>
            <w:vAlign w:val="center"/>
          </w:tcPr>
          <w:p w:rsidR="00666FD5" w:rsidRPr="00E6746E" w:rsidRDefault="00666FD5" w:rsidP="00F4060D">
            <w:pPr>
              <w:jc w:val="both"/>
              <w:rPr>
                <w:sz w:val="20"/>
                <w:lang w:eastAsia="es-CO"/>
              </w:rPr>
            </w:pPr>
            <w:r w:rsidRPr="00E6746E">
              <w:rPr>
                <w:bCs/>
                <w:color w:val="000000"/>
                <w:sz w:val="20"/>
              </w:rPr>
              <w:t>“Por el cual se adoptan lineamientos para la prevención, atención y reducción del acoso sexual en el espacio público y en establecimientos de acceso público en el distrito capital y se dictan otras disposiciones”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22/05/2025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998</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32</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33</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093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 xml:space="preserve">“por el cual se exalta la trayectoria de </w:t>
            </w:r>
            <w:r w:rsidR="00C678C0">
              <w:rPr>
                <w:color w:val="000000"/>
                <w:sz w:val="20"/>
              </w:rPr>
              <w:t>Jaime</w:t>
            </w:r>
            <w:r>
              <w:rPr>
                <w:color w:val="000000"/>
                <w:sz w:val="20"/>
              </w:rPr>
              <w:t xml:space="preserve"> garzón y su impacto en la cultura de la ciudad, con el fin de aportar al deber que tiene el distrito capital para la recuperación, el fortalecimiento, la promoción de la memoria histórica, la paz y la reconciliación en Bogotá D.C. y se dictan otras disposiciones”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22/06/2025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1007</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33</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34</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231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modifica el acuerdo 253 de 2006 «por el cual se institucionaliza el programa Bogotá Bilingüe y se dictan otras disposiciones»”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22/06/2025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1004</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34</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35</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213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 xml:space="preserve">“Por el cual se establecen los lineamientos para el fomento de programas de capacitación modular virtual y transformación digital de </w:t>
            </w:r>
            <w:r w:rsidR="004F0F3F">
              <w:rPr>
                <w:color w:val="000000"/>
                <w:sz w:val="20"/>
              </w:rPr>
              <w:t>Emprendimientos</w:t>
            </w:r>
            <w:r>
              <w:rPr>
                <w:color w:val="000000"/>
                <w:sz w:val="20"/>
              </w:rPr>
              <w:t xml:space="preserve">, Mipymes y </w:t>
            </w:r>
            <w:proofErr w:type="spellStart"/>
            <w:r>
              <w:rPr>
                <w:color w:val="000000"/>
                <w:sz w:val="20"/>
              </w:rPr>
              <w:t>Startups</w:t>
            </w:r>
            <w:proofErr w:type="spellEnd"/>
            <w:r>
              <w:rPr>
                <w:color w:val="000000"/>
                <w:sz w:val="20"/>
              </w:rPr>
              <w:t xml:space="preserve"> En Bogotá”</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22/06/2025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1010</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35</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36</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081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el cual se fomenta la productividad de las personas mayores en Bogotá D.C.”</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22/06/2025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1000</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36</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lastRenderedPageBreak/>
              <w:t>37</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192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el cual se fomenta la creación de la ruta de atención integral para mujeres en habitabilidad de calle en el Distrito Capital y se dictan otras disposiciones”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22/06/2025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1001</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37</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38</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179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establecen lineamientos para el fortalecimiento de la denuncia y la atención para las víctimas del delito de extorsión en el distrito capital y se dictan otras disposiciones”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22/06/2025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OBJETADO</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38</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39</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232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dictan lineamientos para la promoción de la cooperación social entre el sector interreligioso y la Administración Distrital y se dictan otras disposiciones”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22/06/2025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1002</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39</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40</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157 de 2025</w:t>
            </w:r>
          </w:p>
        </w:tc>
        <w:tc>
          <w:tcPr>
            <w:tcW w:w="2882" w:type="dxa"/>
            <w:shd w:val="clear" w:color="auto" w:fill="auto"/>
            <w:vAlign w:val="center"/>
          </w:tcPr>
          <w:p w:rsidR="00666FD5" w:rsidRPr="00E6746E" w:rsidRDefault="00666FD5" w:rsidP="00F4060D">
            <w:pPr>
              <w:jc w:val="both"/>
              <w:rPr>
                <w:sz w:val="20"/>
                <w:lang w:eastAsia="es-CO"/>
              </w:rPr>
            </w:pPr>
            <w:r w:rsidRPr="00E6746E">
              <w:rPr>
                <w:bCs/>
                <w:color w:val="000000"/>
                <w:sz w:val="20"/>
              </w:rPr>
              <w:t>“Por medio del cual se dictan normas para crear el consejo distrital y los consejos locales de los motociclistas y conductores en las distintas modalidades de transporte público y privado en Bogotá D.C.”</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22/06/2025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OBJETADO</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40</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41</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186 de 2025</w:t>
            </w:r>
          </w:p>
        </w:tc>
        <w:tc>
          <w:tcPr>
            <w:tcW w:w="2882" w:type="dxa"/>
            <w:shd w:val="clear" w:color="auto" w:fill="auto"/>
            <w:vAlign w:val="center"/>
          </w:tcPr>
          <w:p w:rsidR="00666FD5" w:rsidRPr="00E6746E" w:rsidRDefault="00666FD5" w:rsidP="00E6746E">
            <w:pPr>
              <w:pStyle w:val="NormalWeb"/>
              <w:spacing w:before="0" w:beforeAutospacing="0" w:after="0" w:afterAutospacing="0"/>
              <w:jc w:val="both"/>
              <w:rPr>
                <w:rFonts w:ascii="Arial" w:hAnsi="Arial" w:cs="Arial"/>
                <w:sz w:val="20"/>
                <w:szCs w:val="20"/>
                <w:lang w:eastAsia="es-CO"/>
              </w:rPr>
            </w:pPr>
            <w:r w:rsidRPr="00E6746E">
              <w:rPr>
                <w:rFonts w:ascii="Arial" w:hAnsi="Arial" w:cs="Arial"/>
                <w:color w:val="000000"/>
                <w:sz w:val="20"/>
                <w:szCs w:val="20"/>
              </w:rPr>
              <w:t>“Por el cual se dictan lineamientos para crear e implementar una estrategia distrital de autocuidado y autoprotección para prevenir y actuar ante situaciones de hurto</w:t>
            </w:r>
            <w:r w:rsidR="00E6746E" w:rsidRPr="00E6746E">
              <w:rPr>
                <w:rFonts w:ascii="Arial" w:hAnsi="Arial" w:cs="Arial"/>
                <w:color w:val="000000"/>
                <w:sz w:val="20"/>
                <w:szCs w:val="20"/>
              </w:rPr>
              <w:t xml:space="preserve"> </w:t>
            </w:r>
            <w:r w:rsidRPr="00E6746E">
              <w:rPr>
                <w:rFonts w:ascii="Arial" w:hAnsi="Arial" w:cs="Arial"/>
                <w:color w:val="000000"/>
                <w:sz w:val="20"/>
                <w:szCs w:val="20"/>
              </w:rPr>
              <w:t>y acoso en Bogotá D.C.”</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22/05/2025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1003</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41</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42</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113 de 2025</w:t>
            </w:r>
          </w:p>
        </w:tc>
        <w:tc>
          <w:tcPr>
            <w:tcW w:w="2882" w:type="dxa"/>
            <w:shd w:val="clear" w:color="auto" w:fill="auto"/>
            <w:vAlign w:val="center"/>
          </w:tcPr>
          <w:p w:rsidR="00666FD5" w:rsidRPr="00E6746E" w:rsidRDefault="00666FD5" w:rsidP="00F4060D">
            <w:pPr>
              <w:jc w:val="both"/>
              <w:rPr>
                <w:rFonts w:cs="Arial"/>
                <w:sz w:val="20"/>
                <w:lang w:eastAsia="es-CO"/>
              </w:rPr>
            </w:pPr>
            <w:r w:rsidRPr="00E6746E">
              <w:rPr>
                <w:rFonts w:cs="Arial"/>
                <w:color w:val="000000"/>
                <w:sz w:val="20"/>
              </w:rPr>
              <w:t>"Por medio del cual se adopta la política pública de fortalecimiento del bienestar integral de las familias en el Distrito Capital y se dictan otras disposiciones."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9/06/2025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PENDIENTE DE SANCIÓN</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42</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43</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114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institucionaliza el modelo de atención primaria en salud con el fin de garantizar el derecho a la salud de las y los ciudadanos en Bogotá D.C.”</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9/06/2025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PENDIENTE DE SANCIÓN</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43</w:t>
            </w:r>
          </w:p>
        </w:tc>
      </w:tr>
      <w:tr w:rsidR="00666FD5" w:rsidRPr="00A8794D" w:rsidTr="00666FD5">
        <w:trPr>
          <w:trHeight w:val="1420"/>
        </w:trPr>
        <w:tc>
          <w:tcPr>
            <w:tcW w:w="501" w:type="dxa"/>
            <w:shd w:val="clear" w:color="auto" w:fill="auto"/>
            <w:noWrap/>
            <w:vAlign w:val="center"/>
          </w:tcPr>
          <w:p w:rsidR="00666FD5" w:rsidRPr="00A8794D" w:rsidRDefault="00666FD5" w:rsidP="00F4060D">
            <w:pPr>
              <w:jc w:val="center"/>
              <w:rPr>
                <w:color w:val="000000"/>
                <w:sz w:val="20"/>
                <w:lang w:eastAsia="es-CO"/>
              </w:rPr>
            </w:pPr>
            <w:r>
              <w:rPr>
                <w:color w:val="000000"/>
                <w:sz w:val="20"/>
              </w:rPr>
              <w:t>44</w:t>
            </w:r>
          </w:p>
        </w:tc>
        <w:tc>
          <w:tcPr>
            <w:tcW w:w="1380" w:type="dxa"/>
            <w:shd w:val="clear" w:color="auto" w:fill="auto"/>
            <w:vAlign w:val="center"/>
          </w:tcPr>
          <w:p w:rsidR="00666FD5" w:rsidRPr="00A8794D" w:rsidRDefault="00666FD5" w:rsidP="00F4060D">
            <w:pPr>
              <w:jc w:val="center"/>
              <w:rPr>
                <w:sz w:val="20"/>
                <w:lang w:eastAsia="es-CO"/>
              </w:rPr>
            </w:pPr>
            <w:r>
              <w:rPr>
                <w:color w:val="000000"/>
                <w:sz w:val="20"/>
              </w:rPr>
              <w:t>389 de 2025</w:t>
            </w:r>
          </w:p>
        </w:tc>
        <w:tc>
          <w:tcPr>
            <w:tcW w:w="2882" w:type="dxa"/>
            <w:shd w:val="clear" w:color="auto" w:fill="auto"/>
            <w:vAlign w:val="center"/>
          </w:tcPr>
          <w:p w:rsidR="00666FD5" w:rsidRPr="00A8794D" w:rsidRDefault="00666FD5" w:rsidP="00F4060D">
            <w:pPr>
              <w:jc w:val="both"/>
              <w:rPr>
                <w:sz w:val="20"/>
                <w:lang w:eastAsia="es-CO"/>
              </w:rPr>
            </w:pPr>
            <w:r>
              <w:rPr>
                <w:color w:val="000000"/>
                <w:sz w:val="20"/>
              </w:rPr>
              <w:t>“Por medio del cual se dan lineamientos para la construcción del protocolo “pregunta por Ángela” en establecimientos de comercio, para prevenir la violencia contra las mujeres víctimas de violencia y en riesgo de feminicidio en Bogotá D.C. y se dictan otras disposiciones”</w:t>
            </w:r>
          </w:p>
        </w:tc>
        <w:tc>
          <w:tcPr>
            <w:tcW w:w="1507" w:type="dxa"/>
            <w:shd w:val="clear" w:color="auto" w:fill="auto"/>
            <w:vAlign w:val="center"/>
          </w:tcPr>
          <w:p w:rsidR="00666FD5" w:rsidRPr="00A8794D" w:rsidRDefault="00666FD5" w:rsidP="00F4060D">
            <w:pPr>
              <w:jc w:val="center"/>
              <w:rPr>
                <w:color w:val="000000"/>
                <w:sz w:val="20"/>
                <w:lang w:eastAsia="es-CO"/>
              </w:rPr>
            </w:pPr>
            <w:r>
              <w:rPr>
                <w:color w:val="000000"/>
                <w:sz w:val="20"/>
              </w:rPr>
              <w:t>9/06/2025</w:t>
            </w:r>
          </w:p>
        </w:tc>
        <w:tc>
          <w:tcPr>
            <w:tcW w:w="1380" w:type="dxa"/>
            <w:shd w:val="clear" w:color="auto" w:fill="auto"/>
            <w:vAlign w:val="center"/>
          </w:tcPr>
          <w:p w:rsidR="00666FD5" w:rsidRPr="00A8794D" w:rsidRDefault="00666FD5" w:rsidP="00F4060D">
            <w:pPr>
              <w:jc w:val="center"/>
              <w:rPr>
                <w:color w:val="000000"/>
                <w:sz w:val="20"/>
                <w:lang w:eastAsia="es-CO"/>
              </w:rPr>
            </w:pPr>
            <w:r>
              <w:rPr>
                <w:color w:val="000000"/>
                <w:sz w:val="20"/>
              </w:rPr>
              <w:t>PENDIENTE DE SANCIÓN</w:t>
            </w:r>
          </w:p>
        </w:tc>
        <w:tc>
          <w:tcPr>
            <w:tcW w:w="1417" w:type="dxa"/>
            <w:shd w:val="clear" w:color="auto" w:fill="auto"/>
            <w:vAlign w:val="center"/>
          </w:tcPr>
          <w:p w:rsidR="00666FD5" w:rsidRPr="00A8794D" w:rsidRDefault="00666FD5" w:rsidP="00F4060D">
            <w:pPr>
              <w:jc w:val="center"/>
              <w:rPr>
                <w:color w:val="000000"/>
                <w:sz w:val="20"/>
                <w:lang w:eastAsia="es-CO"/>
              </w:rPr>
            </w:pPr>
            <w:r>
              <w:rPr>
                <w:color w:val="000000"/>
                <w:sz w:val="20"/>
              </w:rPr>
              <w:t>44</w:t>
            </w:r>
          </w:p>
        </w:tc>
      </w:tr>
    </w:tbl>
    <w:p w:rsidR="00666FD5" w:rsidRPr="00564453" w:rsidRDefault="00666FD5" w:rsidP="00666FD5">
      <w:pPr>
        <w:rPr>
          <w:sz w:val="18"/>
        </w:rPr>
      </w:pPr>
      <w:r w:rsidRPr="00564453">
        <w:rPr>
          <w:sz w:val="18"/>
        </w:rPr>
        <w:lastRenderedPageBreak/>
        <w:t>Fuente: Secretaría General</w:t>
      </w:r>
    </w:p>
    <w:p w:rsidR="00666FD5" w:rsidRPr="00564453" w:rsidRDefault="00666FD5" w:rsidP="00666FD5"/>
    <w:p w:rsidR="00666FD5" w:rsidRDefault="00666FD5" w:rsidP="00666FD5">
      <w:pPr>
        <w:pStyle w:val="NormalWeb"/>
        <w:spacing w:before="94" w:beforeAutospacing="0" w:after="0" w:afterAutospacing="0"/>
        <w:jc w:val="both"/>
      </w:pPr>
      <w:r w:rsidRPr="00564453">
        <w:t xml:space="preserve"> </w:t>
      </w:r>
      <w:r w:rsidRPr="00A8794D">
        <w:rPr>
          <w:sz w:val="20"/>
        </w:rPr>
        <w:t xml:space="preserve">NOTA: </w:t>
      </w:r>
      <w:r>
        <w:rPr>
          <w:rFonts w:ascii="Arial" w:hAnsi="Arial" w:cs="Arial"/>
          <w:color w:val="000000"/>
          <w:sz w:val="20"/>
          <w:szCs w:val="20"/>
        </w:rPr>
        <w:t>Fueron acumulados por unidad de materia los siguientes Proyectos de Acuerdo: 660 -698 “Por el cual se dictan Lineamientos Para Fortalecer la seguridad en Bogotá D.C.” y 024-088 “Por el cual se adoptan lineamientos para la prevención, atención y reducción del acoso sexual en el espacio público y en establecimientos de acceso público en el distrito capital y se dictan otras disposiciones”</w:t>
      </w:r>
    </w:p>
    <w:p w:rsidR="00666FD5" w:rsidRPr="00A8794D" w:rsidRDefault="00666FD5" w:rsidP="00666FD5">
      <w:pPr>
        <w:rPr>
          <w:sz w:val="20"/>
        </w:rPr>
      </w:pPr>
    </w:p>
    <w:p w:rsidR="00B068DA" w:rsidRPr="001F1685" w:rsidRDefault="00B068DA" w:rsidP="00DE2CB1">
      <w:pPr>
        <w:rPr>
          <w:rFonts w:cs="Arial"/>
          <w:sz w:val="20"/>
        </w:rPr>
      </w:pPr>
    </w:p>
    <w:p w:rsidR="00D91129" w:rsidRPr="006871FA" w:rsidRDefault="00B9250C" w:rsidP="00E62965">
      <w:pPr>
        <w:pStyle w:val="Prrafodelista"/>
        <w:numPr>
          <w:ilvl w:val="1"/>
          <w:numId w:val="1"/>
        </w:numPr>
        <w:rPr>
          <w:rFonts w:cs="Arial"/>
          <w:i/>
          <w:sz w:val="22"/>
        </w:rPr>
      </w:pPr>
      <w:r w:rsidRPr="006871FA">
        <w:rPr>
          <w:rFonts w:cs="Arial"/>
          <w:i/>
          <w:sz w:val="22"/>
        </w:rPr>
        <w:t xml:space="preserve">Ordenes al Mérito conferidas por acuerdo distrital entregadas en el periodo </w:t>
      </w:r>
    </w:p>
    <w:p w:rsidR="00EF3C9B" w:rsidRPr="001F1685" w:rsidRDefault="00EF3C9B" w:rsidP="00EF3C9B">
      <w:pPr>
        <w:pStyle w:val="Prrafodelista"/>
        <w:rPr>
          <w:rFonts w:cs="Arial"/>
          <w: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686"/>
        <w:gridCol w:w="4394"/>
      </w:tblGrid>
      <w:tr w:rsidR="00396FF8" w:rsidRPr="001F1685" w:rsidTr="00802E8A">
        <w:trPr>
          <w:tblHeader/>
        </w:trPr>
        <w:tc>
          <w:tcPr>
            <w:tcW w:w="704" w:type="dxa"/>
            <w:shd w:val="clear" w:color="auto" w:fill="FFC000"/>
            <w:vAlign w:val="center"/>
          </w:tcPr>
          <w:tbl>
            <w:tblPr>
              <w:tblW w:w="1304" w:type="dxa"/>
              <w:tblBorders>
                <w:top w:val="nil"/>
                <w:left w:val="nil"/>
                <w:bottom w:val="nil"/>
                <w:right w:val="nil"/>
              </w:tblBorders>
              <w:tblLayout w:type="fixed"/>
              <w:tblLook w:val="0000" w:firstRow="0" w:lastRow="0" w:firstColumn="0" w:lastColumn="0" w:noHBand="0" w:noVBand="0"/>
            </w:tblPr>
            <w:tblGrid>
              <w:gridCol w:w="596"/>
              <w:gridCol w:w="236"/>
              <w:gridCol w:w="236"/>
              <w:gridCol w:w="236"/>
            </w:tblGrid>
            <w:tr w:rsidR="00396FF8" w:rsidRPr="001F1685" w:rsidTr="00396FF8">
              <w:trPr>
                <w:trHeight w:val="75"/>
              </w:trPr>
              <w:tc>
                <w:tcPr>
                  <w:tcW w:w="596" w:type="dxa"/>
                </w:tcPr>
                <w:p w:rsidR="00396FF8" w:rsidRPr="001F1685" w:rsidRDefault="00396FF8" w:rsidP="00802E8A">
                  <w:pPr>
                    <w:pStyle w:val="Default"/>
                    <w:jc w:val="center"/>
                    <w:rPr>
                      <w:sz w:val="20"/>
                      <w:szCs w:val="20"/>
                    </w:rPr>
                  </w:pPr>
                  <w:r w:rsidRPr="001F1685">
                    <w:rPr>
                      <w:sz w:val="20"/>
                      <w:szCs w:val="20"/>
                    </w:rPr>
                    <w:t>No</w:t>
                  </w:r>
                </w:p>
              </w:tc>
              <w:tc>
                <w:tcPr>
                  <w:tcW w:w="236" w:type="dxa"/>
                </w:tcPr>
                <w:p w:rsidR="00396FF8" w:rsidRPr="001F1685" w:rsidRDefault="00396FF8" w:rsidP="00802E8A">
                  <w:pPr>
                    <w:pStyle w:val="Default"/>
                    <w:jc w:val="center"/>
                    <w:rPr>
                      <w:sz w:val="20"/>
                      <w:szCs w:val="20"/>
                    </w:rPr>
                  </w:pPr>
                </w:p>
              </w:tc>
              <w:tc>
                <w:tcPr>
                  <w:tcW w:w="236" w:type="dxa"/>
                </w:tcPr>
                <w:p w:rsidR="00396FF8" w:rsidRPr="001F1685" w:rsidRDefault="00396FF8" w:rsidP="00802E8A">
                  <w:pPr>
                    <w:pStyle w:val="Default"/>
                    <w:jc w:val="center"/>
                    <w:rPr>
                      <w:sz w:val="20"/>
                      <w:szCs w:val="20"/>
                    </w:rPr>
                  </w:pPr>
                </w:p>
              </w:tc>
              <w:tc>
                <w:tcPr>
                  <w:tcW w:w="236" w:type="dxa"/>
                </w:tcPr>
                <w:p w:rsidR="00396FF8" w:rsidRPr="001F1685" w:rsidRDefault="00396FF8" w:rsidP="00802E8A">
                  <w:pPr>
                    <w:pStyle w:val="Default"/>
                    <w:jc w:val="center"/>
                    <w:rPr>
                      <w:sz w:val="20"/>
                      <w:szCs w:val="20"/>
                    </w:rPr>
                  </w:pPr>
                </w:p>
              </w:tc>
            </w:tr>
          </w:tbl>
          <w:p w:rsidR="00396FF8" w:rsidRPr="001F1685" w:rsidRDefault="00396FF8" w:rsidP="00802E8A">
            <w:pPr>
              <w:jc w:val="center"/>
              <w:rPr>
                <w:rFonts w:cs="Arial"/>
                <w:sz w:val="20"/>
              </w:rPr>
            </w:pPr>
          </w:p>
        </w:tc>
        <w:tc>
          <w:tcPr>
            <w:tcW w:w="3686" w:type="dxa"/>
            <w:shd w:val="clear" w:color="auto" w:fill="FFC000"/>
            <w:vAlign w:val="center"/>
          </w:tcPr>
          <w:p w:rsidR="00396FF8" w:rsidRPr="001F1685" w:rsidRDefault="00396FF8" w:rsidP="00802E8A">
            <w:pPr>
              <w:jc w:val="center"/>
              <w:rPr>
                <w:rFonts w:cs="Arial"/>
                <w:b/>
                <w:sz w:val="20"/>
              </w:rPr>
            </w:pPr>
            <w:r w:rsidRPr="001F1685">
              <w:rPr>
                <w:rFonts w:cs="Arial"/>
                <w:b/>
                <w:sz w:val="20"/>
              </w:rPr>
              <w:t>ORDEN CIVIL AL MÉRITO</w:t>
            </w:r>
          </w:p>
        </w:tc>
        <w:tc>
          <w:tcPr>
            <w:tcW w:w="4394" w:type="dxa"/>
            <w:shd w:val="clear" w:color="auto" w:fill="FFC000"/>
            <w:vAlign w:val="center"/>
          </w:tcPr>
          <w:p w:rsidR="00396FF8" w:rsidRPr="001F1685" w:rsidRDefault="00396FF8" w:rsidP="00802E8A">
            <w:pPr>
              <w:jc w:val="center"/>
              <w:rPr>
                <w:rFonts w:cs="Arial"/>
                <w:b/>
                <w:sz w:val="20"/>
              </w:rPr>
            </w:pPr>
            <w:r w:rsidRPr="001F1685">
              <w:rPr>
                <w:rFonts w:cs="Arial"/>
                <w:b/>
                <w:sz w:val="20"/>
              </w:rPr>
              <w:t>RESOLUCIÓN</w:t>
            </w:r>
          </w:p>
          <w:p w:rsidR="00396FF8" w:rsidRPr="001F1685" w:rsidRDefault="00396FF8" w:rsidP="00802E8A">
            <w:pPr>
              <w:jc w:val="center"/>
              <w:rPr>
                <w:rFonts w:cs="Arial"/>
                <w:b/>
                <w:sz w:val="20"/>
              </w:rPr>
            </w:pPr>
          </w:p>
        </w:tc>
      </w:tr>
      <w:tr w:rsidR="005B4FE7" w:rsidRPr="001F1685" w:rsidTr="00802E8A">
        <w:trPr>
          <w:trHeight w:val="1370"/>
        </w:trPr>
        <w:tc>
          <w:tcPr>
            <w:tcW w:w="704" w:type="dxa"/>
            <w:vAlign w:val="center"/>
          </w:tcPr>
          <w:p w:rsidR="005B4FE7" w:rsidRPr="001F1685" w:rsidRDefault="005B4FE7" w:rsidP="005B4FE7">
            <w:pPr>
              <w:jc w:val="center"/>
              <w:rPr>
                <w:rFonts w:cs="Arial"/>
                <w:sz w:val="20"/>
              </w:rPr>
            </w:pPr>
          </w:p>
          <w:p w:rsidR="005B4FE7" w:rsidRPr="001F1685" w:rsidRDefault="005B4FE7" w:rsidP="005B4FE7">
            <w:pPr>
              <w:jc w:val="center"/>
              <w:rPr>
                <w:rFonts w:cs="Arial"/>
                <w:sz w:val="20"/>
              </w:rPr>
            </w:pPr>
            <w:r w:rsidRPr="001F1685">
              <w:rPr>
                <w:rFonts w:cs="Arial"/>
                <w:sz w:val="20"/>
              </w:rPr>
              <w:t>1</w:t>
            </w:r>
          </w:p>
        </w:tc>
        <w:tc>
          <w:tcPr>
            <w:tcW w:w="3686" w:type="dxa"/>
            <w:vAlign w:val="center"/>
          </w:tcPr>
          <w:p w:rsidR="005B4FE7" w:rsidRPr="005B4FE7" w:rsidRDefault="005B4FE7" w:rsidP="005B4FE7">
            <w:pPr>
              <w:jc w:val="center"/>
              <w:rPr>
                <w:rFonts w:cs="Arial"/>
                <w:sz w:val="20"/>
              </w:rPr>
            </w:pPr>
          </w:p>
          <w:p w:rsidR="005B4FE7" w:rsidRPr="005B4FE7" w:rsidRDefault="005B4FE7" w:rsidP="005B4FE7">
            <w:pPr>
              <w:pStyle w:val="Default"/>
              <w:jc w:val="center"/>
              <w:rPr>
                <w:sz w:val="20"/>
                <w:szCs w:val="20"/>
              </w:rPr>
            </w:pPr>
            <w:r w:rsidRPr="005B4FE7">
              <w:rPr>
                <w:sz w:val="20"/>
                <w:szCs w:val="20"/>
              </w:rPr>
              <w:t>ORDEN CIVIL AL MÉRITO MARÍA CORREA DE AYA, EN EL GRADO CRUZ DE ORO. ACUERDO 141 DE 2005</w:t>
            </w:r>
          </w:p>
        </w:tc>
        <w:tc>
          <w:tcPr>
            <w:tcW w:w="4394" w:type="dxa"/>
            <w:vAlign w:val="center"/>
          </w:tcPr>
          <w:p w:rsidR="005B4FE7" w:rsidRPr="005B4FE7" w:rsidRDefault="005B4FE7" w:rsidP="005B4FE7">
            <w:pPr>
              <w:jc w:val="center"/>
              <w:rPr>
                <w:rFonts w:ascii="Times New Roman" w:hAnsi="Times New Roman"/>
                <w:sz w:val="20"/>
                <w:lang w:val="es-CO" w:eastAsia="es-CO"/>
              </w:rPr>
            </w:pPr>
            <w:r w:rsidRPr="005B4FE7">
              <w:rPr>
                <w:i/>
                <w:iCs/>
                <w:color w:val="000000"/>
                <w:sz w:val="20"/>
                <w:lang w:val="es-CO" w:eastAsia="es-CO"/>
              </w:rPr>
              <w:t>RESOLUCIÓN No.193 5/03/2025</w:t>
            </w:r>
          </w:p>
          <w:p w:rsidR="005B4FE7" w:rsidRPr="005B4FE7" w:rsidRDefault="005B4FE7" w:rsidP="005B4FE7">
            <w:pPr>
              <w:jc w:val="center"/>
              <w:rPr>
                <w:rFonts w:ascii="Times New Roman" w:hAnsi="Times New Roman"/>
                <w:sz w:val="20"/>
                <w:lang w:val="es-CO" w:eastAsia="es-CO"/>
              </w:rPr>
            </w:pPr>
            <w:r w:rsidRPr="005B4FE7">
              <w:rPr>
                <w:i/>
                <w:iCs/>
                <w:color w:val="000000"/>
                <w:sz w:val="20"/>
                <w:lang w:val="es-CO" w:eastAsia="es-CO"/>
              </w:rPr>
              <w:t>“POR MEDIO DE LA CUAL SE CONFIERE LA ORDEN CIVIL AL MÉRITO MARÍA CURREA DE AYA, GRADO CRUZ DE ORO EN EL AÑO 2025, A MARÍA ALEJANDRA FUEL LÓPEZ”</w:t>
            </w:r>
          </w:p>
        </w:tc>
      </w:tr>
      <w:tr w:rsidR="005B4FE7" w:rsidRPr="001F1685" w:rsidTr="00802E8A">
        <w:tc>
          <w:tcPr>
            <w:tcW w:w="704" w:type="dxa"/>
            <w:vAlign w:val="center"/>
          </w:tcPr>
          <w:p w:rsidR="005B4FE7" w:rsidRPr="001F1685" w:rsidRDefault="005B4FE7" w:rsidP="005B4FE7">
            <w:pPr>
              <w:jc w:val="center"/>
              <w:rPr>
                <w:rFonts w:cs="Arial"/>
                <w:sz w:val="20"/>
              </w:rPr>
            </w:pPr>
          </w:p>
          <w:p w:rsidR="005B4FE7" w:rsidRPr="001F1685" w:rsidRDefault="005B4FE7" w:rsidP="005B4FE7">
            <w:pPr>
              <w:jc w:val="center"/>
              <w:rPr>
                <w:rFonts w:cs="Arial"/>
                <w:sz w:val="20"/>
              </w:rPr>
            </w:pPr>
            <w:r w:rsidRPr="001F1685">
              <w:rPr>
                <w:rFonts w:cs="Arial"/>
                <w:sz w:val="20"/>
              </w:rPr>
              <w:t>2</w:t>
            </w:r>
          </w:p>
        </w:tc>
        <w:tc>
          <w:tcPr>
            <w:tcW w:w="3686" w:type="dxa"/>
            <w:vAlign w:val="center"/>
          </w:tcPr>
          <w:p w:rsidR="005B4FE7" w:rsidRPr="005B4FE7" w:rsidRDefault="005B4FE7" w:rsidP="005B4FE7">
            <w:pPr>
              <w:jc w:val="center"/>
              <w:rPr>
                <w:rFonts w:cs="Arial"/>
                <w:sz w:val="20"/>
              </w:rPr>
            </w:pPr>
            <w:r w:rsidRPr="005B4FE7">
              <w:rPr>
                <w:rFonts w:cs="Arial"/>
                <w:bCs/>
                <w:iCs/>
                <w:sz w:val="20"/>
              </w:rPr>
              <w:t>POR MEDIO DE LA CUAL SE OTORGA LA ORDEN CIVIL AL MÉRITO JAVIER DE NICOLÓ, EN EL GRADO CRUZ DE ORO, AÑO 2024</w:t>
            </w:r>
          </w:p>
        </w:tc>
        <w:tc>
          <w:tcPr>
            <w:tcW w:w="4394" w:type="dxa"/>
            <w:vAlign w:val="center"/>
          </w:tcPr>
          <w:p w:rsidR="005B4FE7" w:rsidRPr="005B4FE7" w:rsidRDefault="005B4FE7" w:rsidP="005B4FE7">
            <w:pPr>
              <w:jc w:val="center"/>
              <w:rPr>
                <w:rFonts w:ascii="Times New Roman" w:hAnsi="Times New Roman"/>
                <w:sz w:val="20"/>
                <w:lang w:val="es-CO" w:eastAsia="es-CO"/>
              </w:rPr>
            </w:pPr>
            <w:r w:rsidRPr="005B4FE7">
              <w:rPr>
                <w:i/>
                <w:iCs/>
                <w:color w:val="000000"/>
                <w:sz w:val="20"/>
                <w:lang w:val="es-CO" w:eastAsia="es-CO"/>
              </w:rPr>
              <w:t>RESOLUCIÓN No.402 6/05/2025</w:t>
            </w:r>
          </w:p>
          <w:p w:rsidR="005B4FE7" w:rsidRPr="005B4FE7" w:rsidRDefault="005B4FE7" w:rsidP="005B4FE7">
            <w:pPr>
              <w:jc w:val="center"/>
              <w:rPr>
                <w:rFonts w:ascii="Times New Roman" w:hAnsi="Times New Roman"/>
                <w:sz w:val="20"/>
                <w:lang w:val="es-CO" w:eastAsia="es-CO"/>
              </w:rPr>
            </w:pPr>
            <w:r w:rsidRPr="005B4FE7">
              <w:rPr>
                <w:color w:val="000000"/>
                <w:sz w:val="20"/>
                <w:lang w:val="es-CO" w:eastAsia="es-CO"/>
              </w:rPr>
              <w:t>POR MEDIO DE LA CUAL SE OTORGA LA ORDEN CIVIL AL MÉRITO JAVIER DE NICOLÓ, EN EL GRADO CRUZ DE ORO, AÑO 2025, A LA FUNDACIÓN CADENA COLOMBIA</w:t>
            </w:r>
          </w:p>
        </w:tc>
      </w:tr>
      <w:tr w:rsidR="005B4FE7" w:rsidRPr="001F1685" w:rsidTr="00802E8A">
        <w:trPr>
          <w:trHeight w:val="425"/>
        </w:trPr>
        <w:tc>
          <w:tcPr>
            <w:tcW w:w="704" w:type="dxa"/>
            <w:vAlign w:val="center"/>
          </w:tcPr>
          <w:p w:rsidR="005B4FE7" w:rsidRPr="001F1685" w:rsidRDefault="005B4FE7" w:rsidP="005B4FE7">
            <w:pPr>
              <w:jc w:val="center"/>
              <w:rPr>
                <w:rFonts w:cs="Arial"/>
                <w:sz w:val="20"/>
              </w:rPr>
            </w:pPr>
          </w:p>
          <w:p w:rsidR="005B4FE7" w:rsidRPr="001F1685" w:rsidRDefault="005B4FE7" w:rsidP="005B4FE7">
            <w:pPr>
              <w:jc w:val="center"/>
              <w:rPr>
                <w:rFonts w:cs="Arial"/>
                <w:sz w:val="20"/>
              </w:rPr>
            </w:pPr>
          </w:p>
          <w:p w:rsidR="005B4FE7" w:rsidRPr="001F1685" w:rsidRDefault="005B4FE7" w:rsidP="005B4FE7">
            <w:pPr>
              <w:jc w:val="center"/>
              <w:rPr>
                <w:rFonts w:cs="Arial"/>
                <w:sz w:val="20"/>
              </w:rPr>
            </w:pPr>
            <w:r w:rsidRPr="001F1685">
              <w:rPr>
                <w:rFonts w:cs="Arial"/>
                <w:sz w:val="20"/>
              </w:rPr>
              <w:t>3</w:t>
            </w:r>
          </w:p>
        </w:tc>
        <w:tc>
          <w:tcPr>
            <w:tcW w:w="3686" w:type="dxa"/>
            <w:vAlign w:val="center"/>
          </w:tcPr>
          <w:p w:rsidR="005B4FE7" w:rsidRPr="005B4FE7" w:rsidRDefault="005B4FE7" w:rsidP="005B4FE7">
            <w:pPr>
              <w:jc w:val="center"/>
              <w:rPr>
                <w:rFonts w:cs="Arial"/>
                <w:sz w:val="20"/>
              </w:rPr>
            </w:pPr>
            <w:r w:rsidRPr="005B4FE7">
              <w:rPr>
                <w:rFonts w:cs="Arial"/>
                <w:bCs/>
                <w:sz w:val="20"/>
              </w:rPr>
              <w:t>POR MEDIO DE LA CUAL SE OTORGA LA ORDEN CIVIL AL MÉRITO LITERARIO DON QUIJOTE DE LA MANCHA EN EL AÑO 2024</w:t>
            </w:r>
          </w:p>
        </w:tc>
        <w:tc>
          <w:tcPr>
            <w:tcW w:w="4394" w:type="dxa"/>
            <w:vAlign w:val="center"/>
          </w:tcPr>
          <w:p w:rsidR="005B4FE7" w:rsidRPr="005B4FE7" w:rsidRDefault="005B4FE7" w:rsidP="005B4FE7">
            <w:pPr>
              <w:jc w:val="center"/>
              <w:rPr>
                <w:rFonts w:ascii="Times New Roman" w:hAnsi="Times New Roman"/>
                <w:sz w:val="20"/>
                <w:lang w:val="es-CO" w:eastAsia="es-CO"/>
              </w:rPr>
            </w:pPr>
            <w:r w:rsidRPr="005B4FE7">
              <w:rPr>
                <w:color w:val="000000"/>
                <w:sz w:val="20"/>
                <w:lang w:val="es-CO" w:eastAsia="es-CO"/>
              </w:rPr>
              <w:t>RESOLUCIÓN No.370 22/04/2025</w:t>
            </w:r>
          </w:p>
          <w:p w:rsidR="005B4FE7" w:rsidRPr="005B4FE7" w:rsidRDefault="005B4FE7" w:rsidP="005B4FE7">
            <w:pPr>
              <w:jc w:val="center"/>
              <w:rPr>
                <w:rFonts w:ascii="Times New Roman" w:hAnsi="Times New Roman"/>
                <w:sz w:val="20"/>
                <w:lang w:val="es-CO" w:eastAsia="es-CO"/>
              </w:rPr>
            </w:pPr>
            <w:r w:rsidRPr="005B4FE7">
              <w:rPr>
                <w:color w:val="000000"/>
                <w:sz w:val="20"/>
                <w:lang w:val="es-CO" w:eastAsia="es-CO"/>
              </w:rPr>
              <w:t>“POR MEDIO DE LA CUAL SE OTORGA LA ORDEN CIVIL AL MÉRITO LITERARIO DON QUIJOTE DE LA MANCHA EN EL AÑO 2025”</w:t>
            </w:r>
          </w:p>
        </w:tc>
      </w:tr>
      <w:tr w:rsidR="005B4FE7" w:rsidRPr="001F1685" w:rsidTr="00802E8A">
        <w:tc>
          <w:tcPr>
            <w:tcW w:w="704" w:type="dxa"/>
            <w:vAlign w:val="center"/>
          </w:tcPr>
          <w:p w:rsidR="005B4FE7" w:rsidRPr="001F1685" w:rsidRDefault="005B4FE7" w:rsidP="005B4FE7">
            <w:pPr>
              <w:jc w:val="center"/>
              <w:rPr>
                <w:rFonts w:cs="Arial"/>
                <w:sz w:val="20"/>
              </w:rPr>
            </w:pPr>
          </w:p>
          <w:p w:rsidR="005B4FE7" w:rsidRPr="001F1685" w:rsidRDefault="005B4FE7" w:rsidP="005B4FE7">
            <w:pPr>
              <w:jc w:val="center"/>
              <w:rPr>
                <w:rFonts w:cs="Arial"/>
                <w:sz w:val="20"/>
              </w:rPr>
            </w:pPr>
          </w:p>
          <w:p w:rsidR="005B4FE7" w:rsidRPr="001F1685" w:rsidRDefault="005B4FE7" w:rsidP="005B4FE7">
            <w:pPr>
              <w:jc w:val="center"/>
              <w:rPr>
                <w:rFonts w:cs="Arial"/>
                <w:sz w:val="20"/>
              </w:rPr>
            </w:pPr>
            <w:r w:rsidRPr="001F1685">
              <w:rPr>
                <w:rFonts w:cs="Arial"/>
                <w:sz w:val="20"/>
              </w:rPr>
              <w:t>4</w:t>
            </w:r>
          </w:p>
        </w:tc>
        <w:tc>
          <w:tcPr>
            <w:tcW w:w="3686" w:type="dxa"/>
            <w:vAlign w:val="center"/>
          </w:tcPr>
          <w:p w:rsidR="005B4FE7" w:rsidRPr="005B4FE7" w:rsidRDefault="005B4FE7" w:rsidP="005B4FE7">
            <w:pPr>
              <w:jc w:val="center"/>
              <w:rPr>
                <w:rFonts w:cs="Arial"/>
                <w:sz w:val="20"/>
              </w:rPr>
            </w:pPr>
            <w:r w:rsidRPr="005B4FE7">
              <w:rPr>
                <w:rFonts w:cs="Arial"/>
                <w:bCs/>
                <w:sz w:val="20"/>
              </w:rPr>
              <w:t>“POR LA CUAL SE OTORGA LA ORDEN RESPONSABILIDADSOCIAL DONA BOGOTÁ, EN EL AÑO 2024”</w:t>
            </w:r>
          </w:p>
        </w:tc>
        <w:tc>
          <w:tcPr>
            <w:tcW w:w="4394" w:type="dxa"/>
            <w:vAlign w:val="center"/>
          </w:tcPr>
          <w:p w:rsidR="005B4FE7" w:rsidRPr="005B4FE7" w:rsidRDefault="005B4FE7" w:rsidP="005B4FE7">
            <w:pPr>
              <w:jc w:val="center"/>
              <w:rPr>
                <w:rFonts w:ascii="Times New Roman" w:hAnsi="Times New Roman"/>
                <w:sz w:val="20"/>
                <w:lang w:val="es-CO" w:eastAsia="es-CO"/>
              </w:rPr>
            </w:pPr>
            <w:r w:rsidRPr="005B4FE7">
              <w:rPr>
                <w:color w:val="000000"/>
                <w:sz w:val="20"/>
                <w:lang w:val="es-CO" w:eastAsia="es-CO"/>
              </w:rPr>
              <w:t>RESOLUCIÓN No.377 23/04/2025</w:t>
            </w:r>
          </w:p>
          <w:p w:rsidR="005B4FE7" w:rsidRPr="005B4FE7" w:rsidRDefault="005B4FE7" w:rsidP="005B4FE7">
            <w:pPr>
              <w:jc w:val="center"/>
              <w:rPr>
                <w:rFonts w:ascii="Times New Roman" w:hAnsi="Times New Roman"/>
                <w:sz w:val="20"/>
                <w:lang w:val="es-CO" w:eastAsia="es-CO"/>
              </w:rPr>
            </w:pPr>
            <w:r w:rsidRPr="005B4FE7">
              <w:rPr>
                <w:color w:val="000000"/>
                <w:sz w:val="20"/>
                <w:lang w:val="es-CO" w:eastAsia="es-CO"/>
              </w:rPr>
              <w:t>“POR LA CUAL SE OTORGA LA ORDEN RESPONSABILIDAD SOCIAL DONA BOGOTÁ, AÑO 2025”</w:t>
            </w:r>
          </w:p>
        </w:tc>
      </w:tr>
      <w:tr w:rsidR="005B4FE7" w:rsidRPr="001F1685" w:rsidTr="00802E8A">
        <w:tc>
          <w:tcPr>
            <w:tcW w:w="704" w:type="dxa"/>
            <w:vAlign w:val="center"/>
          </w:tcPr>
          <w:p w:rsidR="005B4FE7" w:rsidRPr="001F1685" w:rsidRDefault="005B4FE7" w:rsidP="005B4FE7">
            <w:pPr>
              <w:jc w:val="center"/>
              <w:rPr>
                <w:rFonts w:cs="Arial"/>
                <w:sz w:val="20"/>
              </w:rPr>
            </w:pPr>
          </w:p>
          <w:p w:rsidR="005B4FE7" w:rsidRPr="001F1685" w:rsidRDefault="005B4FE7" w:rsidP="005B4FE7">
            <w:pPr>
              <w:jc w:val="center"/>
              <w:rPr>
                <w:rFonts w:cs="Arial"/>
                <w:sz w:val="20"/>
              </w:rPr>
            </w:pPr>
            <w:r w:rsidRPr="001F1685">
              <w:rPr>
                <w:rFonts w:cs="Arial"/>
                <w:sz w:val="20"/>
              </w:rPr>
              <w:t>5</w:t>
            </w:r>
          </w:p>
        </w:tc>
        <w:tc>
          <w:tcPr>
            <w:tcW w:w="3686" w:type="dxa"/>
            <w:vAlign w:val="center"/>
          </w:tcPr>
          <w:p w:rsidR="005B4FE7" w:rsidRPr="005B4FE7" w:rsidRDefault="005B4FE7" w:rsidP="005B4FE7">
            <w:pPr>
              <w:jc w:val="center"/>
              <w:rPr>
                <w:rFonts w:cs="Arial"/>
                <w:sz w:val="20"/>
              </w:rPr>
            </w:pPr>
            <w:r w:rsidRPr="005B4FE7">
              <w:rPr>
                <w:rFonts w:cs="Arial"/>
                <w:bCs/>
                <w:color w:val="000000"/>
                <w:sz w:val="20"/>
              </w:rPr>
              <w:t>“POR LA CUAL SE DECLARA DESIERTA LA CONVOCATORIA PARA OTORGAR LA ORDEN EXCELENCIA AMBIENTAL JOSÉ CELESTINO MUTIS, AÑO 2024”</w:t>
            </w:r>
          </w:p>
        </w:tc>
        <w:tc>
          <w:tcPr>
            <w:tcW w:w="4394" w:type="dxa"/>
            <w:vAlign w:val="center"/>
          </w:tcPr>
          <w:p w:rsidR="005B4FE7" w:rsidRPr="005B4FE7" w:rsidRDefault="005B4FE7" w:rsidP="005B4FE7">
            <w:pPr>
              <w:jc w:val="center"/>
              <w:rPr>
                <w:rFonts w:ascii="Times New Roman" w:hAnsi="Times New Roman"/>
                <w:sz w:val="20"/>
                <w:lang w:val="es-CO" w:eastAsia="es-CO"/>
              </w:rPr>
            </w:pPr>
            <w:r w:rsidRPr="005B4FE7">
              <w:rPr>
                <w:color w:val="000000"/>
                <w:sz w:val="20"/>
                <w:lang w:val="es-CO" w:eastAsia="es-CO"/>
              </w:rPr>
              <w:t>RESOLUCION No.</w:t>
            </w:r>
          </w:p>
          <w:p w:rsidR="005B4FE7" w:rsidRPr="005B4FE7" w:rsidRDefault="005B4FE7" w:rsidP="005B4FE7">
            <w:pPr>
              <w:jc w:val="center"/>
              <w:rPr>
                <w:rFonts w:ascii="Times New Roman" w:hAnsi="Times New Roman"/>
                <w:sz w:val="20"/>
                <w:lang w:val="es-CO" w:eastAsia="es-CO"/>
              </w:rPr>
            </w:pPr>
            <w:r w:rsidRPr="005B4FE7">
              <w:rPr>
                <w:color w:val="000000"/>
                <w:sz w:val="20"/>
                <w:lang w:val="es-CO" w:eastAsia="es-CO"/>
              </w:rPr>
              <w:t xml:space="preserve">OTORGAR LA “ORDEN EXCELENCIA AMBIENTAL JOSÉ CELESTINO MUTIS”, </w:t>
            </w:r>
            <w:r w:rsidRPr="005B4FE7">
              <w:rPr>
                <w:b/>
                <w:bCs/>
                <w:color w:val="000000"/>
                <w:sz w:val="20"/>
                <w:lang w:val="es-CO" w:eastAsia="es-CO"/>
              </w:rPr>
              <w:t>DECLARADA DESIERTA</w:t>
            </w:r>
          </w:p>
          <w:p w:rsidR="005B4FE7" w:rsidRPr="005B4FE7" w:rsidRDefault="005B4FE7" w:rsidP="005B4FE7">
            <w:pPr>
              <w:jc w:val="center"/>
              <w:rPr>
                <w:rFonts w:ascii="Times New Roman" w:hAnsi="Times New Roman"/>
                <w:sz w:val="20"/>
                <w:lang w:val="es-CO" w:eastAsia="es-CO"/>
              </w:rPr>
            </w:pPr>
            <w:r w:rsidRPr="005B4FE7">
              <w:rPr>
                <w:b/>
                <w:bCs/>
                <w:color w:val="000000"/>
                <w:sz w:val="20"/>
                <w:lang w:val="es-CO" w:eastAsia="es-CO"/>
              </w:rPr>
              <w:t>RESOLUCION PENDIENTE PARA FIRMAS.</w:t>
            </w:r>
          </w:p>
        </w:tc>
      </w:tr>
    </w:tbl>
    <w:p w:rsidR="00396FF8" w:rsidRPr="001F1685" w:rsidRDefault="00396FF8" w:rsidP="00DE2CB1">
      <w:pPr>
        <w:rPr>
          <w:rFonts w:cs="Arial"/>
          <w:sz w:val="20"/>
        </w:rPr>
      </w:pPr>
    </w:p>
    <w:p w:rsidR="00396FF8" w:rsidRPr="001F1685" w:rsidRDefault="00396FF8" w:rsidP="00DE2CB1">
      <w:pPr>
        <w:rPr>
          <w:rFonts w:cs="Arial"/>
          <w:sz w:val="20"/>
        </w:rPr>
      </w:pPr>
    </w:p>
    <w:p w:rsidR="00B72151" w:rsidRPr="00B72151" w:rsidRDefault="00B72151" w:rsidP="00B72151">
      <w:pPr>
        <w:pStyle w:val="Prrafodelista"/>
        <w:numPr>
          <w:ilvl w:val="0"/>
          <w:numId w:val="41"/>
        </w:numPr>
        <w:ind w:left="426"/>
        <w:contextualSpacing w:val="0"/>
        <w:jc w:val="both"/>
        <w:rPr>
          <w:vanish/>
        </w:rPr>
      </w:pPr>
    </w:p>
    <w:p w:rsidR="00B72151" w:rsidRPr="00B72151" w:rsidRDefault="00B72151" w:rsidP="00B72151">
      <w:pPr>
        <w:pStyle w:val="Prrafodelista"/>
        <w:numPr>
          <w:ilvl w:val="1"/>
          <w:numId w:val="1"/>
        </w:numPr>
        <w:jc w:val="both"/>
        <w:rPr>
          <w:i/>
        </w:rPr>
      </w:pPr>
      <w:r w:rsidRPr="00B72151">
        <w:rPr>
          <w:i/>
        </w:rPr>
        <w:t>Comité de Acreditación y Condecoraciones</w:t>
      </w:r>
    </w:p>
    <w:p w:rsidR="00B72151" w:rsidRPr="00B72151" w:rsidRDefault="00B72151" w:rsidP="00B72151">
      <w:pPr>
        <w:jc w:val="both"/>
        <w:rPr>
          <w:i/>
        </w:rPr>
      </w:pPr>
    </w:p>
    <w:p w:rsidR="00B72151" w:rsidRDefault="00B72151" w:rsidP="00B72151">
      <w:pPr>
        <w:jc w:val="both"/>
      </w:pPr>
      <w:r w:rsidRPr="00564453">
        <w:t>Teniendo en cuenta la Resolución No.0</w:t>
      </w:r>
      <w:r>
        <w:t>1</w:t>
      </w:r>
      <w:r w:rsidRPr="00564453">
        <w:t>2 del 1</w:t>
      </w:r>
      <w:r>
        <w:t>4</w:t>
      </w:r>
      <w:r w:rsidRPr="00564453">
        <w:t xml:space="preserve"> de enero de 202</w:t>
      </w:r>
      <w:r>
        <w:t>5</w:t>
      </w:r>
      <w:r w:rsidRPr="00564453">
        <w:t xml:space="preserve"> “Por medio de la cual se integra la Comisión de Acreditación para otorgar la Orden Civil al Mérito José Acevedo y Gómez, y la Resolución Número 512 de 2013 y de acuerdo co</w:t>
      </w:r>
      <w:r>
        <w:t>n los Ítems 8 y 9 para el periodo del 1 de enero al 20 de junio de</w:t>
      </w:r>
      <w:r w:rsidRPr="00564453">
        <w:t xml:space="preserve"> 202</w:t>
      </w:r>
      <w:r>
        <w:t>5,</w:t>
      </w:r>
      <w:r w:rsidRPr="00564453">
        <w:t xml:space="preserve"> </w:t>
      </w:r>
      <w:r>
        <w:rPr>
          <w:color w:val="000000"/>
        </w:rPr>
        <w:t>se han presentado a la fecha del 15 de junio un total de (56), donde treinta y dos (32) fueron entregadas y veinticuatro (24) se encuentran pendientes para Resolución y entrega de las mismas. Igualmente dejo constancia que se aprobaron tres (3) aprobadas el año pasado, para un total en general de cincuenta y nieve (59) condecoraciones aprobadas por el comité de Acreditación y condecoraciones, así:</w:t>
      </w:r>
    </w:p>
    <w:p w:rsidR="00B72151" w:rsidRDefault="00B72151" w:rsidP="00B72151">
      <w:pPr>
        <w:jc w:val="both"/>
      </w:pPr>
    </w:p>
    <w:p w:rsidR="008F450A" w:rsidRPr="001F1685" w:rsidRDefault="008F450A" w:rsidP="008F450A">
      <w:pPr>
        <w:autoSpaceDE w:val="0"/>
        <w:autoSpaceDN w:val="0"/>
        <w:adjustRightInd w:val="0"/>
        <w:rPr>
          <w:rFonts w:eastAsiaTheme="minorHAnsi" w:cs="Arial"/>
          <w:color w:val="000000"/>
          <w:sz w:val="20"/>
          <w:lang w:val="x-none"/>
        </w:rPr>
      </w:pPr>
    </w:p>
    <w:tbl>
      <w:tblPr>
        <w:tblStyle w:val="Tablaconcuadrcula"/>
        <w:tblW w:w="10979" w:type="dxa"/>
        <w:tblInd w:w="-1061" w:type="dxa"/>
        <w:tblLayout w:type="fixed"/>
        <w:tblLook w:val="04A0" w:firstRow="1" w:lastRow="0" w:firstColumn="1" w:lastColumn="0" w:noHBand="0" w:noVBand="1"/>
      </w:tblPr>
      <w:tblGrid>
        <w:gridCol w:w="772"/>
        <w:gridCol w:w="1135"/>
        <w:gridCol w:w="1417"/>
        <w:gridCol w:w="1209"/>
        <w:gridCol w:w="1447"/>
        <w:gridCol w:w="1714"/>
        <w:gridCol w:w="1416"/>
        <w:gridCol w:w="1869"/>
      </w:tblGrid>
      <w:tr w:rsidR="00B72151" w:rsidRPr="005918BF" w:rsidTr="00134AA3">
        <w:trPr>
          <w:trHeight w:val="804"/>
          <w:tblHeader/>
        </w:trPr>
        <w:tc>
          <w:tcPr>
            <w:tcW w:w="772" w:type="dxa"/>
            <w:shd w:val="clear" w:color="auto" w:fill="FFC000"/>
            <w:vAlign w:val="center"/>
          </w:tcPr>
          <w:p w:rsidR="00B72151" w:rsidRPr="005918BF" w:rsidRDefault="00B72151" w:rsidP="00134AA3">
            <w:pPr>
              <w:jc w:val="center"/>
              <w:rPr>
                <w:sz w:val="18"/>
                <w:szCs w:val="18"/>
              </w:rPr>
            </w:pPr>
            <w:r>
              <w:rPr>
                <w:sz w:val="18"/>
                <w:szCs w:val="18"/>
              </w:rPr>
              <w:t>No</w:t>
            </w:r>
          </w:p>
        </w:tc>
        <w:tc>
          <w:tcPr>
            <w:tcW w:w="1135" w:type="dxa"/>
            <w:shd w:val="clear" w:color="auto" w:fill="FFC000"/>
            <w:vAlign w:val="center"/>
          </w:tcPr>
          <w:p w:rsidR="00B72151" w:rsidRPr="005918BF" w:rsidRDefault="00B72151" w:rsidP="00134AA3">
            <w:pPr>
              <w:jc w:val="center"/>
              <w:rPr>
                <w:sz w:val="18"/>
                <w:szCs w:val="18"/>
              </w:rPr>
            </w:pPr>
            <w:r w:rsidRPr="005918BF">
              <w:rPr>
                <w:b/>
                <w:bCs/>
                <w:sz w:val="18"/>
                <w:szCs w:val="18"/>
              </w:rPr>
              <w:t>FECHA ENTREGA</w:t>
            </w:r>
          </w:p>
        </w:tc>
        <w:tc>
          <w:tcPr>
            <w:tcW w:w="1417" w:type="dxa"/>
            <w:shd w:val="clear" w:color="auto" w:fill="FFC000"/>
            <w:vAlign w:val="center"/>
          </w:tcPr>
          <w:p w:rsidR="00B72151" w:rsidRPr="005918BF" w:rsidRDefault="00B72151" w:rsidP="00134AA3">
            <w:pPr>
              <w:jc w:val="center"/>
              <w:rPr>
                <w:sz w:val="18"/>
                <w:szCs w:val="18"/>
              </w:rPr>
            </w:pPr>
            <w:r w:rsidRPr="005918BF">
              <w:rPr>
                <w:b/>
                <w:bCs/>
                <w:sz w:val="18"/>
                <w:szCs w:val="18"/>
              </w:rPr>
              <w:t>RESOLUCIÓN</w:t>
            </w:r>
          </w:p>
        </w:tc>
        <w:tc>
          <w:tcPr>
            <w:tcW w:w="1209" w:type="dxa"/>
            <w:shd w:val="clear" w:color="auto" w:fill="FFC000"/>
            <w:vAlign w:val="center"/>
          </w:tcPr>
          <w:p w:rsidR="00B72151" w:rsidRPr="005918BF" w:rsidRDefault="00B72151" w:rsidP="00134AA3">
            <w:pPr>
              <w:jc w:val="center"/>
              <w:rPr>
                <w:sz w:val="18"/>
                <w:szCs w:val="18"/>
              </w:rPr>
            </w:pPr>
            <w:r w:rsidRPr="005918BF">
              <w:rPr>
                <w:b/>
                <w:bCs/>
                <w:sz w:val="18"/>
                <w:szCs w:val="18"/>
              </w:rPr>
              <w:t>ORDEN CIVIL</w:t>
            </w:r>
          </w:p>
        </w:tc>
        <w:tc>
          <w:tcPr>
            <w:tcW w:w="1447" w:type="dxa"/>
            <w:shd w:val="clear" w:color="auto" w:fill="FFC000"/>
            <w:vAlign w:val="center"/>
          </w:tcPr>
          <w:p w:rsidR="00B72151" w:rsidRPr="005918BF" w:rsidRDefault="00B72151" w:rsidP="00134AA3">
            <w:pPr>
              <w:jc w:val="center"/>
              <w:rPr>
                <w:sz w:val="18"/>
                <w:szCs w:val="18"/>
              </w:rPr>
            </w:pPr>
            <w:r w:rsidRPr="005918BF">
              <w:rPr>
                <w:b/>
                <w:bCs/>
                <w:sz w:val="18"/>
                <w:szCs w:val="18"/>
              </w:rPr>
              <w:t>H. CONCEJALES</w:t>
            </w:r>
          </w:p>
        </w:tc>
        <w:tc>
          <w:tcPr>
            <w:tcW w:w="1714" w:type="dxa"/>
            <w:shd w:val="clear" w:color="auto" w:fill="FFC000"/>
            <w:vAlign w:val="center"/>
          </w:tcPr>
          <w:p w:rsidR="00B72151" w:rsidRPr="005918BF" w:rsidRDefault="00B72151" w:rsidP="00134AA3">
            <w:pPr>
              <w:jc w:val="center"/>
              <w:rPr>
                <w:sz w:val="18"/>
                <w:szCs w:val="18"/>
              </w:rPr>
            </w:pPr>
            <w:r w:rsidRPr="005918BF">
              <w:rPr>
                <w:b/>
                <w:bCs/>
                <w:sz w:val="18"/>
                <w:szCs w:val="18"/>
              </w:rPr>
              <w:t>CONDECORADO</w:t>
            </w:r>
          </w:p>
        </w:tc>
        <w:tc>
          <w:tcPr>
            <w:tcW w:w="1416" w:type="dxa"/>
            <w:shd w:val="clear" w:color="auto" w:fill="FFC000"/>
            <w:vAlign w:val="center"/>
          </w:tcPr>
          <w:p w:rsidR="00B72151" w:rsidRPr="005918BF" w:rsidRDefault="00B72151" w:rsidP="00134AA3">
            <w:pPr>
              <w:jc w:val="center"/>
              <w:rPr>
                <w:sz w:val="18"/>
                <w:szCs w:val="18"/>
              </w:rPr>
            </w:pPr>
            <w:r w:rsidRPr="005918BF">
              <w:rPr>
                <w:sz w:val="18"/>
                <w:szCs w:val="18"/>
              </w:rPr>
              <w:t>PARTIDO</w:t>
            </w:r>
          </w:p>
        </w:tc>
        <w:tc>
          <w:tcPr>
            <w:tcW w:w="1869" w:type="dxa"/>
            <w:shd w:val="clear" w:color="auto" w:fill="FFC000"/>
            <w:vAlign w:val="center"/>
          </w:tcPr>
          <w:p w:rsidR="00B72151" w:rsidRPr="005918BF" w:rsidRDefault="00B72151" w:rsidP="00134AA3">
            <w:pPr>
              <w:jc w:val="center"/>
              <w:rPr>
                <w:sz w:val="18"/>
                <w:szCs w:val="18"/>
              </w:rPr>
            </w:pPr>
            <w:r w:rsidRPr="005918BF">
              <w:rPr>
                <w:b/>
                <w:bCs/>
                <w:sz w:val="18"/>
                <w:szCs w:val="18"/>
              </w:rPr>
              <w:t>OBSERVACIONES</w:t>
            </w:r>
          </w:p>
        </w:tc>
      </w:tr>
      <w:tr w:rsidR="00B72151" w:rsidRPr="005918BF" w:rsidTr="00134AA3">
        <w:trPr>
          <w:trHeight w:val="227"/>
        </w:trPr>
        <w:tc>
          <w:tcPr>
            <w:tcW w:w="772" w:type="dxa"/>
            <w:vAlign w:val="bottom"/>
          </w:tcPr>
          <w:p w:rsidR="00B72151" w:rsidRPr="005918BF" w:rsidRDefault="00B72151" w:rsidP="00134AA3">
            <w:pPr>
              <w:jc w:val="center"/>
              <w:rPr>
                <w:sz w:val="18"/>
                <w:szCs w:val="18"/>
              </w:rPr>
            </w:pPr>
            <w:r>
              <w:rPr>
                <w:rFonts w:ascii="Calibri" w:hAnsi="Calibri" w:cs="Calibri"/>
                <w:sz w:val="22"/>
                <w:szCs w:val="22"/>
              </w:rPr>
              <w:t>1</w:t>
            </w:r>
          </w:p>
        </w:tc>
        <w:tc>
          <w:tcPr>
            <w:tcW w:w="1135" w:type="dxa"/>
            <w:vAlign w:val="center"/>
          </w:tcPr>
          <w:p w:rsidR="00B72151" w:rsidRPr="005918BF" w:rsidRDefault="00B72151" w:rsidP="00134AA3">
            <w:pPr>
              <w:jc w:val="both"/>
              <w:rPr>
                <w:sz w:val="18"/>
                <w:szCs w:val="18"/>
              </w:rPr>
            </w:pPr>
            <w:r>
              <w:rPr>
                <w:sz w:val="16"/>
                <w:szCs w:val="16"/>
              </w:rPr>
              <w:t>2/21/2025</w:t>
            </w:r>
          </w:p>
        </w:tc>
        <w:tc>
          <w:tcPr>
            <w:tcW w:w="1417" w:type="dxa"/>
            <w:vAlign w:val="center"/>
          </w:tcPr>
          <w:p w:rsidR="00B72151" w:rsidRPr="005918BF" w:rsidRDefault="00B72151" w:rsidP="00134AA3">
            <w:pPr>
              <w:jc w:val="both"/>
              <w:rPr>
                <w:sz w:val="18"/>
                <w:szCs w:val="18"/>
              </w:rPr>
            </w:pPr>
            <w:r>
              <w:rPr>
                <w:sz w:val="16"/>
                <w:szCs w:val="16"/>
              </w:rPr>
              <w:t>252- 25-03-2025</w:t>
            </w:r>
          </w:p>
        </w:tc>
        <w:tc>
          <w:tcPr>
            <w:tcW w:w="1209" w:type="dxa"/>
            <w:vAlign w:val="bottom"/>
          </w:tcPr>
          <w:p w:rsidR="00B72151" w:rsidRPr="005918BF" w:rsidRDefault="00B72151" w:rsidP="00134AA3">
            <w:pPr>
              <w:jc w:val="both"/>
              <w:rPr>
                <w:sz w:val="18"/>
                <w:szCs w:val="18"/>
              </w:rPr>
            </w:pPr>
            <w:r>
              <w:rPr>
                <w:sz w:val="16"/>
                <w:szCs w:val="16"/>
              </w:rPr>
              <w:t>GRAN CRUZ</w:t>
            </w:r>
          </w:p>
        </w:tc>
        <w:tc>
          <w:tcPr>
            <w:tcW w:w="1447" w:type="dxa"/>
            <w:vAlign w:val="center"/>
          </w:tcPr>
          <w:p w:rsidR="00B72151" w:rsidRPr="005918BF" w:rsidRDefault="00B72151" w:rsidP="00134AA3">
            <w:pPr>
              <w:jc w:val="both"/>
              <w:rPr>
                <w:sz w:val="18"/>
                <w:szCs w:val="18"/>
              </w:rPr>
            </w:pPr>
            <w:r>
              <w:rPr>
                <w:sz w:val="16"/>
                <w:szCs w:val="16"/>
              </w:rPr>
              <w:t>SAMIR ABISAMBRA VESGA</w:t>
            </w:r>
          </w:p>
        </w:tc>
        <w:tc>
          <w:tcPr>
            <w:tcW w:w="1714" w:type="dxa"/>
            <w:vAlign w:val="center"/>
          </w:tcPr>
          <w:p w:rsidR="00B72151" w:rsidRPr="005918BF" w:rsidRDefault="00B72151" w:rsidP="00134AA3">
            <w:pPr>
              <w:jc w:val="both"/>
              <w:rPr>
                <w:sz w:val="18"/>
                <w:szCs w:val="18"/>
              </w:rPr>
            </w:pPr>
            <w:r>
              <w:rPr>
                <w:sz w:val="16"/>
                <w:szCs w:val="16"/>
              </w:rPr>
              <w:t>COLEGIO ATENIENSE</w:t>
            </w:r>
          </w:p>
        </w:tc>
        <w:tc>
          <w:tcPr>
            <w:tcW w:w="1416" w:type="dxa"/>
            <w:vAlign w:val="center"/>
          </w:tcPr>
          <w:p w:rsidR="00B72151" w:rsidRPr="005918BF" w:rsidRDefault="00B72151" w:rsidP="00134AA3">
            <w:pPr>
              <w:jc w:val="both"/>
              <w:rPr>
                <w:sz w:val="18"/>
                <w:szCs w:val="18"/>
              </w:rPr>
            </w:pPr>
            <w:r>
              <w:rPr>
                <w:sz w:val="16"/>
                <w:szCs w:val="16"/>
              </w:rPr>
              <w:t>PARTIDO LIBERAL</w:t>
            </w:r>
          </w:p>
        </w:tc>
        <w:tc>
          <w:tcPr>
            <w:tcW w:w="1869" w:type="dxa"/>
            <w:vAlign w:val="center"/>
          </w:tcPr>
          <w:p w:rsidR="00B72151" w:rsidRPr="005918BF" w:rsidRDefault="00B72151" w:rsidP="00134AA3">
            <w:pPr>
              <w:jc w:val="both"/>
              <w:rPr>
                <w:sz w:val="18"/>
                <w:szCs w:val="18"/>
              </w:rPr>
            </w:pPr>
            <w:r>
              <w:rPr>
                <w:color w:val="FF0000"/>
                <w:sz w:val="16"/>
                <w:szCs w:val="16"/>
              </w:rPr>
              <w:t xml:space="preserve">PENDIENTE PERGAMINO </w:t>
            </w:r>
          </w:p>
        </w:tc>
      </w:tr>
      <w:tr w:rsidR="00B72151" w:rsidRPr="005918BF" w:rsidTr="00134AA3">
        <w:trPr>
          <w:trHeight w:val="227"/>
        </w:trPr>
        <w:tc>
          <w:tcPr>
            <w:tcW w:w="772" w:type="dxa"/>
            <w:vAlign w:val="bottom"/>
          </w:tcPr>
          <w:p w:rsidR="00B72151" w:rsidRPr="005918BF" w:rsidRDefault="00B72151" w:rsidP="00134AA3">
            <w:pPr>
              <w:jc w:val="center"/>
              <w:rPr>
                <w:sz w:val="18"/>
                <w:szCs w:val="18"/>
              </w:rPr>
            </w:pPr>
            <w:r>
              <w:rPr>
                <w:rFonts w:ascii="Calibri" w:hAnsi="Calibri" w:cs="Calibri"/>
                <w:sz w:val="22"/>
                <w:szCs w:val="22"/>
              </w:rPr>
              <w:lastRenderedPageBreak/>
              <w:t>2</w:t>
            </w:r>
          </w:p>
        </w:tc>
        <w:tc>
          <w:tcPr>
            <w:tcW w:w="1135" w:type="dxa"/>
            <w:vAlign w:val="center"/>
          </w:tcPr>
          <w:p w:rsidR="00B72151" w:rsidRPr="005918BF" w:rsidRDefault="00B72151" w:rsidP="00134AA3">
            <w:pPr>
              <w:jc w:val="both"/>
              <w:rPr>
                <w:sz w:val="18"/>
                <w:szCs w:val="18"/>
              </w:rPr>
            </w:pPr>
            <w:r>
              <w:rPr>
                <w:sz w:val="16"/>
                <w:szCs w:val="16"/>
              </w:rPr>
              <w:t>2/21/2025</w:t>
            </w:r>
          </w:p>
        </w:tc>
        <w:tc>
          <w:tcPr>
            <w:tcW w:w="1417" w:type="dxa"/>
            <w:vAlign w:val="center"/>
          </w:tcPr>
          <w:p w:rsidR="00B72151" w:rsidRPr="005918BF" w:rsidRDefault="00B72151" w:rsidP="00134AA3">
            <w:pPr>
              <w:jc w:val="both"/>
              <w:rPr>
                <w:sz w:val="18"/>
                <w:szCs w:val="18"/>
              </w:rPr>
            </w:pPr>
            <w:r>
              <w:rPr>
                <w:sz w:val="16"/>
                <w:szCs w:val="16"/>
              </w:rPr>
              <w:t>296-04-04-2025</w:t>
            </w:r>
          </w:p>
        </w:tc>
        <w:tc>
          <w:tcPr>
            <w:tcW w:w="1209" w:type="dxa"/>
            <w:vAlign w:val="bottom"/>
          </w:tcPr>
          <w:p w:rsidR="00B72151" w:rsidRPr="005918BF" w:rsidRDefault="00B72151" w:rsidP="00134AA3">
            <w:pPr>
              <w:jc w:val="both"/>
              <w:rPr>
                <w:sz w:val="18"/>
                <w:szCs w:val="18"/>
              </w:rPr>
            </w:pPr>
            <w:r>
              <w:rPr>
                <w:sz w:val="16"/>
                <w:szCs w:val="16"/>
              </w:rPr>
              <w:t>GRAN CRUZ</w:t>
            </w:r>
          </w:p>
        </w:tc>
        <w:tc>
          <w:tcPr>
            <w:tcW w:w="1447" w:type="dxa"/>
            <w:vAlign w:val="center"/>
          </w:tcPr>
          <w:p w:rsidR="00B72151" w:rsidRPr="005918BF" w:rsidRDefault="00B72151" w:rsidP="00134AA3">
            <w:pPr>
              <w:jc w:val="both"/>
              <w:rPr>
                <w:sz w:val="18"/>
                <w:szCs w:val="18"/>
              </w:rPr>
            </w:pPr>
            <w:r>
              <w:rPr>
                <w:sz w:val="16"/>
                <w:szCs w:val="16"/>
              </w:rPr>
              <w:t xml:space="preserve">ANGELO SCHIAVENATO RIBADENEIRA </w:t>
            </w:r>
          </w:p>
        </w:tc>
        <w:tc>
          <w:tcPr>
            <w:tcW w:w="1714" w:type="dxa"/>
            <w:vAlign w:val="center"/>
          </w:tcPr>
          <w:p w:rsidR="00B72151" w:rsidRPr="005918BF" w:rsidRDefault="00B72151" w:rsidP="00134AA3">
            <w:pPr>
              <w:jc w:val="both"/>
              <w:rPr>
                <w:sz w:val="18"/>
                <w:szCs w:val="18"/>
              </w:rPr>
            </w:pPr>
            <w:r>
              <w:rPr>
                <w:sz w:val="16"/>
                <w:szCs w:val="16"/>
              </w:rPr>
              <w:t>SOCIEDAD DE CIRUGIA DE BOGOTA HOSPITAL SAN JOSÉ</w:t>
            </w:r>
          </w:p>
        </w:tc>
        <w:tc>
          <w:tcPr>
            <w:tcW w:w="1416" w:type="dxa"/>
            <w:vAlign w:val="center"/>
          </w:tcPr>
          <w:p w:rsidR="00B72151" w:rsidRPr="005918BF" w:rsidRDefault="00B72151" w:rsidP="00134AA3">
            <w:pPr>
              <w:jc w:val="both"/>
              <w:rPr>
                <w:sz w:val="18"/>
                <w:szCs w:val="18"/>
              </w:rPr>
            </w:pPr>
            <w:r>
              <w:rPr>
                <w:sz w:val="16"/>
                <w:szCs w:val="16"/>
              </w:rPr>
              <w:t>PARTIDO ECOLOGISTA COLOMBIANO</w:t>
            </w:r>
          </w:p>
        </w:tc>
        <w:tc>
          <w:tcPr>
            <w:tcW w:w="1869" w:type="dxa"/>
            <w:vAlign w:val="center"/>
          </w:tcPr>
          <w:p w:rsidR="00B72151" w:rsidRPr="005918BF" w:rsidRDefault="00B72151" w:rsidP="00134AA3">
            <w:pPr>
              <w:jc w:val="both"/>
              <w:rPr>
                <w:sz w:val="18"/>
                <w:szCs w:val="18"/>
              </w:rPr>
            </w:pPr>
            <w:r w:rsidRPr="005918BF">
              <w:rPr>
                <w:bCs/>
                <w:sz w:val="16"/>
                <w:szCs w:val="16"/>
              </w:rPr>
              <w:t xml:space="preserve">ENTREGADA </w:t>
            </w:r>
          </w:p>
        </w:tc>
      </w:tr>
      <w:tr w:rsidR="00B72151" w:rsidRPr="005918BF" w:rsidTr="00134AA3">
        <w:trPr>
          <w:trHeight w:val="227"/>
        </w:trPr>
        <w:tc>
          <w:tcPr>
            <w:tcW w:w="772" w:type="dxa"/>
            <w:vAlign w:val="bottom"/>
          </w:tcPr>
          <w:p w:rsidR="00B72151" w:rsidRPr="005918BF" w:rsidRDefault="00B72151" w:rsidP="00134AA3">
            <w:pPr>
              <w:jc w:val="center"/>
              <w:rPr>
                <w:sz w:val="18"/>
                <w:szCs w:val="18"/>
              </w:rPr>
            </w:pPr>
            <w:r>
              <w:rPr>
                <w:rFonts w:ascii="Calibri" w:hAnsi="Calibri" w:cs="Calibri"/>
                <w:sz w:val="22"/>
                <w:szCs w:val="22"/>
              </w:rPr>
              <w:t>3</w:t>
            </w:r>
          </w:p>
        </w:tc>
        <w:tc>
          <w:tcPr>
            <w:tcW w:w="1135" w:type="dxa"/>
            <w:vAlign w:val="center"/>
          </w:tcPr>
          <w:p w:rsidR="00B72151" w:rsidRPr="005918BF" w:rsidRDefault="00B72151" w:rsidP="00134AA3">
            <w:pPr>
              <w:jc w:val="both"/>
              <w:rPr>
                <w:sz w:val="18"/>
                <w:szCs w:val="18"/>
              </w:rPr>
            </w:pPr>
            <w:r>
              <w:rPr>
                <w:sz w:val="16"/>
                <w:szCs w:val="16"/>
              </w:rPr>
              <w:t>2/21/2025</w:t>
            </w:r>
          </w:p>
        </w:tc>
        <w:tc>
          <w:tcPr>
            <w:tcW w:w="1417" w:type="dxa"/>
            <w:vAlign w:val="center"/>
          </w:tcPr>
          <w:p w:rsidR="00B72151" w:rsidRPr="005918BF" w:rsidRDefault="00B72151" w:rsidP="00134AA3">
            <w:pPr>
              <w:jc w:val="both"/>
              <w:rPr>
                <w:sz w:val="18"/>
                <w:szCs w:val="18"/>
              </w:rPr>
            </w:pPr>
            <w:r>
              <w:rPr>
                <w:sz w:val="16"/>
                <w:szCs w:val="16"/>
              </w:rPr>
              <w:t>299 4-05-2025</w:t>
            </w:r>
          </w:p>
        </w:tc>
        <w:tc>
          <w:tcPr>
            <w:tcW w:w="1209" w:type="dxa"/>
            <w:vAlign w:val="bottom"/>
          </w:tcPr>
          <w:p w:rsidR="00B72151" w:rsidRPr="005918BF" w:rsidRDefault="00B72151" w:rsidP="00134AA3">
            <w:pPr>
              <w:jc w:val="both"/>
              <w:rPr>
                <w:sz w:val="18"/>
                <w:szCs w:val="18"/>
              </w:rPr>
            </w:pPr>
            <w:r>
              <w:rPr>
                <w:sz w:val="16"/>
                <w:szCs w:val="16"/>
              </w:rPr>
              <w:t>CRUZ DE ORO</w:t>
            </w:r>
          </w:p>
        </w:tc>
        <w:tc>
          <w:tcPr>
            <w:tcW w:w="1447" w:type="dxa"/>
            <w:vAlign w:val="center"/>
          </w:tcPr>
          <w:p w:rsidR="00B72151" w:rsidRPr="005918BF" w:rsidRDefault="00B72151" w:rsidP="00134AA3">
            <w:pPr>
              <w:jc w:val="both"/>
              <w:rPr>
                <w:sz w:val="18"/>
                <w:szCs w:val="18"/>
              </w:rPr>
            </w:pPr>
            <w:r>
              <w:rPr>
                <w:sz w:val="16"/>
                <w:szCs w:val="16"/>
              </w:rPr>
              <w:t xml:space="preserve">EDWARD ANIBAL ARIAS RUBIO </w:t>
            </w:r>
          </w:p>
        </w:tc>
        <w:tc>
          <w:tcPr>
            <w:tcW w:w="1714" w:type="dxa"/>
            <w:vAlign w:val="center"/>
          </w:tcPr>
          <w:p w:rsidR="00B72151" w:rsidRPr="005918BF" w:rsidRDefault="00B72151" w:rsidP="00134AA3">
            <w:pPr>
              <w:jc w:val="both"/>
              <w:rPr>
                <w:sz w:val="18"/>
                <w:szCs w:val="18"/>
              </w:rPr>
            </w:pPr>
            <w:r>
              <w:rPr>
                <w:sz w:val="16"/>
                <w:szCs w:val="16"/>
              </w:rPr>
              <w:t>TATANG BUDIE UTAMA RAZAK</w:t>
            </w:r>
          </w:p>
        </w:tc>
        <w:tc>
          <w:tcPr>
            <w:tcW w:w="1416" w:type="dxa"/>
            <w:vAlign w:val="center"/>
          </w:tcPr>
          <w:p w:rsidR="00B72151" w:rsidRPr="005918BF" w:rsidRDefault="00B72151" w:rsidP="00134AA3">
            <w:pPr>
              <w:jc w:val="both"/>
              <w:rPr>
                <w:sz w:val="18"/>
                <w:szCs w:val="18"/>
              </w:rPr>
            </w:pPr>
            <w:r>
              <w:rPr>
                <w:sz w:val="16"/>
                <w:szCs w:val="16"/>
              </w:rPr>
              <w:t>PARTIDO VERDE</w:t>
            </w:r>
          </w:p>
        </w:tc>
        <w:tc>
          <w:tcPr>
            <w:tcW w:w="1869" w:type="dxa"/>
            <w:vAlign w:val="center"/>
          </w:tcPr>
          <w:p w:rsidR="00B72151" w:rsidRPr="005918BF" w:rsidRDefault="00B72151" w:rsidP="00134AA3">
            <w:pPr>
              <w:jc w:val="both"/>
              <w:rPr>
                <w:sz w:val="18"/>
                <w:szCs w:val="18"/>
              </w:rPr>
            </w:pPr>
            <w:r w:rsidRPr="005918BF">
              <w:rPr>
                <w:bCs/>
                <w:sz w:val="16"/>
                <w:szCs w:val="16"/>
              </w:rPr>
              <w:t>ENTREGADA</w:t>
            </w:r>
          </w:p>
        </w:tc>
      </w:tr>
      <w:tr w:rsidR="00B72151" w:rsidRPr="005918BF" w:rsidTr="00134AA3">
        <w:trPr>
          <w:trHeight w:val="227"/>
        </w:trPr>
        <w:tc>
          <w:tcPr>
            <w:tcW w:w="772" w:type="dxa"/>
            <w:vAlign w:val="bottom"/>
          </w:tcPr>
          <w:p w:rsidR="00B72151" w:rsidRPr="005918BF" w:rsidRDefault="00B72151" w:rsidP="00134AA3">
            <w:pPr>
              <w:jc w:val="center"/>
              <w:rPr>
                <w:sz w:val="18"/>
                <w:szCs w:val="18"/>
              </w:rPr>
            </w:pPr>
            <w:r>
              <w:rPr>
                <w:rFonts w:ascii="Calibri" w:hAnsi="Calibri" w:cs="Calibri"/>
                <w:sz w:val="22"/>
                <w:szCs w:val="22"/>
              </w:rPr>
              <w:t>4</w:t>
            </w:r>
          </w:p>
        </w:tc>
        <w:tc>
          <w:tcPr>
            <w:tcW w:w="1135" w:type="dxa"/>
            <w:vAlign w:val="center"/>
          </w:tcPr>
          <w:p w:rsidR="00B72151" w:rsidRPr="005918BF" w:rsidRDefault="00B72151" w:rsidP="00134AA3">
            <w:pPr>
              <w:jc w:val="both"/>
              <w:rPr>
                <w:sz w:val="18"/>
                <w:szCs w:val="18"/>
              </w:rPr>
            </w:pPr>
            <w:r>
              <w:rPr>
                <w:sz w:val="16"/>
                <w:szCs w:val="16"/>
              </w:rPr>
              <w:t>2/21/2025</w:t>
            </w:r>
          </w:p>
        </w:tc>
        <w:tc>
          <w:tcPr>
            <w:tcW w:w="1417" w:type="dxa"/>
            <w:vAlign w:val="center"/>
          </w:tcPr>
          <w:p w:rsidR="00B72151" w:rsidRPr="005918BF" w:rsidRDefault="00B72151" w:rsidP="00134AA3">
            <w:pPr>
              <w:jc w:val="both"/>
              <w:rPr>
                <w:sz w:val="18"/>
                <w:szCs w:val="18"/>
              </w:rPr>
            </w:pPr>
            <w:r>
              <w:rPr>
                <w:sz w:val="16"/>
                <w:szCs w:val="16"/>
              </w:rPr>
              <w:t>268- 28-03-2025</w:t>
            </w:r>
          </w:p>
        </w:tc>
        <w:tc>
          <w:tcPr>
            <w:tcW w:w="1209" w:type="dxa"/>
            <w:vAlign w:val="bottom"/>
          </w:tcPr>
          <w:p w:rsidR="00B72151" w:rsidRPr="005918BF" w:rsidRDefault="00B72151" w:rsidP="00134AA3">
            <w:pPr>
              <w:jc w:val="both"/>
              <w:rPr>
                <w:sz w:val="18"/>
                <w:szCs w:val="18"/>
              </w:rPr>
            </w:pPr>
            <w:r>
              <w:rPr>
                <w:sz w:val="16"/>
                <w:szCs w:val="16"/>
              </w:rPr>
              <w:t>GRAN CRUZ</w:t>
            </w:r>
          </w:p>
        </w:tc>
        <w:tc>
          <w:tcPr>
            <w:tcW w:w="1447" w:type="dxa"/>
            <w:vAlign w:val="center"/>
          </w:tcPr>
          <w:p w:rsidR="00B72151" w:rsidRPr="005918BF" w:rsidRDefault="00B72151" w:rsidP="00134AA3">
            <w:pPr>
              <w:jc w:val="both"/>
              <w:rPr>
                <w:sz w:val="18"/>
                <w:szCs w:val="18"/>
              </w:rPr>
            </w:pPr>
            <w:r>
              <w:rPr>
                <w:sz w:val="16"/>
                <w:szCs w:val="16"/>
              </w:rPr>
              <w:t xml:space="preserve">SANDRA FORERO RAMÍREZ </w:t>
            </w:r>
          </w:p>
        </w:tc>
        <w:tc>
          <w:tcPr>
            <w:tcW w:w="1714" w:type="dxa"/>
            <w:vAlign w:val="center"/>
          </w:tcPr>
          <w:p w:rsidR="00B72151" w:rsidRPr="005918BF" w:rsidRDefault="00B72151" w:rsidP="00134AA3">
            <w:pPr>
              <w:jc w:val="both"/>
              <w:rPr>
                <w:sz w:val="18"/>
                <w:szCs w:val="18"/>
              </w:rPr>
            </w:pPr>
            <w:r>
              <w:rPr>
                <w:sz w:val="16"/>
                <w:szCs w:val="16"/>
              </w:rPr>
              <w:t>GERMAN SAMPER GNECCO Q.E.D.</w:t>
            </w:r>
          </w:p>
        </w:tc>
        <w:tc>
          <w:tcPr>
            <w:tcW w:w="1416" w:type="dxa"/>
            <w:vAlign w:val="center"/>
          </w:tcPr>
          <w:p w:rsidR="00B72151" w:rsidRPr="005918BF" w:rsidRDefault="00B72151" w:rsidP="00134AA3">
            <w:pPr>
              <w:jc w:val="both"/>
              <w:rPr>
                <w:sz w:val="18"/>
                <w:szCs w:val="18"/>
              </w:rPr>
            </w:pPr>
            <w:r>
              <w:rPr>
                <w:sz w:val="16"/>
                <w:szCs w:val="16"/>
              </w:rPr>
              <w:t xml:space="preserve">PARTIDO CENTRO DEMOCRATICO </w:t>
            </w:r>
          </w:p>
        </w:tc>
        <w:tc>
          <w:tcPr>
            <w:tcW w:w="1869" w:type="dxa"/>
            <w:vAlign w:val="center"/>
          </w:tcPr>
          <w:p w:rsidR="00B72151" w:rsidRPr="005918BF" w:rsidRDefault="00B72151" w:rsidP="00134AA3">
            <w:pPr>
              <w:jc w:val="both"/>
              <w:rPr>
                <w:sz w:val="18"/>
                <w:szCs w:val="18"/>
              </w:rPr>
            </w:pPr>
            <w:r w:rsidRPr="005918BF">
              <w:rPr>
                <w:bCs/>
                <w:sz w:val="16"/>
                <w:szCs w:val="16"/>
              </w:rPr>
              <w:t>ENTREGADA</w:t>
            </w:r>
          </w:p>
        </w:tc>
      </w:tr>
      <w:tr w:rsidR="00B72151" w:rsidRPr="005918BF" w:rsidTr="00134AA3">
        <w:trPr>
          <w:trHeight w:val="227"/>
        </w:trPr>
        <w:tc>
          <w:tcPr>
            <w:tcW w:w="772" w:type="dxa"/>
            <w:vAlign w:val="center"/>
          </w:tcPr>
          <w:p w:rsidR="00B72151" w:rsidRPr="005918BF" w:rsidRDefault="00B72151" w:rsidP="00134AA3">
            <w:pPr>
              <w:jc w:val="center"/>
              <w:rPr>
                <w:sz w:val="18"/>
                <w:szCs w:val="18"/>
              </w:rPr>
            </w:pPr>
            <w:r>
              <w:rPr>
                <w:rFonts w:ascii="Calibri" w:hAnsi="Calibri" w:cs="Calibri"/>
                <w:sz w:val="22"/>
                <w:szCs w:val="22"/>
              </w:rPr>
              <w:t>5</w:t>
            </w:r>
          </w:p>
        </w:tc>
        <w:tc>
          <w:tcPr>
            <w:tcW w:w="1135" w:type="dxa"/>
            <w:vAlign w:val="center"/>
          </w:tcPr>
          <w:p w:rsidR="00B72151" w:rsidRPr="005918BF" w:rsidRDefault="00B72151" w:rsidP="00134AA3">
            <w:pPr>
              <w:jc w:val="both"/>
              <w:rPr>
                <w:sz w:val="18"/>
                <w:szCs w:val="18"/>
              </w:rPr>
            </w:pPr>
            <w:r>
              <w:rPr>
                <w:sz w:val="16"/>
                <w:szCs w:val="16"/>
              </w:rPr>
              <w:t>2/21/2025</w:t>
            </w:r>
          </w:p>
        </w:tc>
        <w:tc>
          <w:tcPr>
            <w:tcW w:w="1417" w:type="dxa"/>
            <w:vAlign w:val="center"/>
          </w:tcPr>
          <w:p w:rsidR="00B72151" w:rsidRPr="005918BF" w:rsidRDefault="00B72151" w:rsidP="00134AA3">
            <w:pPr>
              <w:jc w:val="both"/>
              <w:rPr>
                <w:sz w:val="18"/>
                <w:szCs w:val="18"/>
              </w:rPr>
            </w:pPr>
            <w:r>
              <w:rPr>
                <w:sz w:val="16"/>
                <w:szCs w:val="16"/>
              </w:rPr>
              <w:t>479 20-05-2025</w:t>
            </w:r>
          </w:p>
        </w:tc>
        <w:tc>
          <w:tcPr>
            <w:tcW w:w="1209" w:type="dxa"/>
            <w:vAlign w:val="bottom"/>
          </w:tcPr>
          <w:p w:rsidR="00B72151" w:rsidRPr="005918BF" w:rsidRDefault="00B72151" w:rsidP="00134AA3">
            <w:pPr>
              <w:jc w:val="both"/>
              <w:rPr>
                <w:sz w:val="18"/>
                <w:szCs w:val="18"/>
              </w:rPr>
            </w:pPr>
            <w:r>
              <w:rPr>
                <w:sz w:val="16"/>
                <w:szCs w:val="16"/>
              </w:rPr>
              <w:t>GRAN CRUZ</w:t>
            </w:r>
          </w:p>
        </w:tc>
        <w:tc>
          <w:tcPr>
            <w:tcW w:w="1447" w:type="dxa"/>
            <w:vAlign w:val="center"/>
          </w:tcPr>
          <w:p w:rsidR="00B72151" w:rsidRPr="005918BF" w:rsidRDefault="00B72151" w:rsidP="00134AA3">
            <w:pPr>
              <w:jc w:val="both"/>
              <w:rPr>
                <w:sz w:val="18"/>
                <w:szCs w:val="18"/>
              </w:rPr>
            </w:pPr>
            <w:r>
              <w:rPr>
                <w:sz w:val="16"/>
                <w:szCs w:val="16"/>
              </w:rPr>
              <w:t>FERNANDO LÓPEZ GUTIÉRREZ</w:t>
            </w:r>
          </w:p>
        </w:tc>
        <w:tc>
          <w:tcPr>
            <w:tcW w:w="1714" w:type="dxa"/>
            <w:vAlign w:val="center"/>
          </w:tcPr>
          <w:p w:rsidR="00B72151" w:rsidRPr="005918BF" w:rsidRDefault="00B72151" w:rsidP="00134AA3">
            <w:pPr>
              <w:jc w:val="both"/>
              <w:rPr>
                <w:sz w:val="18"/>
                <w:szCs w:val="18"/>
              </w:rPr>
            </w:pPr>
            <w:r>
              <w:rPr>
                <w:sz w:val="16"/>
                <w:szCs w:val="16"/>
              </w:rPr>
              <w:t>GUSTAVO IBAÑEZ CARREÑO</w:t>
            </w:r>
          </w:p>
        </w:tc>
        <w:tc>
          <w:tcPr>
            <w:tcW w:w="1416" w:type="dxa"/>
            <w:vAlign w:val="center"/>
          </w:tcPr>
          <w:p w:rsidR="00B72151" w:rsidRPr="005918BF" w:rsidRDefault="00B72151" w:rsidP="00134AA3">
            <w:pPr>
              <w:jc w:val="both"/>
              <w:rPr>
                <w:sz w:val="18"/>
                <w:szCs w:val="18"/>
              </w:rPr>
            </w:pPr>
            <w:r>
              <w:rPr>
                <w:sz w:val="16"/>
                <w:szCs w:val="16"/>
              </w:rPr>
              <w:t>PARTIDO NUEVO LIBERALISMO</w:t>
            </w:r>
          </w:p>
        </w:tc>
        <w:tc>
          <w:tcPr>
            <w:tcW w:w="1869" w:type="dxa"/>
            <w:vAlign w:val="center"/>
          </w:tcPr>
          <w:p w:rsidR="00B72151" w:rsidRPr="005918BF" w:rsidRDefault="00B72151" w:rsidP="00134AA3">
            <w:pPr>
              <w:jc w:val="both"/>
              <w:rPr>
                <w:sz w:val="18"/>
                <w:szCs w:val="18"/>
              </w:rPr>
            </w:pPr>
            <w:r w:rsidRPr="005918BF">
              <w:rPr>
                <w:bCs/>
                <w:sz w:val="16"/>
                <w:szCs w:val="16"/>
              </w:rPr>
              <w:t>ENTREGADA</w:t>
            </w:r>
          </w:p>
        </w:tc>
      </w:tr>
      <w:tr w:rsidR="00B72151" w:rsidRPr="005918BF" w:rsidTr="00134AA3">
        <w:trPr>
          <w:trHeight w:val="227"/>
        </w:trPr>
        <w:tc>
          <w:tcPr>
            <w:tcW w:w="772" w:type="dxa"/>
            <w:vAlign w:val="bottom"/>
          </w:tcPr>
          <w:p w:rsidR="00B72151" w:rsidRPr="005918BF" w:rsidRDefault="00B72151" w:rsidP="00134AA3">
            <w:pPr>
              <w:jc w:val="center"/>
              <w:rPr>
                <w:sz w:val="18"/>
                <w:szCs w:val="18"/>
              </w:rPr>
            </w:pPr>
            <w:r>
              <w:rPr>
                <w:rFonts w:ascii="Calibri" w:hAnsi="Calibri" w:cs="Calibri"/>
                <w:sz w:val="22"/>
                <w:szCs w:val="22"/>
              </w:rPr>
              <w:t>6</w:t>
            </w:r>
          </w:p>
        </w:tc>
        <w:tc>
          <w:tcPr>
            <w:tcW w:w="1135" w:type="dxa"/>
            <w:vAlign w:val="center"/>
          </w:tcPr>
          <w:p w:rsidR="00B72151" w:rsidRPr="005918BF" w:rsidRDefault="00B72151" w:rsidP="00134AA3">
            <w:pPr>
              <w:jc w:val="both"/>
              <w:rPr>
                <w:sz w:val="18"/>
                <w:szCs w:val="18"/>
              </w:rPr>
            </w:pPr>
            <w:r>
              <w:rPr>
                <w:sz w:val="16"/>
                <w:szCs w:val="16"/>
              </w:rPr>
              <w:t>2/21/2025</w:t>
            </w:r>
          </w:p>
        </w:tc>
        <w:tc>
          <w:tcPr>
            <w:tcW w:w="1417" w:type="dxa"/>
            <w:vAlign w:val="center"/>
          </w:tcPr>
          <w:p w:rsidR="00B72151" w:rsidRPr="005918BF" w:rsidRDefault="00B72151" w:rsidP="00134AA3">
            <w:pPr>
              <w:jc w:val="both"/>
              <w:rPr>
                <w:sz w:val="18"/>
                <w:szCs w:val="18"/>
              </w:rPr>
            </w:pPr>
            <w:r>
              <w:rPr>
                <w:sz w:val="16"/>
                <w:szCs w:val="16"/>
              </w:rPr>
              <w:t>443/13/05/2025</w:t>
            </w:r>
          </w:p>
        </w:tc>
        <w:tc>
          <w:tcPr>
            <w:tcW w:w="1209" w:type="dxa"/>
            <w:vAlign w:val="center"/>
          </w:tcPr>
          <w:p w:rsidR="00B72151" w:rsidRPr="005918BF" w:rsidRDefault="00B72151" w:rsidP="00134AA3">
            <w:pPr>
              <w:jc w:val="both"/>
              <w:rPr>
                <w:sz w:val="18"/>
                <w:szCs w:val="18"/>
              </w:rPr>
            </w:pPr>
            <w:r>
              <w:rPr>
                <w:sz w:val="16"/>
                <w:szCs w:val="16"/>
              </w:rPr>
              <w:t>CRUZ DE PLATA</w:t>
            </w:r>
          </w:p>
        </w:tc>
        <w:tc>
          <w:tcPr>
            <w:tcW w:w="1447" w:type="dxa"/>
            <w:vAlign w:val="center"/>
          </w:tcPr>
          <w:p w:rsidR="00B72151" w:rsidRPr="005918BF" w:rsidRDefault="00B72151" w:rsidP="00134AA3">
            <w:pPr>
              <w:jc w:val="both"/>
              <w:rPr>
                <w:sz w:val="18"/>
                <w:szCs w:val="18"/>
              </w:rPr>
            </w:pPr>
            <w:r>
              <w:rPr>
                <w:sz w:val="16"/>
                <w:szCs w:val="16"/>
              </w:rPr>
              <w:t xml:space="preserve">JULIÁN FELIPE TRIANA VARGAS </w:t>
            </w:r>
          </w:p>
        </w:tc>
        <w:tc>
          <w:tcPr>
            <w:tcW w:w="1714" w:type="dxa"/>
            <w:vAlign w:val="center"/>
          </w:tcPr>
          <w:p w:rsidR="00B72151" w:rsidRPr="005918BF" w:rsidRDefault="00B72151" w:rsidP="00134AA3">
            <w:pPr>
              <w:jc w:val="both"/>
              <w:rPr>
                <w:sz w:val="18"/>
                <w:szCs w:val="18"/>
              </w:rPr>
            </w:pPr>
            <w:r>
              <w:rPr>
                <w:sz w:val="16"/>
                <w:szCs w:val="16"/>
              </w:rPr>
              <w:t>TECNI ISUZU</w:t>
            </w:r>
          </w:p>
        </w:tc>
        <w:tc>
          <w:tcPr>
            <w:tcW w:w="1416" w:type="dxa"/>
            <w:vAlign w:val="center"/>
          </w:tcPr>
          <w:p w:rsidR="00B72151" w:rsidRPr="005918BF" w:rsidRDefault="00B72151" w:rsidP="00134AA3">
            <w:pPr>
              <w:jc w:val="both"/>
              <w:rPr>
                <w:sz w:val="18"/>
                <w:szCs w:val="18"/>
              </w:rPr>
            </w:pPr>
            <w:r>
              <w:rPr>
                <w:sz w:val="16"/>
                <w:szCs w:val="16"/>
              </w:rPr>
              <w:t>PARTIDO VERDE</w:t>
            </w:r>
          </w:p>
        </w:tc>
        <w:tc>
          <w:tcPr>
            <w:tcW w:w="1869" w:type="dxa"/>
            <w:vAlign w:val="center"/>
          </w:tcPr>
          <w:p w:rsidR="00B72151" w:rsidRPr="005918BF" w:rsidRDefault="00B72151" w:rsidP="00134AA3">
            <w:pPr>
              <w:jc w:val="both"/>
              <w:rPr>
                <w:sz w:val="18"/>
                <w:szCs w:val="18"/>
              </w:rPr>
            </w:pPr>
            <w:r w:rsidRPr="005918BF">
              <w:rPr>
                <w:bCs/>
                <w:sz w:val="16"/>
                <w:szCs w:val="16"/>
              </w:rPr>
              <w:t>ENTREGADA</w:t>
            </w:r>
          </w:p>
        </w:tc>
      </w:tr>
      <w:tr w:rsidR="00B72151" w:rsidRPr="005918BF" w:rsidTr="00134AA3">
        <w:trPr>
          <w:trHeight w:val="227"/>
        </w:trPr>
        <w:tc>
          <w:tcPr>
            <w:tcW w:w="772" w:type="dxa"/>
            <w:vAlign w:val="center"/>
          </w:tcPr>
          <w:p w:rsidR="00B72151" w:rsidRPr="005918BF" w:rsidRDefault="00B72151" w:rsidP="00134AA3">
            <w:pPr>
              <w:jc w:val="center"/>
              <w:rPr>
                <w:sz w:val="18"/>
                <w:szCs w:val="18"/>
              </w:rPr>
            </w:pPr>
            <w:r>
              <w:rPr>
                <w:rFonts w:ascii="Calibri" w:hAnsi="Calibri" w:cs="Calibri"/>
                <w:sz w:val="22"/>
                <w:szCs w:val="22"/>
              </w:rPr>
              <w:t>7</w:t>
            </w:r>
          </w:p>
        </w:tc>
        <w:tc>
          <w:tcPr>
            <w:tcW w:w="1135" w:type="dxa"/>
            <w:vAlign w:val="center"/>
          </w:tcPr>
          <w:p w:rsidR="00B72151" w:rsidRPr="005918BF" w:rsidRDefault="00B72151" w:rsidP="00134AA3">
            <w:pPr>
              <w:jc w:val="both"/>
              <w:rPr>
                <w:sz w:val="18"/>
                <w:szCs w:val="18"/>
              </w:rPr>
            </w:pPr>
            <w:r>
              <w:rPr>
                <w:sz w:val="16"/>
                <w:szCs w:val="16"/>
              </w:rPr>
              <w:t>3/12/2025</w:t>
            </w:r>
          </w:p>
        </w:tc>
        <w:tc>
          <w:tcPr>
            <w:tcW w:w="1417" w:type="dxa"/>
            <w:vAlign w:val="center"/>
          </w:tcPr>
          <w:p w:rsidR="00B72151" w:rsidRPr="005918BF" w:rsidRDefault="00B72151" w:rsidP="00134AA3">
            <w:pPr>
              <w:jc w:val="both"/>
              <w:rPr>
                <w:sz w:val="18"/>
                <w:szCs w:val="18"/>
              </w:rPr>
            </w:pPr>
            <w:r>
              <w:rPr>
                <w:sz w:val="16"/>
                <w:szCs w:val="16"/>
              </w:rPr>
              <w:t>344 10-04-2025</w:t>
            </w:r>
          </w:p>
        </w:tc>
        <w:tc>
          <w:tcPr>
            <w:tcW w:w="1209" w:type="dxa"/>
            <w:vAlign w:val="center"/>
          </w:tcPr>
          <w:p w:rsidR="00B72151" w:rsidRPr="005918BF" w:rsidRDefault="00B72151" w:rsidP="00134AA3">
            <w:pPr>
              <w:jc w:val="both"/>
              <w:rPr>
                <w:sz w:val="18"/>
                <w:szCs w:val="18"/>
              </w:rPr>
            </w:pPr>
            <w:r>
              <w:rPr>
                <w:sz w:val="16"/>
                <w:szCs w:val="16"/>
              </w:rPr>
              <w:t>GRAN CRUZ</w:t>
            </w:r>
          </w:p>
        </w:tc>
        <w:tc>
          <w:tcPr>
            <w:tcW w:w="1447" w:type="dxa"/>
            <w:vAlign w:val="center"/>
          </w:tcPr>
          <w:p w:rsidR="00B72151" w:rsidRPr="005918BF" w:rsidRDefault="00B72151" w:rsidP="00134AA3">
            <w:pPr>
              <w:jc w:val="both"/>
              <w:rPr>
                <w:sz w:val="18"/>
                <w:szCs w:val="18"/>
              </w:rPr>
            </w:pPr>
            <w:r>
              <w:rPr>
                <w:sz w:val="16"/>
                <w:szCs w:val="16"/>
              </w:rPr>
              <w:t>JUAN DANIEL OVIEDO ARANGO</w:t>
            </w:r>
          </w:p>
        </w:tc>
        <w:tc>
          <w:tcPr>
            <w:tcW w:w="1714" w:type="dxa"/>
            <w:vAlign w:val="center"/>
          </w:tcPr>
          <w:p w:rsidR="00B72151" w:rsidRPr="005918BF" w:rsidRDefault="00B72151" w:rsidP="00134AA3">
            <w:pPr>
              <w:jc w:val="both"/>
              <w:rPr>
                <w:sz w:val="18"/>
                <w:szCs w:val="18"/>
              </w:rPr>
            </w:pPr>
            <w:r>
              <w:rPr>
                <w:sz w:val="16"/>
                <w:szCs w:val="16"/>
              </w:rPr>
              <w:t>FIDES</w:t>
            </w:r>
          </w:p>
        </w:tc>
        <w:tc>
          <w:tcPr>
            <w:tcW w:w="1416" w:type="dxa"/>
            <w:vAlign w:val="center"/>
          </w:tcPr>
          <w:p w:rsidR="00B72151" w:rsidRPr="005918BF" w:rsidRDefault="00B72151" w:rsidP="00134AA3">
            <w:pPr>
              <w:jc w:val="both"/>
              <w:rPr>
                <w:sz w:val="18"/>
                <w:szCs w:val="18"/>
              </w:rPr>
            </w:pPr>
            <w:r>
              <w:rPr>
                <w:sz w:val="16"/>
                <w:szCs w:val="16"/>
              </w:rPr>
              <w:t>CON TODA POR BOGOTA</w:t>
            </w:r>
          </w:p>
        </w:tc>
        <w:tc>
          <w:tcPr>
            <w:tcW w:w="1869" w:type="dxa"/>
            <w:vAlign w:val="center"/>
          </w:tcPr>
          <w:p w:rsidR="00B72151" w:rsidRPr="005918BF" w:rsidRDefault="00B72151" w:rsidP="00134AA3">
            <w:pPr>
              <w:jc w:val="both"/>
              <w:rPr>
                <w:sz w:val="18"/>
                <w:szCs w:val="18"/>
              </w:rPr>
            </w:pPr>
            <w:r w:rsidRPr="005918BF">
              <w:rPr>
                <w:bCs/>
                <w:sz w:val="16"/>
                <w:szCs w:val="16"/>
              </w:rPr>
              <w:t>ENTREGADA</w:t>
            </w:r>
          </w:p>
        </w:tc>
      </w:tr>
      <w:tr w:rsidR="00B72151" w:rsidRPr="005918BF" w:rsidTr="00134AA3">
        <w:trPr>
          <w:trHeight w:val="227"/>
        </w:trPr>
        <w:tc>
          <w:tcPr>
            <w:tcW w:w="772" w:type="dxa"/>
            <w:vAlign w:val="center"/>
          </w:tcPr>
          <w:p w:rsidR="00B72151" w:rsidRDefault="00B72151" w:rsidP="00134AA3">
            <w:pPr>
              <w:jc w:val="center"/>
              <w:rPr>
                <w:rFonts w:ascii="Calibri" w:hAnsi="Calibri" w:cs="Calibri"/>
              </w:rPr>
            </w:pPr>
            <w:r>
              <w:rPr>
                <w:rFonts w:ascii="Calibri" w:hAnsi="Calibri" w:cs="Calibri"/>
                <w:sz w:val="22"/>
                <w:szCs w:val="22"/>
              </w:rPr>
              <w:t>8</w:t>
            </w:r>
          </w:p>
        </w:tc>
        <w:tc>
          <w:tcPr>
            <w:tcW w:w="1135" w:type="dxa"/>
            <w:vAlign w:val="center"/>
          </w:tcPr>
          <w:p w:rsidR="00B72151" w:rsidRDefault="00B72151" w:rsidP="00134AA3">
            <w:pPr>
              <w:jc w:val="both"/>
              <w:rPr>
                <w:sz w:val="16"/>
                <w:szCs w:val="16"/>
              </w:rPr>
            </w:pPr>
            <w:r>
              <w:rPr>
                <w:sz w:val="16"/>
                <w:szCs w:val="16"/>
              </w:rPr>
              <w:t>3/12/2025</w:t>
            </w:r>
          </w:p>
        </w:tc>
        <w:tc>
          <w:tcPr>
            <w:tcW w:w="1417" w:type="dxa"/>
            <w:vAlign w:val="center"/>
          </w:tcPr>
          <w:p w:rsidR="00B72151" w:rsidRDefault="00B72151" w:rsidP="00134AA3">
            <w:pPr>
              <w:jc w:val="both"/>
              <w:rPr>
                <w:sz w:val="16"/>
                <w:szCs w:val="16"/>
              </w:rPr>
            </w:pPr>
            <w:r>
              <w:rPr>
                <w:sz w:val="16"/>
                <w:szCs w:val="16"/>
              </w:rPr>
              <w:t>312 07/04/2025</w:t>
            </w:r>
          </w:p>
        </w:tc>
        <w:tc>
          <w:tcPr>
            <w:tcW w:w="1209" w:type="dxa"/>
            <w:vAlign w:val="center"/>
          </w:tcPr>
          <w:p w:rsidR="00B72151" w:rsidRDefault="00B72151" w:rsidP="00134AA3">
            <w:pPr>
              <w:jc w:val="both"/>
              <w:rPr>
                <w:sz w:val="16"/>
                <w:szCs w:val="16"/>
              </w:rPr>
            </w:pPr>
            <w:r>
              <w:rPr>
                <w:sz w:val="16"/>
                <w:szCs w:val="16"/>
              </w:rPr>
              <w:t>GRAN CRUZ</w:t>
            </w:r>
          </w:p>
        </w:tc>
        <w:tc>
          <w:tcPr>
            <w:tcW w:w="1447" w:type="dxa"/>
            <w:vAlign w:val="center"/>
          </w:tcPr>
          <w:p w:rsidR="00B72151" w:rsidRDefault="00B72151" w:rsidP="00134AA3">
            <w:pPr>
              <w:jc w:val="both"/>
              <w:rPr>
                <w:sz w:val="16"/>
                <w:szCs w:val="16"/>
              </w:rPr>
            </w:pPr>
            <w:r>
              <w:rPr>
                <w:sz w:val="16"/>
                <w:szCs w:val="16"/>
              </w:rPr>
              <w:t>JULIÁN USCATEGUI PASTRANA</w:t>
            </w:r>
          </w:p>
        </w:tc>
        <w:tc>
          <w:tcPr>
            <w:tcW w:w="1714" w:type="dxa"/>
            <w:vAlign w:val="center"/>
          </w:tcPr>
          <w:p w:rsidR="00B72151" w:rsidRDefault="00B72151" w:rsidP="00134AA3">
            <w:pPr>
              <w:jc w:val="both"/>
              <w:rPr>
                <w:sz w:val="16"/>
                <w:szCs w:val="16"/>
              </w:rPr>
            </w:pPr>
            <w:r>
              <w:rPr>
                <w:sz w:val="16"/>
                <w:szCs w:val="16"/>
              </w:rPr>
              <w:t>CORPORACION ORGANIZACIONAL EL MINUTO DE DIOS</w:t>
            </w:r>
          </w:p>
        </w:tc>
        <w:tc>
          <w:tcPr>
            <w:tcW w:w="1416" w:type="dxa"/>
            <w:vAlign w:val="center"/>
          </w:tcPr>
          <w:p w:rsidR="00B72151" w:rsidRDefault="00B72151" w:rsidP="00134AA3">
            <w:pPr>
              <w:jc w:val="both"/>
              <w:rPr>
                <w:sz w:val="16"/>
                <w:szCs w:val="16"/>
              </w:rPr>
            </w:pPr>
            <w:r>
              <w:rPr>
                <w:sz w:val="16"/>
                <w:szCs w:val="16"/>
              </w:rPr>
              <w:t>PARTIDO CENTRO DEMOCRATICO</w:t>
            </w:r>
          </w:p>
        </w:tc>
        <w:tc>
          <w:tcPr>
            <w:tcW w:w="1869" w:type="dxa"/>
            <w:vAlign w:val="center"/>
          </w:tcPr>
          <w:p w:rsidR="00B72151" w:rsidRPr="0084686F" w:rsidRDefault="00B72151" w:rsidP="00134AA3">
            <w:pPr>
              <w:jc w:val="both"/>
              <w:rPr>
                <w:bCs/>
                <w:sz w:val="16"/>
                <w:szCs w:val="16"/>
              </w:rPr>
            </w:pPr>
            <w:r w:rsidRPr="0084686F">
              <w:rPr>
                <w:bCs/>
                <w:sz w:val="16"/>
                <w:szCs w:val="16"/>
              </w:rPr>
              <w:t>ENTREGADA</w:t>
            </w:r>
          </w:p>
        </w:tc>
      </w:tr>
      <w:tr w:rsidR="00B72151" w:rsidRPr="005918BF" w:rsidTr="00134AA3">
        <w:trPr>
          <w:trHeight w:val="227"/>
        </w:trPr>
        <w:tc>
          <w:tcPr>
            <w:tcW w:w="772" w:type="dxa"/>
            <w:vAlign w:val="center"/>
          </w:tcPr>
          <w:p w:rsidR="00B72151" w:rsidRDefault="00B72151" w:rsidP="00134AA3">
            <w:pPr>
              <w:jc w:val="center"/>
              <w:rPr>
                <w:rFonts w:ascii="Calibri" w:hAnsi="Calibri" w:cs="Calibri"/>
              </w:rPr>
            </w:pPr>
            <w:r>
              <w:rPr>
                <w:rFonts w:ascii="Calibri" w:hAnsi="Calibri" w:cs="Calibri"/>
                <w:sz w:val="22"/>
                <w:szCs w:val="22"/>
              </w:rPr>
              <w:t>9</w:t>
            </w:r>
          </w:p>
        </w:tc>
        <w:tc>
          <w:tcPr>
            <w:tcW w:w="1135" w:type="dxa"/>
            <w:vAlign w:val="center"/>
          </w:tcPr>
          <w:p w:rsidR="00B72151" w:rsidRDefault="00B72151" w:rsidP="00134AA3">
            <w:pPr>
              <w:jc w:val="both"/>
              <w:rPr>
                <w:sz w:val="16"/>
                <w:szCs w:val="16"/>
              </w:rPr>
            </w:pPr>
            <w:r>
              <w:rPr>
                <w:sz w:val="16"/>
                <w:szCs w:val="16"/>
              </w:rPr>
              <w:t>3/12/2025</w:t>
            </w:r>
          </w:p>
        </w:tc>
        <w:tc>
          <w:tcPr>
            <w:tcW w:w="1417" w:type="dxa"/>
            <w:vAlign w:val="center"/>
          </w:tcPr>
          <w:p w:rsidR="00B72151" w:rsidRDefault="00B72151" w:rsidP="00134AA3">
            <w:pPr>
              <w:jc w:val="both"/>
              <w:rPr>
                <w:sz w:val="16"/>
                <w:szCs w:val="16"/>
              </w:rPr>
            </w:pPr>
            <w:r>
              <w:rPr>
                <w:sz w:val="16"/>
                <w:szCs w:val="16"/>
              </w:rPr>
              <w:t>330/9/04/2025</w:t>
            </w:r>
          </w:p>
        </w:tc>
        <w:tc>
          <w:tcPr>
            <w:tcW w:w="1209" w:type="dxa"/>
            <w:vAlign w:val="center"/>
          </w:tcPr>
          <w:p w:rsidR="00B72151" w:rsidRDefault="00B72151" w:rsidP="00134AA3">
            <w:pPr>
              <w:jc w:val="both"/>
              <w:rPr>
                <w:sz w:val="16"/>
                <w:szCs w:val="16"/>
              </w:rPr>
            </w:pPr>
            <w:r>
              <w:rPr>
                <w:sz w:val="16"/>
                <w:szCs w:val="16"/>
              </w:rPr>
              <w:t>CRUZ DE PLATA</w:t>
            </w:r>
          </w:p>
        </w:tc>
        <w:tc>
          <w:tcPr>
            <w:tcW w:w="1447" w:type="dxa"/>
            <w:vAlign w:val="center"/>
          </w:tcPr>
          <w:p w:rsidR="00B72151" w:rsidRDefault="00B72151" w:rsidP="00134AA3">
            <w:pPr>
              <w:jc w:val="both"/>
              <w:rPr>
                <w:sz w:val="16"/>
                <w:szCs w:val="16"/>
              </w:rPr>
            </w:pPr>
            <w:r>
              <w:rPr>
                <w:sz w:val="16"/>
                <w:szCs w:val="16"/>
              </w:rPr>
              <w:t>DONKA ATANASSOVA IAKIMOVA</w:t>
            </w:r>
          </w:p>
        </w:tc>
        <w:tc>
          <w:tcPr>
            <w:tcW w:w="1714" w:type="dxa"/>
            <w:vAlign w:val="center"/>
          </w:tcPr>
          <w:p w:rsidR="00B72151" w:rsidRDefault="00B72151" w:rsidP="00134AA3">
            <w:pPr>
              <w:jc w:val="both"/>
              <w:rPr>
                <w:sz w:val="16"/>
                <w:szCs w:val="16"/>
              </w:rPr>
            </w:pPr>
            <w:r>
              <w:rPr>
                <w:sz w:val="16"/>
                <w:szCs w:val="16"/>
              </w:rPr>
              <w:t>GRUPO ORGANIZACIONAL CAPOEIRA- JUAN ALFREDO ORDOÑEZ LOBO</w:t>
            </w:r>
          </w:p>
        </w:tc>
        <w:tc>
          <w:tcPr>
            <w:tcW w:w="1416" w:type="dxa"/>
            <w:vAlign w:val="center"/>
          </w:tcPr>
          <w:p w:rsidR="00B72151" w:rsidRDefault="00B72151" w:rsidP="00134AA3">
            <w:pPr>
              <w:jc w:val="both"/>
              <w:rPr>
                <w:sz w:val="16"/>
                <w:szCs w:val="16"/>
              </w:rPr>
            </w:pPr>
            <w:r>
              <w:rPr>
                <w:sz w:val="16"/>
                <w:szCs w:val="16"/>
              </w:rPr>
              <w:t>POLO DEMOCRÁTICO ALTERNATIVO</w:t>
            </w:r>
          </w:p>
        </w:tc>
        <w:tc>
          <w:tcPr>
            <w:tcW w:w="1869" w:type="dxa"/>
            <w:vAlign w:val="center"/>
          </w:tcPr>
          <w:p w:rsidR="00B72151" w:rsidRPr="0084686F" w:rsidRDefault="00B72151" w:rsidP="00134AA3">
            <w:pPr>
              <w:jc w:val="both"/>
              <w:rPr>
                <w:bCs/>
                <w:sz w:val="16"/>
                <w:szCs w:val="16"/>
              </w:rPr>
            </w:pPr>
            <w:r w:rsidRPr="0084686F">
              <w:rPr>
                <w:bCs/>
                <w:sz w:val="16"/>
                <w:szCs w:val="16"/>
              </w:rPr>
              <w:t>ENTREGADA EL 9-04-2025</w:t>
            </w:r>
          </w:p>
        </w:tc>
      </w:tr>
      <w:tr w:rsidR="00B72151" w:rsidRPr="005918BF" w:rsidTr="00134AA3">
        <w:trPr>
          <w:trHeight w:val="227"/>
        </w:trPr>
        <w:tc>
          <w:tcPr>
            <w:tcW w:w="772" w:type="dxa"/>
            <w:vAlign w:val="center"/>
          </w:tcPr>
          <w:p w:rsidR="00B72151" w:rsidRDefault="00B72151" w:rsidP="00134AA3">
            <w:pPr>
              <w:jc w:val="center"/>
              <w:rPr>
                <w:rFonts w:ascii="Calibri" w:hAnsi="Calibri" w:cs="Calibri"/>
              </w:rPr>
            </w:pPr>
            <w:r>
              <w:rPr>
                <w:rFonts w:ascii="Calibri" w:hAnsi="Calibri" w:cs="Calibri"/>
                <w:sz w:val="22"/>
                <w:szCs w:val="22"/>
              </w:rPr>
              <w:t>10</w:t>
            </w:r>
          </w:p>
        </w:tc>
        <w:tc>
          <w:tcPr>
            <w:tcW w:w="1135" w:type="dxa"/>
            <w:vAlign w:val="center"/>
          </w:tcPr>
          <w:p w:rsidR="00B72151" w:rsidRDefault="00B72151" w:rsidP="00134AA3">
            <w:pPr>
              <w:jc w:val="both"/>
              <w:rPr>
                <w:sz w:val="16"/>
                <w:szCs w:val="16"/>
              </w:rPr>
            </w:pPr>
            <w:r>
              <w:rPr>
                <w:sz w:val="16"/>
                <w:szCs w:val="16"/>
              </w:rPr>
              <w:t>3/12/2025</w:t>
            </w:r>
          </w:p>
        </w:tc>
        <w:tc>
          <w:tcPr>
            <w:tcW w:w="1417" w:type="dxa"/>
            <w:vAlign w:val="center"/>
          </w:tcPr>
          <w:p w:rsidR="00B72151" w:rsidRDefault="00B72151" w:rsidP="00134AA3">
            <w:pPr>
              <w:jc w:val="both"/>
              <w:rPr>
                <w:sz w:val="16"/>
                <w:szCs w:val="16"/>
              </w:rPr>
            </w:pPr>
          </w:p>
        </w:tc>
        <w:tc>
          <w:tcPr>
            <w:tcW w:w="1209" w:type="dxa"/>
            <w:vAlign w:val="center"/>
          </w:tcPr>
          <w:p w:rsidR="00B72151" w:rsidRDefault="00B72151" w:rsidP="00134AA3">
            <w:pPr>
              <w:jc w:val="both"/>
              <w:rPr>
                <w:sz w:val="16"/>
                <w:szCs w:val="16"/>
              </w:rPr>
            </w:pPr>
            <w:r>
              <w:rPr>
                <w:sz w:val="16"/>
                <w:szCs w:val="16"/>
              </w:rPr>
              <w:t>GRAN CRUZ</w:t>
            </w:r>
          </w:p>
        </w:tc>
        <w:tc>
          <w:tcPr>
            <w:tcW w:w="1447" w:type="dxa"/>
            <w:vAlign w:val="center"/>
          </w:tcPr>
          <w:p w:rsidR="00B72151" w:rsidRDefault="00B72151" w:rsidP="00134AA3">
            <w:pPr>
              <w:jc w:val="both"/>
              <w:rPr>
                <w:sz w:val="16"/>
                <w:szCs w:val="16"/>
              </w:rPr>
            </w:pPr>
            <w:r>
              <w:rPr>
                <w:sz w:val="16"/>
                <w:szCs w:val="16"/>
              </w:rPr>
              <w:t>JULIÁN FELIPE TRIANA</w:t>
            </w:r>
          </w:p>
        </w:tc>
        <w:tc>
          <w:tcPr>
            <w:tcW w:w="1714" w:type="dxa"/>
            <w:vAlign w:val="center"/>
          </w:tcPr>
          <w:p w:rsidR="00B72151" w:rsidRDefault="00B72151" w:rsidP="00134AA3">
            <w:pPr>
              <w:jc w:val="both"/>
              <w:rPr>
                <w:sz w:val="16"/>
                <w:szCs w:val="16"/>
              </w:rPr>
            </w:pPr>
            <w:r>
              <w:rPr>
                <w:sz w:val="16"/>
                <w:szCs w:val="16"/>
              </w:rPr>
              <w:t>GONHER FARMACEUTICA LTDA</w:t>
            </w:r>
          </w:p>
        </w:tc>
        <w:tc>
          <w:tcPr>
            <w:tcW w:w="1416" w:type="dxa"/>
            <w:vAlign w:val="center"/>
          </w:tcPr>
          <w:p w:rsidR="00B72151" w:rsidRDefault="00B72151" w:rsidP="00134AA3">
            <w:pPr>
              <w:jc w:val="both"/>
              <w:rPr>
                <w:sz w:val="16"/>
                <w:szCs w:val="16"/>
              </w:rPr>
            </w:pPr>
            <w:r>
              <w:rPr>
                <w:sz w:val="16"/>
                <w:szCs w:val="16"/>
              </w:rPr>
              <w:t>PARTIDO VERDE</w:t>
            </w:r>
          </w:p>
        </w:tc>
        <w:tc>
          <w:tcPr>
            <w:tcW w:w="1869" w:type="dxa"/>
            <w:vAlign w:val="center"/>
          </w:tcPr>
          <w:p w:rsidR="00B72151" w:rsidRPr="005918BF" w:rsidRDefault="00B72151" w:rsidP="00134AA3">
            <w:pPr>
              <w:jc w:val="both"/>
              <w:rPr>
                <w:bCs/>
                <w:sz w:val="16"/>
                <w:szCs w:val="16"/>
              </w:rPr>
            </w:pPr>
            <w:r>
              <w:rPr>
                <w:color w:val="FF0000"/>
                <w:sz w:val="16"/>
                <w:szCs w:val="16"/>
              </w:rPr>
              <w:t xml:space="preserve">PENDIENTE PERGAMINO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11</w:t>
            </w:r>
          </w:p>
        </w:tc>
        <w:tc>
          <w:tcPr>
            <w:tcW w:w="1135" w:type="dxa"/>
            <w:vAlign w:val="center"/>
          </w:tcPr>
          <w:p w:rsidR="00B72151" w:rsidRDefault="00B72151" w:rsidP="00134AA3">
            <w:pPr>
              <w:jc w:val="both"/>
              <w:rPr>
                <w:sz w:val="16"/>
                <w:szCs w:val="16"/>
              </w:rPr>
            </w:pPr>
            <w:r>
              <w:rPr>
                <w:sz w:val="16"/>
                <w:szCs w:val="16"/>
              </w:rPr>
              <w:t>3/12/2025</w:t>
            </w:r>
          </w:p>
        </w:tc>
        <w:tc>
          <w:tcPr>
            <w:tcW w:w="1417" w:type="dxa"/>
            <w:vAlign w:val="center"/>
          </w:tcPr>
          <w:p w:rsidR="00B72151" w:rsidRDefault="00B72151" w:rsidP="00134AA3">
            <w:pPr>
              <w:jc w:val="both"/>
              <w:rPr>
                <w:sz w:val="16"/>
                <w:szCs w:val="16"/>
              </w:rPr>
            </w:pPr>
            <w:r>
              <w:rPr>
                <w:sz w:val="16"/>
                <w:szCs w:val="16"/>
              </w:rPr>
              <w:t>421 8-05-2025</w:t>
            </w:r>
          </w:p>
        </w:tc>
        <w:tc>
          <w:tcPr>
            <w:tcW w:w="1209" w:type="dxa"/>
            <w:vAlign w:val="center"/>
          </w:tcPr>
          <w:p w:rsidR="00B72151" w:rsidRDefault="00B72151" w:rsidP="00134AA3">
            <w:pPr>
              <w:jc w:val="both"/>
              <w:rPr>
                <w:sz w:val="16"/>
                <w:szCs w:val="16"/>
              </w:rPr>
            </w:pPr>
            <w:r>
              <w:rPr>
                <w:sz w:val="16"/>
                <w:szCs w:val="16"/>
              </w:rPr>
              <w:t>GRAN CRUZ</w:t>
            </w:r>
          </w:p>
        </w:tc>
        <w:tc>
          <w:tcPr>
            <w:tcW w:w="1447" w:type="dxa"/>
            <w:vAlign w:val="center"/>
          </w:tcPr>
          <w:p w:rsidR="00B72151" w:rsidRDefault="00B72151" w:rsidP="00134AA3">
            <w:pPr>
              <w:jc w:val="both"/>
              <w:rPr>
                <w:sz w:val="16"/>
                <w:szCs w:val="16"/>
              </w:rPr>
            </w:pPr>
            <w:r>
              <w:rPr>
                <w:sz w:val="16"/>
                <w:szCs w:val="16"/>
              </w:rPr>
              <w:t>HEIDY LORENA SÁNCHEZ BARRETO</w:t>
            </w:r>
          </w:p>
        </w:tc>
        <w:tc>
          <w:tcPr>
            <w:tcW w:w="1714" w:type="dxa"/>
            <w:vAlign w:val="center"/>
          </w:tcPr>
          <w:p w:rsidR="00B72151" w:rsidRDefault="00B72151" w:rsidP="00134AA3">
            <w:pPr>
              <w:jc w:val="both"/>
              <w:rPr>
                <w:sz w:val="16"/>
                <w:szCs w:val="16"/>
              </w:rPr>
            </w:pPr>
            <w:r>
              <w:rPr>
                <w:sz w:val="16"/>
                <w:szCs w:val="16"/>
              </w:rPr>
              <w:t>UNIVERSIDAD PEDAGOGICA NAL.</w:t>
            </w:r>
          </w:p>
        </w:tc>
        <w:tc>
          <w:tcPr>
            <w:tcW w:w="1416" w:type="dxa"/>
            <w:vAlign w:val="center"/>
          </w:tcPr>
          <w:p w:rsidR="00B72151" w:rsidRDefault="00B72151" w:rsidP="00134AA3">
            <w:pPr>
              <w:jc w:val="both"/>
              <w:rPr>
                <w:sz w:val="16"/>
                <w:szCs w:val="16"/>
              </w:rPr>
            </w:pPr>
            <w:r>
              <w:rPr>
                <w:sz w:val="16"/>
                <w:szCs w:val="16"/>
              </w:rPr>
              <w:t>UNIÓN PATRIOTICA</w:t>
            </w:r>
          </w:p>
        </w:tc>
        <w:tc>
          <w:tcPr>
            <w:tcW w:w="1869" w:type="dxa"/>
            <w:vAlign w:val="center"/>
          </w:tcPr>
          <w:p w:rsidR="00B72151" w:rsidRPr="0084686F" w:rsidRDefault="00B72151" w:rsidP="00134AA3">
            <w:pPr>
              <w:jc w:val="both"/>
              <w:rPr>
                <w:bCs/>
                <w:sz w:val="16"/>
                <w:szCs w:val="16"/>
              </w:rPr>
            </w:pPr>
            <w:r w:rsidRPr="0084686F">
              <w:rPr>
                <w:bCs/>
                <w:sz w:val="16"/>
                <w:szCs w:val="16"/>
              </w:rPr>
              <w:t>ENTREGADA</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12</w:t>
            </w:r>
          </w:p>
        </w:tc>
        <w:tc>
          <w:tcPr>
            <w:tcW w:w="1135" w:type="dxa"/>
            <w:vAlign w:val="center"/>
          </w:tcPr>
          <w:p w:rsidR="00B72151" w:rsidRDefault="00B72151" w:rsidP="00134AA3">
            <w:pPr>
              <w:jc w:val="both"/>
              <w:rPr>
                <w:sz w:val="16"/>
                <w:szCs w:val="16"/>
              </w:rPr>
            </w:pPr>
            <w:r>
              <w:rPr>
                <w:sz w:val="16"/>
                <w:szCs w:val="16"/>
              </w:rPr>
              <w:t>3/12/2025</w:t>
            </w:r>
          </w:p>
        </w:tc>
        <w:tc>
          <w:tcPr>
            <w:tcW w:w="1417" w:type="dxa"/>
            <w:vAlign w:val="center"/>
          </w:tcPr>
          <w:p w:rsidR="00B72151" w:rsidRDefault="00B72151" w:rsidP="00134AA3">
            <w:pPr>
              <w:jc w:val="both"/>
              <w:rPr>
                <w:sz w:val="16"/>
                <w:szCs w:val="16"/>
              </w:rPr>
            </w:pPr>
          </w:p>
        </w:tc>
        <w:tc>
          <w:tcPr>
            <w:tcW w:w="1209" w:type="dxa"/>
            <w:vAlign w:val="center"/>
          </w:tcPr>
          <w:p w:rsidR="00B72151" w:rsidRDefault="00B72151" w:rsidP="00134AA3">
            <w:pPr>
              <w:jc w:val="both"/>
              <w:rPr>
                <w:sz w:val="16"/>
                <w:szCs w:val="16"/>
              </w:rPr>
            </w:pPr>
            <w:r>
              <w:rPr>
                <w:sz w:val="16"/>
                <w:szCs w:val="16"/>
              </w:rPr>
              <w:t>GRAN CRUZ</w:t>
            </w:r>
          </w:p>
        </w:tc>
        <w:tc>
          <w:tcPr>
            <w:tcW w:w="1447" w:type="dxa"/>
            <w:vAlign w:val="center"/>
          </w:tcPr>
          <w:p w:rsidR="00B72151" w:rsidRDefault="00B72151" w:rsidP="00134AA3">
            <w:pPr>
              <w:jc w:val="both"/>
              <w:rPr>
                <w:sz w:val="16"/>
                <w:szCs w:val="16"/>
              </w:rPr>
            </w:pPr>
            <w:r>
              <w:rPr>
                <w:sz w:val="16"/>
                <w:szCs w:val="16"/>
              </w:rPr>
              <w:t>JESÚS DAVID ARAQUE MEJÍA</w:t>
            </w:r>
          </w:p>
        </w:tc>
        <w:tc>
          <w:tcPr>
            <w:tcW w:w="1714" w:type="dxa"/>
            <w:vAlign w:val="center"/>
          </w:tcPr>
          <w:p w:rsidR="00B72151" w:rsidRDefault="00B72151" w:rsidP="00134AA3">
            <w:pPr>
              <w:jc w:val="both"/>
              <w:rPr>
                <w:sz w:val="16"/>
                <w:szCs w:val="16"/>
              </w:rPr>
            </w:pPr>
            <w:r>
              <w:rPr>
                <w:sz w:val="16"/>
                <w:szCs w:val="16"/>
              </w:rPr>
              <w:t>COLEGIO ALVERNIA BILINGÜE</w:t>
            </w:r>
          </w:p>
        </w:tc>
        <w:tc>
          <w:tcPr>
            <w:tcW w:w="1416" w:type="dxa"/>
            <w:vAlign w:val="center"/>
          </w:tcPr>
          <w:p w:rsidR="00B72151" w:rsidRDefault="00B72151" w:rsidP="00134AA3">
            <w:pPr>
              <w:jc w:val="both"/>
              <w:rPr>
                <w:sz w:val="16"/>
                <w:szCs w:val="16"/>
              </w:rPr>
            </w:pPr>
            <w:r>
              <w:rPr>
                <w:sz w:val="16"/>
                <w:szCs w:val="16"/>
              </w:rPr>
              <w:t>NUEVO LIBERALISMO</w:t>
            </w:r>
          </w:p>
        </w:tc>
        <w:tc>
          <w:tcPr>
            <w:tcW w:w="1869" w:type="dxa"/>
            <w:vAlign w:val="center"/>
          </w:tcPr>
          <w:p w:rsidR="00B72151" w:rsidRPr="005918BF" w:rsidRDefault="00B72151" w:rsidP="00134AA3">
            <w:pPr>
              <w:jc w:val="both"/>
              <w:rPr>
                <w:bCs/>
                <w:sz w:val="16"/>
                <w:szCs w:val="16"/>
              </w:rPr>
            </w:pPr>
            <w:r>
              <w:rPr>
                <w:color w:val="FF0000"/>
                <w:sz w:val="16"/>
                <w:szCs w:val="16"/>
              </w:rPr>
              <w:t xml:space="preserve">PENDIENTE PERGAMINO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13</w:t>
            </w:r>
          </w:p>
        </w:tc>
        <w:tc>
          <w:tcPr>
            <w:tcW w:w="1135" w:type="dxa"/>
            <w:vAlign w:val="center"/>
          </w:tcPr>
          <w:p w:rsidR="00B72151" w:rsidRDefault="00B72151" w:rsidP="00134AA3">
            <w:pPr>
              <w:jc w:val="both"/>
              <w:rPr>
                <w:sz w:val="16"/>
                <w:szCs w:val="16"/>
              </w:rPr>
            </w:pPr>
            <w:r>
              <w:rPr>
                <w:sz w:val="16"/>
                <w:szCs w:val="16"/>
              </w:rPr>
              <w:t>3/12/2025</w:t>
            </w:r>
          </w:p>
        </w:tc>
        <w:tc>
          <w:tcPr>
            <w:tcW w:w="1417" w:type="dxa"/>
            <w:vAlign w:val="center"/>
          </w:tcPr>
          <w:p w:rsidR="00B72151" w:rsidRDefault="00B72151" w:rsidP="00134AA3">
            <w:pPr>
              <w:jc w:val="both"/>
              <w:rPr>
                <w:sz w:val="16"/>
                <w:szCs w:val="16"/>
              </w:rPr>
            </w:pPr>
          </w:p>
        </w:tc>
        <w:tc>
          <w:tcPr>
            <w:tcW w:w="1209" w:type="dxa"/>
            <w:vAlign w:val="center"/>
          </w:tcPr>
          <w:p w:rsidR="00B72151" w:rsidRDefault="00B72151" w:rsidP="00134AA3">
            <w:pPr>
              <w:jc w:val="both"/>
              <w:rPr>
                <w:sz w:val="16"/>
                <w:szCs w:val="16"/>
              </w:rPr>
            </w:pPr>
            <w:r>
              <w:rPr>
                <w:sz w:val="16"/>
                <w:szCs w:val="16"/>
              </w:rPr>
              <w:t>GRAN CRUZ</w:t>
            </w:r>
          </w:p>
        </w:tc>
        <w:tc>
          <w:tcPr>
            <w:tcW w:w="1447" w:type="dxa"/>
            <w:vAlign w:val="center"/>
          </w:tcPr>
          <w:p w:rsidR="00B72151" w:rsidRDefault="00B72151" w:rsidP="00134AA3">
            <w:pPr>
              <w:jc w:val="both"/>
              <w:rPr>
                <w:sz w:val="16"/>
                <w:szCs w:val="16"/>
              </w:rPr>
            </w:pPr>
            <w:r>
              <w:rPr>
                <w:sz w:val="16"/>
                <w:szCs w:val="16"/>
              </w:rPr>
              <w:t>JESÚS DAVID ARAQUE MEJÍA</w:t>
            </w:r>
          </w:p>
        </w:tc>
        <w:tc>
          <w:tcPr>
            <w:tcW w:w="1714" w:type="dxa"/>
            <w:vAlign w:val="center"/>
          </w:tcPr>
          <w:p w:rsidR="00B72151" w:rsidRDefault="00B72151" w:rsidP="00134AA3">
            <w:pPr>
              <w:jc w:val="both"/>
              <w:rPr>
                <w:sz w:val="16"/>
                <w:szCs w:val="16"/>
              </w:rPr>
            </w:pPr>
            <w:r>
              <w:rPr>
                <w:sz w:val="16"/>
                <w:szCs w:val="16"/>
              </w:rPr>
              <w:t>CENTRO EDUCATIVO Y CULTURAL, EDUCATIVO ESPAÑOL LOS REYES CATOLICOS.</w:t>
            </w:r>
          </w:p>
        </w:tc>
        <w:tc>
          <w:tcPr>
            <w:tcW w:w="1416" w:type="dxa"/>
            <w:vAlign w:val="center"/>
          </w:tcPr>
          <w:p w:rsidR="00B72151" w:rsidRDefault="00B72151" w:rsidP="00134AA3">
            <w:pPr>
              <w:jc w:val="both"/>
              <w:rPr>
                <w:sz w:val="16"/>
                <w:szCs w:val="16"/>
              </w:rPr>
            </w:pPr>
            <w:r>
              <w:rPr>
                <w:sz w:val="16"/>
                <w:szCs w:val="16"/>
              </w:rPr>
              <w:t>NUEVO LIBERALISMO</w:t>
            </w:r>
          </w:p>
        </w:tc>
        <w:tc>
          <w:tcPr>
            <w:tcW w:w="1869" w:type="dxa"/>
            <w:vAlign w:val="center"/>
          </w:tcPr>
          <w:p w:rsidR="00B72151" w:rsidRPr="005918BF" w:rsidRDefault="00B72151" w:rsidP="00134AA3">
            <w:pPr>
              <w:jc w:val="both"/>
              <w:rPr>
                <w:bCs/>
                <w:sz w:val="16"/>
                <w:szCs w:val="16"/>
              </w:rPr>
            </w:pPr>
            <w:r>
              <w:rPr>
                <w:color w:val="FF0000"/>
                <w:sz w:val="16"/>
                <w:szCs w:val="16"/>
              </w:rPr>
              <w:t xml:space="preserve">PENDIENTE RESOLUCION -PERGAMINO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14</w:t>
            </w:r>
          </w:p>
        </w:tc>
        <w:tc>
          <w:tcPr>
            <w:tcW w:w="1135" w:type="dxa"/>
            <w:vAlign w:val="center"/>
          </w:tcPr>
          <w:p w:rsidR="00B72151" w:rsidRDefault="00B72151" w:rsidP="00134AA3">
            <w:pPr>
              <w:jc w:val="both"/>
              <w:rPr>
                <w:sz w:val="16"/>
                <w:szCs w:val="16"/>
              </w:rPr>
            </w:pPr>
            <w:r>
              <w:rPr>
                <w:sz w:val="16"/>
                <w:szCs w:val="16"/>
              </w:rPr>
              <w:t>3/12/2025</w:t>
            </w:r>
          </w:p>
        </w:tc>
        <w:tc>
          <w:tcPr>
            <w:tcW w:w="1417" w:type="dxa"/>
            <w:vAlign w:val="center"/>
          </w:tcPr>
          <w:p w:rsidR="00B72151" w:rsidRDefault="00B72151" w:rsidP="00134AA3">
            <w:pPr>
              <w:jc w:val="both"/>
              <w:rPr>
                <w:sz w:val="16"/>
                <w:szCs w:val="16"/>
              </w:rPr>
            </w:pPr>
            <w:r>
              <w:rPr>
                <w:sz w:val="16"/>
                <w:szCs w:val="16"/>
              </w:rPr>
              <w:t>398 5-05-2025</w:t>
            </w:r>
          </w:p>
        </w:tc>
        <w:tc>
          <w:tcPr>
            <w:tcW w:w="1209" w:type="dxa"/>
            <w:vAlign w:val="center"/>
          </w:tcPr>
          <w:p w:rsidR="00B72151" w:rsidRDefault="00B72151" w:rsidP="00134AA3">
            <w:pPr>
              <w:jc w:val="both"/>
              <w:rPr>
                <w:sz w:val="16"/>
                <w:szCs w:val="16"/>
              </w:rPr>
            </w:pPr>
            <w:r>
              <w:rPr>
                <w:sz w:val="16"/>
                <w:szCs w:val="16"/>
              </w:rPr>
              <w:t>CRUZ DE PLATA</w:t>
            </w:r>
          </w:p>
        </w:tc>
        <w:tc>
          <w:tcPr>
            <w:tcW w:w="1447" w:type="dxa"/>
            <w:vAlign w:val="center"/>
          </w:tcPr>
          <w:p w:rsidR="00B72151" w:rsidRDefault="00B72151" w:rsidP="00134AA3">
            <w:pPr>
              <w:jc w:val="both"/>
              <w:rPr>
                <w:sz w:val="16"/>
                <w:szCs w:val="16"/>
              </w:rPr>
            </w:pPr>
            <w:r>
              <w:rPr>
                <w:sz w:val="16"/>
                <w:szCs w:val="16"/>
              </w:rPr>
              <w:t>CLARA LUCÍA SANDOVAL MORENO</w:t>
            </w:r>
          </w:p>
        </w:tc>
        <w:tc>
          <w:tcPr>
            <w:tcW w:w="1714" w:type="dxa"/>
            <w:vAlign w:val="center"/>
          </w:tcPr>
          <w:p w:rsidR="00B72151" w:rsidRDefault="00B72151" w:rsidP="00134AA3">
            <w:pPr>
              <w:jc w:val="both"/>
              <w:rPr>
                <w:sz w:val="16"/>
                <w:szCs w:val="16"/>
              </w:rPr>
            </w:pPr>
            <w:r>
              <w:rPr>
                <w:sz w:val="16"/>
                <w:szCs w:val="16"/>
              </w:rPr>
              <w:t>SAMUEL ROMERO</w:t>
            </w:r>
          </w:p>
        </w:tc>
        <w:tc>
          <w:tcPr>
            <w:tcW w:w="1416" w:type="dxa"/>
            <w:vAlign w:val="center"/>
          </w:tcPr>
          <w:p w:rsidR="00B72151" w:rsidRDefault="00B72151" w:rsidP="00134AA3">
            <w:pPr>
              <w:jc w:val="both"/>
              <w:rPr>
                <w:sz w:val="16"/>
                <w:szCs w:val="16"/>
              </w:rPr>
            </w:pPr>
            <w:r>
              <w:rPr>
                <w:sz w:val="16"/>
                <w:szCs w:val="16"/>
              </w:rPr>
              <w:t xml:space="preserve">PARTIDO LIBERAL </w:t>
            </w:r>
          </w:p>
        </w:tc>
        <w:tc>
          <w:tcPr>
            <w:tcW w:w="1869" w:type="dxa"/>
            <w:vAlign w:val="center"/>
          </w:tcPr>
          <w:p w:rsidR="00B72151" w:rsidRPr="005918BF" w:rsidRDefault="00B72151" w:rsidP="00134AA3">
            <w:pPr>
              <w:jc w:val="both"/>
              <w:rPr>
                <w:bCs/>
                <w:sz w:val="16"/>
                <w:szCs w:val="16"/>
              </w:rPr>
            </w:pPr>
            <w:r>
              <w:rPr>
                <w:color w:val="FF0000"/>
                <w:sz w:val="16"/>
                <w:szCs w:val="16"/>
              </w:rPr>
              <w:t xml:space="preserve">PENDIENTE PERGAMINO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15</w:t>
            </w:r>
          </w:p>
        </w:tc>
        <w:tc>
          <w:tcPr>
            <w:tcW w:w="1135" w:type="dxa"/>
            <w:vAlign w:val="center"/>
          </w:tcPr>
          <w:p w:rsidR="00B72151" w:rsidRDefault="00B72151" w:rsidP="00134AA3">
            <w:pPr>
              <w:jc w:val="both"/>
              <w:rPr>
                <w:sz w:val="16"/>
                <w:szCs w:val="16"/>
              </w:rPr>
            </w:pPr>
            <w:r>
              <w:rPr>
                <w:sz w:val="16"/>
                <w:szCs w:val="16"/>
              </w:rPr>
              <w:t>3/12/2025</w:t>
            </w:r>
          </w:p>
        </w:tc>
        <w:tc>
          <w:tcPr>
            <w:tcW w:w="1417" w:type="dxa"/>
            <w:vAlign w:val="center"/>
          </w:tcPr>
          <w:p w:rsidR="00B72151" w:rsidRDefault="00B72151" w:rsidP="00134AA3">
            <w:pPr>
              <w:jc w:val="both"/>
              <w:rPr>
                <w:sz w:val="16"/>
                <w:szCs w:val="16"/>
              </w:rPr>
            </w:pPr>
            <w:r>
              <w:rPr>
                <w:sz w:val="16"/>
                <w:szCs w:val="16"/>
              </w:rPr>
              <w:t>318 8-04-2025</w:t>
            </w:r>
          </w:p>
        </w:tc>
        <w:tc>
          <w:tcPr>
            <w:tcW w:w="1209" w:type="dxa"/>
            <w:vAlign w:val="center"/>
          </w:tcPr>
          <w:p w:rsidR="00B72151" w:rsidRDefault="00B72151" w:rsidP="00134AA3">
            <w:pPr>
              <w:jc w:val="both"/>
              <w:rPr>
                <w:sz w:val="16"/>
                <w:szCs w:val="16"/>
              </w:rPr>
            </w:pPr>
            <w:r>
              <w:rPr>
                <w:sz w:val="16"/>
                <w:szCs w:val="16"/>
              </w:rPr>
              <w:t>CRUZ DE ORO</w:t>
            </w:r>
          </w:p>
        </w:tc>
        <w:tc>
          <w:tcPr>
            <w:tcW w:w="1447" w:type="dxa"/>
            <w:vAlign w:val="center"/>
          </w:tcPr>
          <w:p w:rsidR="00B72151" w:rsidRDefault="00B72151" w:rsidP="00134AA3">
            <w:pPr>
              <w:jc w:val="both"/>
              <w:rPr>
                <w:sz w:val="16"/>
                <w:szCs w:val="16"/>
              </w:rPr>
            </w:pPr>
            <w:r>
              <w:rPr>
                <w:sz w:val="16"/>
                <w:szCs w:val="16"/>
              </w:rPr>
              <w:t>ROLANDO ALBERTO GONZÁLEZ GARCÍA</w:t>
            </w:r>
          </w:p>
        </w:tc>
        <w:tc>
          <w:tcPr>
            <w:tcW w:w="1714" w:type="dxa"/>
            <w:vAlign w:val="center"/>
          </w:tcPr>
          <w:p w:rsidR="00B72151" w:rsidRDefault="00B72151" w:rsidP="00134AA3">
            <w:pPr>
              <w:jc w:val="both"/>
              <w:rPr>
                <w:sz w:val="16"/>
                <w:szCs w:val="16"/>
              </w:rPr>
            </w:pPr>
            <w:r>
              <w:rPr>
                <w:sz w:val="16"/>
                <w:szCs w:val="16"/>
              </w:rPr>
              <w:t xml:space="preserve">ADRIANA CAROLINA ARBELÁEZ </w:t>
            </w:r>
          </w:p>
        </w:tc>
        <w:tc>
          <w:tcPr>
            <w:tcW w:w="1416" w:type="dxa"/>
            <w:vAlign w:val="center"/>
          </w:tcPr>
          <w:p w:rsidR="00B72151" w:rsidRDefault="00B72151" w:rsidP="00134AA3">
            <w:pPr>
              <w:jc w:val="both"/>
              <w:rPr>
                <w:sz w:val="16"/>
                <w:szCs w:val="16"/>
              </w:rPr>
            </w:pPr>
            <w:r>
              <w:rPr>
                <w:sz w:val="16"/>
                <w:szCs w:val="16"/>
              </w:rPr>
              <w:t>CAMBIO RADICAL</w:t>
            </w:r>
          </w:p>
        </w:tc>
        <w:tc>
          <w:tcPr>
            <w:tcW w:w="1869" w:type="dxa"/>
            <w:vAlign w:val="center"/>
          </w:tcPr>
          <w:p w:rsidR="00B72151" w:rsidRPr="00FC09C0" w:rsidRDefault="00B72151" w:rsidP="00134AA3">
            <w:pPr>
              <w:jc w:val="both"/>
              <w:rPr>
                <w:bCs/>
                <w:sz w:val="16"/>
                <w:szCs w:val="16"/>
              </w:rPr>
            </w:pPr>
            <w:r w:rsidRPr="00FC09C0">
              <w:rPr>
                <w:bCs/>
                <w:sz w:val="16"/>
                <w:szCs w:val="16"/>
              </w:rPr>
              <w:t>ENTREGADA</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16</w:t>
            </w:r>
          </w:p>
        </w:tc>
        <w:tc>
          <w:tcPr>
            <w:tcW w:w="1135" w:type="dxa"/>
            <w:vAlign w:val="center"/>
          </w:tcPr>
          <w:p w:rsidR="00B72151" w:rsidRDefault="00B72151" w:rsidP="00134AA3">
            <w:pPr>
              <w:jc w:val="both"/>
              <w:rPr>
                <w:sz w:val="16"/>
                <w:szCs w:val="16"/>
              </w:rPr>
            </w:pPr>
            <w:r>
              <w:rPr>
                <w:sz w:val="16"/>
                <w:szCs w:val="16"/>
              </w:rPr>
              <w:t>3/12/2025</w:t>
            </w:r>
          </w:p>
        </w:tc>
        <w:tc>
          <w:tcPr>
            <w:tcW w:w="1417" w:type="dxa"/>
            <w:vAlign w:val="center"/>
          </w:tcPr>
          <w:p w:rsidR="00B72151" w:rsidRDefault="00B72151" w:rsidP="00134AA3">
            <w:pPr>
              <w:jc w:val="both"/>
              <w:rPr>
                <w:sz w:val="16"/>
                <w:szCs w:val="16"/>
              </w:rPr>
            </w:pPr>
            <w:r>
              <w:rPr>
                <w:sz w:val="16"/>
                <w:szCs w:val="16"/>
              </w:rPr>
              <w:t>438 12-05-2025</w:t>
            </w:r>
          </w:p>
        </w:tc>
        <w:tc>
          <w:tcPr>
            <w:tcW w:w="1209" w:type="dxa"/>
            <w:vAlign w:val="center"/>
          </w:tcPr>
          <w:p w:rsidR="00B72151" w:rsidRDefault="00B72151" w:rsidP="00134AA3">
            <w:pPr>
              <w:jc w:val="both"/>
              <w:rPr>
                <w:sz w:val="16"/>
                <w:szCs w:val="16"/>
              </w:rPr>
            </w:pPr>
            <w:r>
              <w:rPr>
                <w:sz w:val="16"/>
                <w:szCs w:val="16"/>
              </w:rPr>
              <w:t>CRUZ DE ORO</w:t>
            </w:r>
          </w:p>
        </w:tc>
        <w:tc>
          <w:tcPr>
            <w:tcW w:w="1447" w:type="dxa"/>
            <w:vAlign w:val="center"/>
          </w:tcPr>
          <w:p w:rsidR="00B72151" w:rsidRDefault="00B72151" w:rsidP="00134AA3">
            <w:pPr>
              <w:jc w:val="both"/>
              <w:rPr>
                <w:sz w:val="16"/>
                <w:szCs w:val="16"/>
              </w:rPr>
            </w:pPr>
            <w:r>
              <w:rPr>
                <w:sz w:val="16"/>
                <w:szCs w:val="16"/>
              </w:rPr>
              <w:t>ROLANDO ALBERTO GONZÁLEZ GARCÍA</w:t>
            </w:r>
          </w:p>
        </w:tc>
        <w:tc>
          <w:tcPr>
            <w:tcW w:w="1714" w:type="dxa"/>
            <w:vAlign w:val="center"/>
          </w:tcPr>
          <w:p w:rsidR="00B72151" w:rsidRDefault="00B72151" w:rsidP="00134AA3">
            <w:pPr>
              <w:jc w:val="both"/>
              <w:rPr>
                <w:sz w:val="16"/>
                <w:szCs w:val="16"/>
              </w:rPr>
            </w:pPr>
            <w:r>
              <w:rPr>
                <w:sz w:val="16"/>
                <w:szCs w:val="16"/>
              </w:rPr>
              <w:t>ALEJANDRA GIRALDO PRECIADO</w:t>
            </w:r>
          </w:p>
        </w:tc>
        <w:tc>
          <w:tcPr>
            <w:tcW w:w="1416" w:type="dxa"/>
            <w:vAlign w:val="center"/>
          </w:tcPr>
          <w:p w:rsidR="00B72151" w:rsidRDefault="00B72151" w:rsidP="00134AA3">
            <w:pPr>
              <w:jc w:val="both"/>
              <w:rPr>
                <w:sz w:val="16"/>
                <w:szCs w:val="16"/>
              </w:rPr>
            </w:pPr>
            <w:r>
              <w:rPr>
                <w:sz w:val="16"/>
                <w:szCs w:val="16"/>
              </w:rPr>
              <w:t>CAMBIO RADICAL</w:t>
            </w:r>
          </w:p>
        </w:tc>
        <w:tc>
          <w:tcPr>
            <w:tcW w:w="1869" w:type="dxa"/>
            <w:vAlign w:val="center"/>
          </w:tcPr>
          <w:p w:rsidR="00B72151" w:rsidRPr="00FC09C0" w:rsidRDefault="00B72151" w:rsidP="00134AA3">
            <w:pPr>
              <w:jc w:val="both"/>
              <w:rPr>
                <w:bCs/>
                <w:sz w:val="16"/>
                <w:szCs w:val="16"/>
              </w:rPr>
            </w:pPr>
            <w:r w:rsidRPr="00FC09C0">
              <w:rPr>
                <w:bCs/>
                <w:sz w:val="16"/>
                <w:szCs w:val="16"/>
              </w:rPr>
              <w:t>ENTREGADA</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17</w:t>
            </w:r>
          </w:p>
        </w:tc>
        <w:tc>
          <w:tcPr>
            <w:tcW w:w="1135" w:type="dxa"/>
            <w:vAlign w:val="center"/>
          </w:tcPr>
          <w:p w:rsidR="00B72151" w:rsidRDefault="00B72151" w:rsidP="00134AA3">
            <w:pPr>
              <w:jc w:val="both"/>
              <w:rPr>
                <w:sz w:val="16"/>
                <w:szCs w:val="16"/>
              </w:rPr>
            </w:pPr>
            <w:r>
              <w:rPr>
                <w:sz w:val="16"/>
                <w:szCs w:val="16"/>
              </w:rPr>
              <w:t>3/12/2025</w:t>
            </w:r>
          </w:p>
        </w:tc>
        <w:tc>
          <w:tcPr>
            <w:tcW w:w="1417" w:type="dxa"/>
            <w:vAlign w:val="center"/>
          </w:tcPr>
          <w:p w:rsidR="00B72151" w:rsidRDefault="00B72151" w:rsidP="00134AA3">
            <w:pPr>
              <w:jc w:val="both"/>
              <w:rPr>
                <w:sz w:val="16"/>
                <w:szCs w:val="16"/>
              </w:rPr>
            </w:pPr>
            <w:r>
              <w:rPr>
                <w:sz w:val="16"/>
                <w:szCs w:val="16"/>
              </w:rPr>
              <w:t>284 2/04/2025</w:t>
            </w:r>
          </w:p>
        </w:tc>
        <w:tc>
          <w:tcPr>
            <w:tcW w:w="1209" w:type="dxa"/>
            <w:vAlign w:val="center"/>
          </w:tcPr>
          <w:p w:rsidR="00B72151" w:rsidRDefault="00B72151" w:rsidP="00134AA3">
            <w:pPr>
              <w:jc w:val="both"/>
              <w:rPr>
                <w:sz w:val="16"/>
                <w:szCs w:val="16"/>
              </w:rPr>
            </w:pPr>
            <w:r>
              <w:rPr>
                <w:sz w:val="16"/>
                <w:szCs w:val="16"/>
              </w:rPr>
              <w:t>CRUZ DE ORO</w:t>
            </w:r>
          </w:p>
        </w:tc>
        <w:tc>
          <w:tcPr>
            <w:tcW w:w="1447" w:type="dxa"/>
            <w:vAlign w:val="center"/>
          </w:tcPr>
          <w:p w:rsidR="00B72151" w:rsidRDefault="00B72151" w:rsidP="00134AA3">
            <w:pPr>
              <w:jc w:val="both"/>
              <w:rPr>
                <w:sz w:val="16"/>
                <w:szCs w:val="16"/>
              </w:rPr>
            </w:pPr>
            <w:r>
              <w:rPr>
                <w:sz w:val="16"/>
                <w:szCs w:val="16"/>
              </w:rPr>
              <w:t>ROLANDO ALBERTO GONZÁLEZ GARCÍA</w:t>
            </w:r>
          </w:p>
        </w:tc>
        <w:tc>
          <w:tcPr>
            <w:tcW w:w="1714" w:type="dxa"/>
            <w:vAlign w:val="center"/>
          </w:tcPr>
          <w:p w:rsidR="00B72151" w:rsidRDefault="00B72151" w:rsidP="00134AA3">
            <w:pPr>
              <w:jc w:val="both"/>
              <w:rPr>
                <w:sz w:val="16"/>
                <w:szCs w:val="16"/>
              </w:rPr>
            </w:pPr>
            <w:r>
              <w:rPr>
                <w:sz w:val="16"/>
                <w:szCs w:val="16"/>
              </w:rPr>
              <w:t>MARIANA VILLAMIZAR VIULLEGAS</w:t>
            </w:r>
          </w:p>
        </w:tc>
        <w:tc>
          <w:tcPr>
            <w:tcW w:w="1416" w:type="dxa"/>
            <w:vAlign w:val="center"/>
          </w:tcPr>
          <w:p w:rsidR="00B72151" w:rsidRDefault="00B72151" w:rsidP="00134AA3">
            <w:pPr>
              <w:jc w:val="both"/>
              <w:rPr>
                <w:sz w:val="16"/>
                <w:szCs w:val="16"/>
              </w:rPr>
            </w:pPr>
            <w:r>
              <w:rPr>
                <w:sz w:val="16"/>
                <w:szCs w:val="16"/>
              </w:rPr>
              <w:t>CAMBIO RADICAL</w:t>
            </w:r>
          </w:p>
        </w:tc>
        <w:tc>
          <w:tcPr>
            <w:tcW w:w="1869" w:type="dxa"/>
            <w:vAlign w:val="center"/>
          </w:tcPr>
          <w:p w:rsidR="00B72151" w:rsidRPr="00FC09C0" w:rsidRDefault="00B72151" w:rsidP="00134AA3">
            <w:pPr>
              <w:jc w:val="both"/>
              <w:rPr>
                <w:bCs/>
                <w:sz w:val="16"/>
                <w:szCs w:val="16"/>
              </w:rPr>
            </w:pPr>
            <w:r w:rsidRPr="00FC09C0">
              <w:rPr>
                <w:bCs/>
                <w:sz w:val="16"/>
                <w:szCs w:val="16"/>
              </w:rPr>
              <w:t>ENTREGADA</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18</w:t>
            </w:r>
          </w:p>
        </w:tc>
        <w:tc>
          <w:tcPr>
            <w:tcW w:w="1135" w:type="dxa"/>
            <w:vAlign w:val="center"/>
          </w:tcPr>
          <w:p w:rsidR="00B72151" w:rsidRDefault="00B72151" w:rsidP="00134AA3">
            <w:pPr>
              <w:jc w:val="both"/>
              <w:rPr>
                <w:sz w:val="16"/>
                <w:szCs w:val="16"/>
              </w:rPr>
            </w:pPr>
            <w:r>
              <w:rPr>
                <w:sz w:val="16"/>
                <w:szCs w:val="16"/>
              </w:rPr>
              <w:t>3/12/2025</w:t>
            </w:r>
          </w:p>
        </w:tc>
        <w:tc>
          <w:tcPr>
            <w:tcW w:w="1417" w:type="dxa"/>
            <w:vAlign w:val="center"/>
          </w:tcPr>
          <w:p w:rsidR="00B72151" w:rsidRDefault="00B72151" w:rsidP="00134AA3">
            <w:pPr>
              <w:jc w:val="both"/>
              <w:rPr>
                <w:sz w:val="16"/>
                <w:szCs w:val="16"/>
              </w:rPr>
            </w:pPr>
            <w:r>
              <w:rPr>
                <w:sz w:val="16"/>
                <w:szCs w:val="16"/>
              </w:rPr>
              <w:t>250 21-03-2024</w:t>
            </w:r>
          </w:p>
        </w:tc>
        <w:tc>
          <w:tcPr>
            <w:tcW w:w="1209" w:type="dxa"/>
            <w:vAlign w:val="center"/>
          </w:tcPr>
          <w:p w:rsidR="00B72151" w:rsidRDefault="00B72151" w:rsidP="00134AA3">
            <w:pPr>
              <w:jc w:val="both"/>
              <w:rPr>
                <w:sz w:val="16"/>
                <w:szCs w:val="16"/>
              </w:rPr>
            </w:pPr>
            <w:r>
              <w:rPr>
                <w:sz w:val="16"/>
                <w:szCs w:val="16"/>
              </w:rPr>
              <w:t>GRAN CRUZ</w:t>
            </w:r>
          </w:p>
        </w:tc>
        <w:tc>
          <w:tcPr>
            <w:tcW w:w="1447" w:type="dxa"/>
            <w:vAlign w:val="center"/>
          </w:tcPr>
          <w:p w:rsidR="00B72151" w:rsidRDefault="00B72151" w:rsidP="00134AA3">
            <w:pPr>
              <w:jc w:val="both"/>
              <w:rPr>
                <w:sz w:val="16"/>
                <w:szCs w:val="16"/>
              </w:rPr>
            </w:pPr>
            <w:r>
              <w:rPr>
                <w:sz w:val="16"/>
                <w:szCs w:val="16"/>
              </w:rPr>
              <w:t>EDWARD ANIBAL ARIAS RUBIO</w:t>
            </w:r>
          </w:p>
        </w:tc>
        <w:tc>
          <w:tcPr>
            <w:tcW w:w="1714" w:type="dxa"/>
            <w:vAlign w:val="center"/>
          </w:tcPr>
          <w:p w:rsidR="00B72151" w:rsidRDefault="00B72151" w:rsidP="00134AA3">
            <w:pPr>
              <w:jc w:val="both"/>
              <w:rPr>
                <w:sz w:val="16"/>
                <w:szCs w:val="16"/>
              </w:rPr>
            </w:pPr>
            <w:r>
              <w:rPr>
                <w:sz w:val="16"/>
                <w:szCs w:val="16"/>
              </w:rPr>
              <w:t>GABRIEL FERNANDO LIEVANO QUIMBAY</w:t>
            </w:r>
          </w:p>
        </w:tc>
        <w:tc>
          <w:tcPr>
            <w:tcW w:w="1416" w:type="dxa"/>
            <w:vAlign w:val="center"/>
          </w:tcPr>
          <w:p w:rsidR="00B72151" w:rsidRDefault="00B72151" w:rsidP="00134AA3">
            <w:pPr>
              <w:jc w:val="both"/>
              <w:rPr>
                <w:sz w:val="16"/>
                <w:szCs w:val="16"/>
              </w:rPr>
            </w:pPr>
            <w:r>
              <w:rPr>
                <w:sz w:val="16"/>
                <w:szCs w:val="16"/>
              </w:rPr>
              <w:t>PARTIDO VERDE</w:t>
            </w:r>
          </w:p>
        </w:tc>
        <w:tc>
          <w:tcPr>
            <w:tcW w:w="1869" w:type="dxa"/>
            <w:vAlign w:val="center"/>
          </w:tcPr>
          <w:p w:rsidR="00B72151" w:rsidRPr="005918BF" w:rsidRDefault="00B72151" w:rsidP="00134AA3">
            <w:pPr>
              <w:jc w:val="both"/>
              <w:rPr>
                <w:bCs/>
                <w:sz w:val="16"/>
                <w:szCs w:val="16"/>
              </w:rPr>
            </w:pPr>
            <w:r>
              <w:rPr>
                <w:color w:val="FF0000"/>
                <w:sz w:val="16"/>
                <w:szCs w:val="16"/>
              </w:rPr>
              <w:t xml:space="preserve">PENDIENTE PERGAMINO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19</w:t>
            </w:r>
          </w:p>
        </w:tc>
        <w:tc>
          <w:tcPr>
            <w:tcW w:w="1135" w:type="dxa"/>
            <w:vAlign w:val="center"/>
          </w:tcPr>
          <w:p w:rsidR="00B72151" w:rsidRDefault="00B72151" w:rsidP="00134AA3">
            <w:pPr>
              <w:jc w:val="both"/>
              <w:rPr>
                <w:sz w:val="16"/>
                <w:szCs w:val="16"/>
              </w:rPr>
            </w:pPr>
            <w:r>
              <w:rPr>
                <w:sz w:val="16"/>
                <w:szCs w:val="16"/>
              </w:rPr>
              <w:t>3/12/2025</w:t>
            </w:r>
          </w:p>
        </w:tc>
        <w:tc>
          <w:tcPr>
            <w:tcW w:w="1417" w:type="dxa"/>
            <w:vAlign w:val="center"/>
          </w:tcPr>
          <w:p w:rsidR="00B72151" w:rsidRDefault="00B72151" w:rsidP="00134AA3">
            <w:pPr>
              <w:jc w:val="both"/>
              <w:rPr>
                <w:sz w:val="16"/>
                <w:szCs w:val="16"/>
              </w:rPr>
            </w:pPr>
            <w:r>
              <w:rPr>
                <w:sz w:val="16"/>
                <w:szCs w:val="16"/>
              </w:rPr>
              <w:t>313 7-04-2025</w:t>
            </w:r>
          </w:p>
        </w:tc>
        <w:tc>
          <w:tcPr>
            <w:tcW w:w="1209" w:type="dxa"/>
            <w:vAlign w:val="center"/>
          </w:tcPr>
          <w:p w:rsidR="00B72151" w:rsidRDefault="00B72151" w:rsidP="00134AA3">
            <w:pPr>
              <w:jc w:val="both"/>
              <w:rPr>
                <w:sz w:val="16"/>
                <w:szCs w:val="16"/>
              </w:rPr>
            </w:pPr>
            <w:r>
              <w:rPr>
                <w:sz w:val="16"/>
                <w:szCs w:val="16"/>
              </w:rPr>
              <w:t>CRUZ DE PLATA</w:t>
            </w:r>
          </w:p>
        </w:tc>
        <w:tc>
          <w:tcPr>
            <w:tcW w:w="1447" w:type="dxa"/>
            <w:vAlign w:val="center"/>
          </w:tcPr>
          <w:p w:rsidR="00B72151" w:rsidRDefault="00B72151" w:rsidP="00134AA3">
            <w:pPr>
              <w:jc w:val="both"/>
              <w:rPr>
                <w:sz w:val="16"/>
                <w:szCs w:val="16"/>
              </w:rPr>
            </w:pPr>
            <w:r>
              <w:rPr>
                <w:sz w:val="16"/>
                <w:szCs w:val="16"/>
              </w:rPr>
              <w:t>EDWARD ANIBAL ARÍAS RUBIO</w:t>
            </w:r>
          </w:p>
        </w:tc>
        <w:tc>
          <w:tcPr>
            <w:tcW w:w="1714" w:type="dxa"/>
            <w:vAlign w:val="center"/>
          </w:tcPr>
          <w:p w:rsidR="00B72151" w:rsidRDefault="00B72151" w:rsidP="00134AA3">
            <w:pPr>
              <w:jc w:val="both"/>
              <w:rPr>
                <w:sz w:val="16"/>
                <w:szCs w:val="16"/>
              </w:rPr>
            </w:pPr>
            <w:r>
              <w:rPr>
                <w:sz w:val="16"/>
                <w:szCs w:val="16"/>
              </w:rPr>
              <w:t>JUAN SEBASTIÁN HOYOS MONTES</w:t>
            </w:r>
          </w:p>
        </w:tc>
        <w:tc>
          <w:tcPr>
            <w:tcW w:w="1416" w:type="dxa"/>
            <w:vAlign w:val="center"/>
          </w:tcPr>
          <w:p w:rsidR="00B72151" w:rsidRDefault="00B72151" w:rsidP="00134AA3">
            <w:pPr>
              <w:jc w:val="both"/>
              <w:rPr>
                <w:sz w:val="16"/>
                <w:szCs w:val="16"/>
              </w:rPr>
            </w:pPr>
            <w:r>
              <w:rPr>
                <w:sz w:val="16"/>
                <w:szCs w:val="16"/>
              </w:rPr>
              <w:t xml:space="preserve">PARTIDO VERDE </w:t>
            </w:r>
          </w:p>
        </w:tc>
        <w:tc>
          <w:tcPr>
            <w:tcW w:w="1869" w:type="dxa"/>
            <w:vAlign w:val="center"/>
          </w:tcPr>
          <w:p w:rsidR="00B72151" w:rsidRPr="005918BF" w:rsidRDefault="00B72151" w:rsidP="00134AA3">
            <w:pPr>
              <w:jc w:val="both"/>
              <w:rPr>
                <w:bCs/>
                <w:sz w:val="16"/>
                <w:szCs w:val="16"/>
              </w:rPr>
            </w:pPr>
            <w:r>
              <w:rPr>
                <w:color w:val="FF0000"/>
                <w:sz w:val="16"/>
                <w:szCs w:val="16"/>
              </w:rPr>
              <w:t xml:space="preserve">PENDIENTE PERGAMINO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20</w:t>
            </w:r>
          </w:p>
        </w:tc>
        <w:tc>
          <w:tcPr>
            <w:tcW w:w="1135" w:type="dxa"/>
            <w:vAlign w:val="center"/>
          </w:tcPr>
          <w:p w:rsidR="00B72151" w:rsidRDefault="00B72151" w:rsidP="00134AA3">
            <w:pPr>
              <w:jc w:val="both"/>
              <w:rPr>
                <w:sz w:val="16"/>
                <w:szCs w:val="16"/>
              </w:rPr>
            </w:pPr>
            <w:r>
              <w:rPr>
                <w:sz w:val="16"/>
                <w:szCs w:val="16"/>
              </w:rPr>
              <w:t>3/12/2025</w:t>
            </w:r>
          </w:p>
        </w:tc>
        <w:tc>
          <w:tcPr>
            <w:tcW w:w="1417" w:type="dxa"/>
            <w:vAlign w:val="center"/>
          </w:tcPr>
          <w:p w:rsidR="00B72151" w:rsidRDefault="00B72151" w:rsidP="00134AA3">
            <w:pPr>
              <w:jc w:val="both"/>
              <w:rPr>
                <w:sz w:val="16"/>
                <w:szCs w:val="16"/>
              </w:rPr>
            </w:pPr>
          </w:p>
        </w:tc>
        <w:tc>
          <w:tcPr>
            <w:tcW w:w="1209" w:type="dxa"/>
            <w:vAlign w:val="center"/>
          </w:tcPr>
          <w:p w:rsidR="00B72151" w:rsidRDefault="00B72151" w:rsidP="00134AA3">
            <w:pPr>
              <w:jc w:val="both"/>
              <w:rPr>
                <w:sz w:val="16"/>
                <w:szCs w:val="16"/>
              </w:rPr>
            </w:pPr>
            <w:r>
              <w:rPr>
                <w:sz w:val="16"/>
                <w:szCs w:val="16"/>
              </w:rPr>
              <w:t xml:space="preserve">CRUZ DE PLATA </w:t>
            </w:r>
          </w:p>
        </w:tc>
        <w:tc>
          <w:tcPr>
            <w:tcW w:w="1447" w:type="dxa"/>
            <w:vAlign w:val="center"/>
          </w:tcPr>
          <w:p w:rsidR="00B72151" w:rsidRDefault="00B72151" w:rsidP="00134AA3">
            <w:pPr>
              <w:jc w:val="both"/>
              <w:rPr>
                <w:sz w:val="16"/>
                <w:szCs w:val="16"/>
              </w:rPr>
            </w:pPr>
            <w:r>
              <w:rPr>
                <w:sz w:val="16"/>
                <w:szCs w:val="16"/>
              </w:rPr>
              <w:t>EDWARD ANIBAL ARÍAS RUBIO</w:t>
            </w:r>
          </w:p>
        </w:tc>
        <w:tc>
          <w:tcPr>
            <w:tcW w:w="1714" w:type="dxa"/>
            <w:vAlign w:val="center"/>
          </w:tcPr>
          <w:p w:rsidR="00B72151" w:rsidRDefault="00B72151" w:rsidP="00134AA3">
            <w:pPr>
              <w:jc w:val="both"/>
              <w:rPr>
                <w:sz w:val="16"/>
                <w:szCs w:val="16"/>
              </w:rPr>
            </w:pPr>
            <w:r>
              <w:rPr>
                <w:sz w:val="16"/>
                <w:szCs w:val="16"/>
              </w:rPr>
              <w:t>RADAMEL FALCAO GARCÍA ZARATE</w:t>
            </w:r>
          </w:p>
        </w:tc>
        <w:tc>
          <w:tcPr>
            <w:tcW w:w="1416" w:type="dxa"/>
            <w:vAlign w:val="center"/>
          </w:tcPr>
          <w:p w:rsidR="00B72151" w:rsidRDefault="00B72151" w:rsidP="00134AA3">
            <w:pPr>
              <w:jc w:val="both"/>
              <w:rPr>
                <w:sz w:val="16"/>
                <w:szCs w:val="16"/>
              </w:rPr>
            </w:pPr>
            <w:r>
              <w:rPr>
                <w:sz w:val="16"/>
                <w:szCs w:val="16"/>
              </w:rPr>
              <w:t xml:space="preserve">PARTIDO VERDE </w:t>
            </w:r>
          </w:p>
        </w:tc>
        <w:tc>
          <w:tcPr>
            <w:tcW w:w="1869" w:type="dxa"/>
            <w:vAlign w:val="center"/>
          </w:tcPr>
          <w:p w:rsidR="00B72151" w:rsidRPr="005918BF" w:rsidRDefault="00B72151" w:rsidP="00134AA3">
            <w:pPr>
              <w:jc w:val="both"/>
              <w:rPr>
                <w:bCs/>
                <w:sz w:val="16"/>
                <w:szCs w:val="16"/>
              </w:rPr>
            </w:pPr>
            <w:r>
              <w:rPr>
                <w:color w:val="FF0000"/>
                <w:sz w:val="16"/>
                <w:szCs w:val="16"/>
              </w:rPr>
              <w:t xml:space="preserve">PENDIENTE RESOLUCION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lastRenderedPageBreak/>
              <w:t>21</w:t>
            </w:r>
          </w:p>
        </w:tc>
        <w:tc>
          <w:tcPr>
            <w:tcW w:w="1135" w:type="dxa"/>
            <w:vAlign w:val="center"/>
          </w:tcPr>
          <w:p w:rsidR="00B72151" w:rsidRDefault="00B72151" w:rsidP="00134AA3">
            <w:pPr>
              <w:jc w:val="both"/>
              <w:rPr>
                <w:sz w:val="16"/>
                <w:szCs w:val="16"/>
              </w:rPr>
            </w:pPr>
            <w:r>
              <w:rPr>
                <w:sz w:val="16"/>
                <w:szCs w:val="16"/>
              </w:rPr>
              <w:t>3/12/2025</w:t>
            </w:r>
          </w:p>
        </w:tc>
        <w:tc>
          <w:tcPr>
            <w:tcW w:w="1417" w:type="dxa"/>
            <w:vAlign w:val="center"/>
          </w:tcPr>
          <w:p w:rsidR="00B72151" w:rsidRDefault="00B72151" w:rsidP="00134AA3">
            <w:pPr>
              <w:jc w:val="both"/>
              <w:rPr>
                <w:sz w:val="16"/>
                <w:szCs w:val="16"/>
              </w:rPr>
            </w:pPr>
            <w:r>
              <w:rPr>
                <w:sz w:val="16"/>
                <w:szCs w:val="16"/>
              </w:rPr>
              <w:t>217 12-03-2025</w:t>
            </w:r>
          </w:p>
        </w:tc>
        <w:tc>
          <w:tcPr>
            <w:tcW w:w="1209" w:type="dxa"/>
            <w:vAlign w:val="center"/>
          </w:tcPr>
          <w:p w:rsidR="00B72151" w:rsidRDefault="00B72151" w:rsidP="00134AA3">
            <w:pPr>
              <w:jc w:val="both"/>
              <w:rPr>
                <w:sz w:val="16"/>
                <w:szCs w:val="16"/>
              </w:rPr>
            </w:pPr>
            <w:r>
              <w:rPr>
                <w:sz w:val="16"/>
                <w:szCs w:val="16"/>
              </w:rPr>
              <w:t>GRAN CRUZ</w:t>
            </w:r>
          </w:p>
        </w:tc>
        <w:tc>
          <w:tcPr>
            <w:tcW w:w="1447" w:type="dxa"/>
            <w:vAlign w:val="center"/>
          </w:tcPr>
          <w:p w:rsidR="00B72151" w:rsidRDefault="00B72151" w:rsidP="00134AA3">
            <w:pPr>
              <w:jc w:val="both"/>
              <w:rPr>
                <w:sz w:val="16"/>
                <w:szCs w:val="16"/>
              </w:rPr>
            </w:pPr>
            <w:r>
              <w:rPr>
                <w:sz w:val="16"/>
                <w:szCs w:val="16"/>
              </w:rPr>
              <w:t>EDWARD ANIBAL ARÍAS RUBIO, MARÍA CLARA NAME RAMÍREZ y JUAN DAVID QUINTERO RUBIO</w:t>
            </w:r>
          </w:p>
        </w:tc>
        <w:tc>
          <w:tcPr>
            <w:tcW w:w="1714" w:type="dxa"/>
            <w:vAlign w:val="center"/>
          </w:tcPr>
          <w:p w:rsidR="00B72151" w:rsidRDefault="00B72151" w:rsidP="00134AA3">
            <w:pPr>
              <w:jc w:val="both"/>
              <w:rPr>
                <w:sz w:val="16"/>
                <w:szCs w:val="16"/>
              </w:rPr>
            </w:pPr>
            <w:r>
              <w:rPr>
                <w:sz w:val="16"/>
                <w:szCs w:val="16"/>
              </w:rPr>
              <w:t>FUNDACIÓN GIMNASIO MODERNO</w:t>
            </w:r>
          </w:p>
        </w:tc>
        <w:tc>
          <w:tcPr>
            <w:tcW w:w="1416" w:type="dxa"/>
            <w:vAlign w:val="center"/>
          </w:tcPr>
          <w:p w:rsidR="00B72151" w:rsidRDefault="00B72151" w:rsidP="00134AA3">
            <w:pPr>
              <w:jc w:val="both"/>
              <w:rPr>
                <w:sz w:val="16"/>
                <w:szCs w:val="16"/>
              </w:rPr>
            </w:pPr>
            <w:r>
              <w:rPr>
                <w:sz w:val="16"/>
                <w:szCs w:val="16"/>
              </w:rPr>
              <w:t>PARTIDO VERDE</w:t>
            </w:r>
          </w:p>
        </w:tc>
        <w:tc>
          <w:tcPr>
            <w:tcW w:w="1869" w:type="dxa"/>
            <w:vAlign w:val="center"/>
          </w:tcPr>
          <w:p w:rsidR="00B72151" w:rsidRPr="00CA5DC6" w:rsidRDefault="00B72151" w:rsidP="00134AA3">
            <w:pPr>
              <w:jc w:val="both"/>
              <w:rPr>
                <w:bCs/>
                <w:sz w:val="16"/>
                <w:szCs w:val="16"/>
              </w:rPr>
            </w:pPr>
            <w:r w:rsidRPr="00CA5DC6">
              <w:rPr>
                <w:bCs/>
                <w:sz w:val="16"/>
                <w:szCs w:val="16"/>
              </w:rPr>
              <w:t xml:space="preserve">ENTREGADA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22</w:t>
            </w:r>
          </w:p>
        </w:tc>
        <w:tc>
          <w:tcPr>
            <w:tcW w:w="1135" w:type="dxa"/>
            <w:vAlign w:val="center"/>
          </w:tcPr>
          <w:p w:rsidR="00B72151" w:rsidRDefault="00B72151" w:rsidP="00134AA3">
            <w:pPr>
              <w:jc w:val="both"/>
              <w:rPr>
                <w:sz w:val="16"/>
                <w:szCs w:val="16"/>
              </w:rPr>
            </w:pPr>
            <w:r>
              <w:rPr>
                <w:sz w:val="16"/>
                <w:szCs w:val="16"/>
              </w:rPr>
              <w:t>3/12/2025</w:t>
            </w:r>
          </w:p>
        </w:tc>
        <w:tc>
          <w:tcPr>
            <w:tcW w:w="1417" w:type="dxa"/>
            <w:vAlign w:val="center"/>
          </w:tcPr>
          <w:p w:rsidR="00B72151" w:rsidRDefault="00B72151" w:rsidP="00134AA3">
            <w:pPr>
              <w:jc w:val="both"/>
              <w:rPr>
                <w:sz w:val="16"/>
                <w:szCs w:val="16"/>
              </w:rPr>
            </w:pPr>
            <w:r>
              <w:rPr>
                <w:sz w:val="16"/>
                <w:szCs w:val="16"/>
              </w:rPr>
              <w:t>391 30-04-2025</w:t>
            </w:r>
          </w:p>
        </w:tc>
        <w:tc>
          <w:tcPr>
            <w:tcW w:w="1209" w:type="dxa"/>
            <w:vAlign w:val="center"/>
          </w:tcPr>
          <w:p w:rsidR="00B72151" w:rsidRDefault="00B72151" w:rsidP="00134AA3">
            <w:pPr>
              <w:jc w:val="both"/>
              <w:rPr>
                <w:sz w:val="16"/>
                <w:szCs w:val="16"/>
              </w:rPr>
            </w:pPr>
            <w:r>
              <w:rPr>
                <w:sz w:val="16"/>
                <w:szCs w:val="16"/>
              </w:rPr>
              <w:t xml:space="preserve">CRUZ DE PLATA </w:t>
            </w:r>
          </w:p>
        </w:tc>
        <w:tc>
          <w:tcPr>
            <w:tcW w:w="1447" w:type="dxa"/>
            <w:vAlign w:val="center"/>
          </w:tcPr>
          <w:p w:rsidR="00B72151" w:rsidRDefault="00B72151" w:rsidP="00134AA3">
            <w:pPr>
              <w:jc w:val="both"/>
              <w:rPr>
                <w:sz w:val="16"/>
                <w:szCs w:val="16"/>
              </w:rPr>
            </w:pPr>
            <w:r>
              <w:rPr>
                <w:sz w:val="16"/>
                <w:szCs w:val="16"/>
              </w:rPr>
              <w:t xml:space="preserve">ARMANDO GUTIÉRREZ GONZÁLEZ </w:t>
            </w:r>
          </w:p>
        </w:tc>
        <w:tc>
          <w:tcPr>
            <w:tcW w:w="1714" w:type="dxa"/>
            <w:vAlign w:val="center"/>
          </w:tcPr>
          <w:p w:rsidR="00B72151" w:rsidRDefault="00B72151" w:rsidP="00134AA3">
            <w:pPr>
              <w:jc w:val="both"/>
              <w:rPr>
                <w:sz w:val="16"/>
                <w:szCs w:val="16"/>
              </w:rPr>
            </w:pPr>
            <w:r>
              <w:rPr>
                <w:sz w:val="16"/>
                <w:szCs w:val="16"/>
              </w:rPr>
              <w:t>MALDITA VANIDAD</w:t>
            </w:r>
          </w:p>
        </w:tc>
        <w:tc>
          <w:tcPr>
            <w:tcW w:w="1416" w:type="dxa"/>
            <w:vAlign w:val="center"/>
          </w:tcPr>
          <w:p w:rsidR="00B72151" w:rsidRDefault="00B72151" w:rsidP="00134AA3">
            <w:pPr>
              <w:jc w:val="both"/>
              <w:rPr>
                <w:sz w:val="16"/>
                <w:szCs w:val="16"/>
              </w:rPr>
            </w:pPr>
            <w:r>
              <w:rPr>
                <w:sz w:val="16"/>
                <w:szCs w:val="16"/>
              </w:rPr>
              <w:t xml:space="preserve">PARTIDO LIBERAL </w:t>
            </w:r>
          </w:p>
        </w:tc>
        <w:tc>
          <w:tcPr>
            <w:tcW w:w="1869" w:type="dxa"/>
            <w:vAlign w:val="center"/>
          </w:tcPr>
          <w:p w:rsidR="00B72151" w:rsidRPr="00CA5DC6" w:rsidRDefault="00B72151" w:rsidP="00134AA3">
            <w:pPr>
              <w:jc w:val="both"/>
              <w:rPr>
                <w:bCs/>
                <w:sz w:val="16"/>
                <w:szCs w:val="16"/>
              </w:rPr>
            </w:pPr>
            <w:r w:rsidRPr="00CA5DC6">
              <w:rPr>
                <w:bCs/>
                <w:sz w:val="16"/>
                <w:szCs w:val="16"/>
              </w:rPr>
              <w:t xml:space="preserve">ENTREGADA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23</w:t>
            </w:r>
          </w:p>
        </w:tc>
        <w:tc>
          <w:tcPr>
            <w:tcW w:w="1135" w:type="dxa"/>
            <w:vAlign w:val="center"/>
          </w:tcPr>
          <w:p w:rsidR="00B72151" w:rsidRDefault="00B72151" w:rsidP="00134AA3">
            <w:pPr>
              <w:jc w:val="both"/>
              <w:rPr>
                <w:sz w:val="16"/>
                <w:szCs w:val="16"/>
              </w:rPr>
            </w:pPr>
            <w:r>
              <w:rPr>
                <w:sz w:val="16"/>
                <w:szCs w:val="16"/>
              </w:rPr>
              <w:t>3/12/2025</w:t>
            </w:r>
          </w:p>
        </w:tc>
        <w:tc>
          <w:tcPr>
            <w:tcW w:w="1417" w:type="dxa"/>
            <w:vAlign w:val="center"/>
          </w:tcPr>
          <w:p w:rsidR="00B72151" w:rsidRDefault="00B72151" w:rsidP="00134AA3">
            <w:pPr>
              <w:jc w:val="both"/>
              <w:rPr>
                <w:sz w:val="16"/>
                <w:szCs w:val="16"/>
              </w:rPr>
            </w:pPr>
          </w:p>
        </w:tc>
        <w:tc>
          <w:tcPr>
            <w:tcW w:w="1209" w:type="dxa"/>
            <w:vAlign w:val="center"/>
          </w:tcPr>
          <w:p w:rsidR="00B72151" w:rsidRDefault="00B72151" w:rsidP="00134AA3">
            <w:pPr>
              <w:jc w:val="both"/>
              <w:rPr>
                <w:sz w:val="16"/>
                <w:szCs w:val="16"/>
              </w:rPr>
            </w:pPr>
            <w:r>
              <w:rPr>
                <w:sz w:val="16"/>
                <w:szCs w:val="16"/>
              </w:rPr>
              <w:t xml:space="preserve">CRUZ DE PLATA </w:t>
            </w:r>
          </w:p>
        </w:tc>
        <w:tc>
          <w:tcPr>
            <w:tcW w:w="1447" w:type="dxa"/>
            <w:vAlign w:val="center"/>
          </w:tcPr>
          <w:p w:rsidR="00B72151" w:rsidRDefault="00B72151" w:rsidP="00134AA3">
            <w:pPr>
              <w:jc w:val="both"/>
              <w:rPr>
                <w:sz w:val="16"/>
                <w:szCs w:val="16"/>
              </w:rPr>
            </w:pPr>
            <w:r>
              <w:rPr>
                <w:sz w:val="16"/>
                <w:szCs w:val="16"/>
              </w:rPr>
              <w:t>FERNANDO LÓPEZ GUTIERREZ</w:t>
            </w:r>
          </w:p>
        </w:tc>
        <w:tc>
          <w:tcPr>
            <w:tcW w:w="1714" w:type="dxa"/>
            <w:vAlign w:val="center"/>
          </w:tcPr>
          <w:p w:rsidR="00B72151" w:rsidRDefault="00B72151" w:rsidP="00134AA3">
            <w:pPr>
              <w:jc w:val="both"/>
              <w:rPr>
                <w:sz w:val="16"/>
                <w:szCs w:val="16"/>
              </w:rPr>
            </w:pPr>
            <w:r>
              <w:rPr>
                <w:sz w:val="16"/>
                <w:szCs w:val="16"/>
              </w:rPr>
              <w:t>CARLOS FELIPE CÓRDOBA LARRARTE</w:t>
            </w:r>
          </w:p>
        </w:tc>
        <w:tc>
          <w:tcPr>
            <w:tcW w:w="1416" w:type="dxa"/>
            <w:vAlign w:val="center"/>
          </w:tcPr>
          <w:p w:rsidR="00B72151" w:rsidRDefault="00B72151" w:rsidP="00134AA3">
            <w:pPr>
              <w:jc w:val="both"/>
              <w:rPr>
                <w:sz w:val="16"/>
                <w:szCs w:val="16"/>
              </w:rPr>
            </w:pPr>
            <w:r>
              <w:rPr>
                <w:sz w:val="16"/>
                <w:szCs w:val="16"/>
              </w:rPr>
              <w:t>NUEVO LIBERALISMO</w:t>
            </w:r>
          </w:p>
        </w:tc>
        <w:tc>
          <w:tcPr>
            <w:tcW w:w="1869" w:type="dxa"/>
            <w:vAlign w:val="center"/>
          </w:tcPr>
          <w:p w:rsidR="00B72151" w:rsidRPr="00CA5DC6" w:rsidRDefault="00B72151" w:rsidP="00134AA3">
            <w:pPr>
              <w:jc w:val="both"/>
              <w:rPr>
                <w:bCs/>
                <w:sz w:val="16"/>
                <w:szCs w:val="16"/>
              </w:rPr>
            </w:pPr>
            <w:r w:rsidRPr="00CA5DC6">
              <w:rPr>
                <w:sz w:val="16"/>
                <w:szCs w:val="16"/>
              </w:rPr>
              <w:t>ENVIE PARA REVISIÓN 17-03-2025</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24</w:t>
            </w:r>
          </w:p>
        </w:tc>
        <w:tc>
          <w:tcPr>
            <w:tcW w:w="1135" w:type="dxa"/>
            <w:vAlign w:val="center"/>
          </w:tcPr>
          <w:p w:rsidR="00B72151" w:rsidRDefault="00B72151" w:rsidP="00134AA3">
            <w:pPr>
              <w:jc w:val="both"/>
              <w:rPr>
                <w:sz w:val="16"/>
                <w:szCs w:val="16"/>
              </w:rPr>
            </w:pPr>
            <w:r>
              <w:rPr>
                <w:sz w:val="16"/>
                <w:szCs w:val="16"/>
              </w:rPr>
              <w:t>4/3/2025</w:t>
            </w:r>
          </w:p>
        </w:tc>
        <w:tc>
          <w:tcPr>
            <w:tcW w:w="1417" w:type="dxa"/>
            <w:vAlign w:val="center"/>
          </w:tcPr>
          <w:p w:rsidR="00B72151" w:rsidRDefault="00B72151" w:rsidP="00134AA3">
            <w:pPr>
              <w:jc w:val="both"/>
              <w:rPr>
                <w:sz w:val="16"/>
                <w:szCs w:val="16"/>
              </w:rPr>
            </w:pPr>
            <w:r>
              <w:rPr>
                <w:sz w:val="16"/>
                <w:szCs w:val="16"/>
              </w:rPr>
              <w:t>399 5-05-2025</w:t>
            </w:r>
          </w:p>
        </w:tc>
        <w:tc>
          <w:tcPr>
            <w:tcW w:w="1209" w:type="dxa"/>
            <w:vAlign w:val="center"/>
          </w:tcPr>
          <w:p w:rsidR="00B72151" w:rsidRDefault="00B72151" w:rsidP="00134AA3">
            <w:pPr>
              <w:jc w:val="both"/>
              <w:rPr>
                <w:sz w:val="16"/>
                <w:szCs w:val="16"/>
              </w:rPr>
            </w:pPr>
            <w:r>
              <w:rPr>
                <w:sz w:val="16"/>
                <w:szCs w:val="16"/>
              </w:rPr>
              <w:t>GRAN CRUZ</w:t>
            </w:r>
          </w:p>
        </w:tc>
        <w:tc>
          <w:tcPr>
            <w:tcW w:w="1447" w:type="dxa"/>
            <w:vAlign w:val="center"/>
          </w:tcPr>
          <w:p w:rsidR="00B72151" w:rsidRDefault="00B72151" w:rsidP="00134AA3">
            <w:pPr>
              <w:jc w:val="both"/>
              <w:rPr>
                <w:sz w:val="16"/>
                <w:szCs w:val="16"/>
              </w:rPr>
            </w:pPr>
            <w:r>
              <w:rPr>
                <w:sz w:val="16"/>
                <w:szCs w:val="16"/>
              </w:rPr>
              <w:t>HUMBERTO AMÍN MARTELO</w:t>
            </w:r>
          </w:p>
        </w:tc>
        <w:tc>
          <w:tcPr>
            <w:tcW w:w="1714" w:type="dxa"/>
            <w:vAlign w:val="center"/>
          </w:tcPr>
          <w:p w:rsidR="00B72151" w:rsidRDefault="00B72151" w:rsidP="00134AA3">
            <w:pPr>
              <w:jc w:val="both"/>
              <w:rPr>
                <w:sz w:val="16"/>
                <w:szCs w:val="16"/>
              </w:rPr>
            </w:pPr>
            <w:r>
              <w:rPr>
                <w:sz w:val="16"/>
                <w:szCs w:val="16"/>
              </w:rPr>
              <w:t>ALVARO URIBE VÉLEZ</w:t>
            </w:r>
          </w:p>
        </w:tc>
        <w:tc>
          <w:tcPr>
            <w:tcW w:w="1416" w:type="dxa"/>
            <w:vAlign w:val="center"/>
          </w:tcPr>
          <w:p w:rsidR="00B72151" w:rsidRDefault="00B72151" w:rsidP="00134AA3">
            <w:pPr>
              <w:jc w:val="both"/>
              <w:rPr>
                <w:sz w:val="16"/>
                <w:szCs w:val="16"/>
              </w:rPr>
            </w:pPr>
            <w:r>
              <w:rPr>
                <w:sz w:val="16"/>
                <w:szCs w:val="16"/>
              </w:rPr>
              <w:t>CENTRO DEMOCRÁTICO</w:t>
            </w:r>
          </w:p>
        </w:tc>
        <w:tc>
          <w:tcPr>
            <w:tcW w:w="1869" w:type="dxa"/>
            <w:vAlign w:val="center"/>
          </w:tcPr>
          <w:p w:rsidR="00B72151" w:rsidRPr="00CA5DC6" w:rsidRDefault="00B72151" w:rsidP="00134AA3">
            <w:pPr>
              <w:jc w:val="both"/>
              <w:rPr>
                <w:bCs/>
                <w:sz w:val="16"/>
                <w:szCs w:val="16"/>
              </w:rPr>
            </w:pPr>
            <w:r w:rsidRPr="00CA5DC6">
              <w:rPr>
                <w:bCs/>
                <w:sz w:val="16"/>
                <w:szCs w:val="16"/>
              </w:rPr>
              <w:t>ENTREGADA</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25</w:t>
            </w:r>
          </w:p>
        </w:tc>
        <w:tc>
          <w:tcPr>
            <w:tcW w:w="1135" w:type="dxa"/>
            <w:vAlign w:val="center"/>
          </w:tcPr>
          <w:p w:rsidR="00B72151" w:rsidRDefault="00B72151" w:rsidP="00134AA3">
            <w:pPr>
              <w:jc w:val="both"/>
              <w:rPr>
                <w:sz w:val="16"/>
                <w:szCs w:val="16"/>
              </w:rPr>
            </w:pPr>
            <w:r>
              <w:rPr>
                <w:sz w:val="16"/>
                <w:szCs w:val="16"/>
              </w:rPr>
              <w:t>4/3/2025</w:t>
            </w:r>
          </w:p>
        </w:tc>
        <w:tc>
          <w:tcPr>
            <w:tcW w:w="1417" w:type="dxa"/>
            <w:vAlign w:val="center"/>
          </w:tcPr>
          <w:p w:rsidR="00B72151" w:rsidRDefault="00B72151" w:rsidP="00134AA3">
            <w:pPr>
              <w:jc w:val="both"/>
              <w:rPr>
                <w:sz w:val="16"/>
                <w:szCs w:val="16"/>
              </w:rPr>
            </w:pPr>
            <w:r>
              <w:rPr>
                <w:sz w:val="16"/>
                <w:szCs w:val="16"/>
              </w:rPr>
              <w:t>297 04-04-2025</w:t>
            </w:r>
          </w:p>
        </w:tc>
        <w:tc>
          <w:tcPr>
            <w:tcW w:w="1209" w:type="dxa"/>
            <w:vAlign w:val="center"/>
          </w:tcPr>
          <w:p w:rsidR="00B72151" w:rsidRDefault="00B72151" w:rsidP="00134AA3">
            <w:pPr>
              <w:jc w:val="both"/>
              <w:rPr>
                <w:sz w:val="16"/>
                <w:szCs w:val="16"/>
              </w:rPr>
            </w:pPr>
            <w:r>
              <w:rPr>
                <w:sz w:val="16"/>
                <w:szCs w:val="16"/>
              </w:rPr>
              <w:t xml:space="preserve">GRAN CRUZ </w:t>
            </w:r>
          </w:p>
        </w:tc>
        <w:tc>
          <w:tcPr>
            <w:tcW w:w="1447" w:type="dxa"/>
            <w:vAlign w:val="center"/>
          </w:tcPr>
          <w:p w:rsidR="00B72151" w:rsidRDefault="00B72151" w:rsidP="00134AA3">
            <w:pPr>
              <w:jc w:val="both"/>
              <w:rPr>
                <w:sz w:val="16"/>
                <w:szCs w:val="16"/>
              </w:rPr>
            </w:pPr>
            <w:r>
              <w:rPr>
                <w:sz w:val="16"/>
                <w:szCs w:val="16"/>
              </w:rPr>
              <w:t xml:space="preserve">ANGELO SCHIAVENATO RIVADENEIRA </w:t>
            </w:r>
          </w:p>
        </w:tc>
        <w:tc>
          <w:tcPr>
            <w:tcW w:w="1714" w:type="dxa"/>
            <w:vAlign w:val="center"/>
          </w:tcPr>
          <w:p w:rsidR="00B72151" w:rsidRDefault="00B72151" w:rsidP="00134AA3">
            <w:pPr>
              <w:jc w:val="both"/>
              <w:rPr>
                <w:sz w:val="16"/>
                <w:szCs w:val="16"/>
              </w:rPr>
            </w:pPr>
            <w:r>
              <w:rPr>
                <w:sz w:val="16"/>
                <w:szCs w:val="16"/>
              </w:rPr>
              <w:t>JORGE EUGENIO GÓMEZ CUSNIR</w:t>
            </w:r>
          </w:p>
        </w:tc>
        <w:tc>
          <w:tcPr>
            <w:tcW w:w="1416" w:type="dxa"/>
            <w:vAlign w:val="center"/>
          </w:tcPr>
          <w:p w:rsidR="00B72151" w:rsidRDefault="00B72151" w:rsidP="00134AA3">
            <w:pPr>
              <w:jc w:val="both"/>
              <w:rPr>
                <w:sz w:val="16"/>
                <w:szCs w:val="16"/>
              </w:rPr>
            </w:pPr>
            <w:r>
              <w:rPr>
                <w:sz w:val="16"/>
                <w:szCs w:val="16"/>
              </w:rPr>
              <w:t>PARTIDO LARA</w:t>
            </w:r>
          </w:p>
        </w:tc>
        <w:tc>
          <w:tcPr>
            <w:tcW w:w="1869" w:type="dxa"/>
            <w:vAlign w:val="center"/>
          </w:tcPr>
          <w:p w:rsidR="00B72151" w:rsidRPr="00CA5DC6" w:rsidRDefault="00B72151" w:rsidP="00134AA3">
            <w:pPr>
              <w:jc w:val="both"/>
              <w:rPr>
                <w:bCs/>
                <w:sz w:val="16"/>
                <w:szCs w:val="16"/>
              </w:rPr>
            </w:pPr>
            <w:r w:rsidRPr="00CA5DC6">
              <w:rPr>
                <w:bCs/>
                <w:sz w:val="16"/>
                <w:szCs w:val="16"/>
              </w:rPr>
              <w:t>ENTREGADA</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26</w:t>
            </w:r>
          </w:p>
        </w:tc>
        <w:tc>
          <w:tcPr>
            <w:tcW w:w="1135" w:type="dxa"/>
            <w:vAlign w:val="center"/>
          </w:tcPr>
          <w:p w:rsidR="00B72151" w:rsidRDefault="00B72151" w:rsidP="00134AA3">
            <w:pPr>
              <w:jc w:val="both"/>
              <w:rPr>
                <w:sz w:val="16"/>
                <w:szCs w:val="16"/>
              </w:rPr>
            </w:pPr>
            <w:r>
              <w:rPr>
                <w:sz w:val="16"/>
                <w:szCs w:val="16"/>
              </w:rPr>
              <w:t>4/3/2025</w:t>
            </w:r>
          </w:p>
        </w:tc>
        <w:tc>
          <w:tcPr>
            <w:tcW w:w="1417" w:type="dxa"/>
            <w:vAlign w:val="center"/>
          </w:tcPr>
          <w:p w:rsidR="00B72151" w:rsidRDefault="00B72151" w:rsidP="00134AA3">
            <w:pPr>
              <w:jc w:val="both"/>
              <w:rPr>
                <w:sz w:val="16"/>
                <w:szCs w:val="16"/>
              </w:rPr>
            </w:pPr>
            <w:r>
              <w:rPr>
                <w:sz w:val="16"/>
                <w:szCs w:val="16"/>
              </w:rPr>
              <w:t>294 4-04-2025</w:t>
            </w:r>
          </w:p>
        </w:tc>
        <w:tc>
          <w:tcPr>
            <w:tcW w:w="1209" w:type="dxa"/>
            <w:vAlign w:val="center"/>
          </w:tcPr>
          <w:p w:rsidR="00B72151" w:rsidRDefault="00B72151" w:rsidP="00134AA3">
            <w:pPr>
              <w:jc w:val="both"/>
              <w:rPr>
                <w:sz w:val="16"/>
                <w:szCs w:val="16"/>
              </w:rPr>
            </w:pPr>
            <w:r>
              <w:rPr>
                <w:sz w:val="16"/>
                <w:szCs w:val="16"/>
              </w:rPr>
              <w:t>CRUZ DE ORO</w:t>
            </w:r>
          </w:p>
        </w:tc>
        <w:tc>
          <w:tcPr>
            <w:tcW w:w="1447" w:type="dxa"/>
            <w:vAlign w:val="center"/>
          </w:tcPr>
          <w:p w:rsidR="00B72151" w:rsidRDefault="00B72151" w:rsidP="00134AA3">
            <w:pPr>
              <w:jc w:val="both"/>
              <w:rPr>
                <w:sz w:val="16"/>
                <w:szCs w:val="16"/>
              </w:rPr>
            </w:pPr>
            <w:r>
              <w:rPr>
                <w:sz w:val="16"/>
                <w:szCs w:val="16"/>
              </w:rPr>
              <w:t xml:space="preserve">ANGELO SCHIAVENATO RIVADENEIRA </w:t>
            </w:r>
          </w:p>
        </w:tc>
        <w:tc>
          <w:tcPr>
            <w:tcW w:w="1714" w:type="dxa"/>
            <w:vAlign w:val="center"/>
          </w:tcPr>
          <w:p w:rsidR="00B72151" w:rsidRDefault="00B72151" w:rsidP="00134AA3">
            <w:pPr>
              <w:jc w:val="both"/>
              <w:rPr>
                <w:sz w:val="16"/>
                <w:szCs w:val="16"/>
              </w:rPr>
            </w:pPr>
            <w:r>
              <w:rPr>
                <w:sz w:val="16"/>
                <w:szCs w:val="16"/>
              </w:rPr>
              <w:t>CARLOS HUMBERTO PEREZ MORENO</w:t>
            </w:r>
          </w:p>
        </w:tc>
        <w:tc>
          <w:tcPr>
            <w:tcW w:w="1416" w:type="dxa"/>
            <w:vAlign w:val="center"/>
          </w:tcPr>
          <w:p w:rsidR="00B72151" w:rsidRDefault="00B72151" w:rsidP="00134AA3">
            <w:pPr>
              <w:jc w:val="both"/>
              <w:rPr>
                <w:sz w:val="16"/>
                <w:szCs w:val="16"/>
              </w:rPr>
            </w:pPr>
            <w:r>
              <w:rPr>
                <w:sz w:val="16"/>
                <w:szCs w:val="16"/>
              </w:rPr>
              <w:t>PARTIDO LARA</w:t>
            </w:r>
          </w:p>
        </w:tc>
        <w:tc>
          <w:tcPr>
            <w:tcW w:w="1869" w:type="dxa"/>
            <w:vAlign w:val="center"/>
          </w:tcPr>
          <w:p w:rsidR="00B72151" w:rsidRPr="00CA5DC6" w:rsidRDefault="00B72151" w:rsidP="00134AA3">
            <w:pPr>
              <w:jc w:val="both"/>
              <w:rPr>
                <w:bCs/>
                <w:sz w:val="16"/>
                <w:szCs w:val="16"/>
              </w:rPr>
            </w:pPr>
            <w:r w:rsidRPr="00CA5DC6">
              <w:rPr>
                <w:bCs/>
                <w:sz w:val="16"/>
                <w:szCs w:val="16"/>
              </w:rPr>
              <w:t>ENTREGADA</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27</w:t>
            </w:r>
          </w:p>
        </w:tc>
        <w:tc>
          <w:tcPr>
            <w:tcW w:w="1135" w:type="dxa"/>
            <w:vAlign w:val="center"/>
          </w:tcPr>
          <w:p w:rsidR="00B72151" w:rsidRDefault="00B72151" w:rsidP="00134AA3">
            <w:pPr>
              <w:jc w:val="both"/>
              <w:rPr>
                <w:sz w:val="16"/>
                <w:szCs w:val="16"/>
              </w:rPr>
            </w:pPr>
            <w:r>
              <w:rPr>
                <w:sz w:val="16"/>
                <w:szCs w:val="16"/>
              </w:rPr>
              <w:t>4/3/2025</w:t>
            </w:r>
          </w:p>
        </w:tc>
        <w:tc>
          <w:tcPr>
            <w:tcW w:w="1417" w:type="dxa"/>
            <w:vAlign w:val="center"/>
          </w:tcPr>
          <w:p w:rsidR="00B72151" w:rsidRDefault="00B72151" w:rsidP="00134AA3">
            <w:pPr>
              <w:jc w:val="both"/>
              <w:rPr>
                <w:sz w:val="16"/>
                <w:szCs w:val="16"/>
              </w:rPr>
            </w:pPr>
            <w:r>
              <w:rPr>
                <w:sz w:val="16"/>
                <w:szCs w:val="16"/>
              </w:rPr>
              <w:t>439/12/05/2025</w:t>
            </w:r>
          </w:p>
        </w:tc>
        <w:tc>
          <w:tcPr>
            <w:tcW w:w="1209" w:type="dxa"/>
            <w:vAlign w:val="center"/>
          </w:tcPr>
          <w:p w:rsidR="00B72151" w:rsidRDefault="00B72151" w:rsidP="00134AA3">
            <w:pPr>
              <w:jc w:val="both"/>
              <w:rPr>
                <w:sz w:val="16"/>
                <w:szCs w:val="16"/>
              </w:rPr>
            </w:pPr>
            <w:r>
              <w:rPr>
                <w:sz w:val="16"/>
                <w:szCs w:val="16"/>
              </w:rPr>
              <w:t>GRAN CRUZ</w:t>
            </w:r>
          </w:p>
        </w:tc>
        <w:tc>
          <w:tcPr>
            <w:tcW w:w="1447" w:type="dxa"/>
            <w:vAlign w:val="center"/>
          </w:tcPr>
          <w:p w:rsidR="00B72151" w:rsidRDefault="00B72151" w:rsidP="00134AA3">
            <w:pPr>
              <w:jc w:val="both"/>
              <w:rPr>
                <w:sz w:val="16"/>
                <w:szCs w:val="16"/>
              </w:rPr>
            </w:pPr>
            <w:r>
              <w:rPr>
                <w:sz w:val="16"/>
                <w:szCs w:val="16"/>
              </w:rPr>
              <w:t>RUBÉN DARÍO TORRADO PACHECO</w:t>
            </w:r>
          </w:p>
        </w:tc>
        <w:tc>
          <w:tcPr>
            <w:tcW w:w="1714" w:type="dxa"/>
            <w:vAlign w:val="center"/>
          </w:tcPr>
          <w:p w:rsidR="00B72151" w:rsidRDefault="00B72151" w:rsidP="00134AA3">
            <w:pPr>
              <w:jc w:val="both"/>
              <w:rPr>
                <w:sz w:val="16"/>
                <w:szCs w:val="16"/>
              </w:rPr>
            </w:pPr>
            <w:r>
              <w:rPr>
                <w:sz w:val="16"/>
                <w:szCs w:val="16"/>
              </w:rPr>
              <w:t>COLEGIO SAN MATEO</w:t>
            </w:r>
          </w:p>
        </w:tc>
        <w:tc>
          <w:tcPr>
            <w:tcW w:w="1416" w:type="dxa"/>
            <w:vAlign w:val="center"/>
          </w:tcPr>
          <w:p w:rsidR="00B72151" w:rsidRDefault="00B72151" w:rsidP="00134AA3">
            <w:pPr>
              <w:jc w:val="both"/>
              <w:rPr>
                <w:sz w:val="16"/>
                <w:szCs w:val="16"/>
              </w:rPr>
            </w:pPr>
            <w:r>
              <w:rPr>
                <w:sz w:val="16"/>
                <w:szCs w:val="16"/>
              </w:rPr>
              <w:t>PARTIDO DE LA U</w:t>
            </w:r>
          </w:p>
        </w:tc>
        <w:tc>
          <w:tcPr>
            <w:tcW w:w="1869" w:type="dxa"/>
            <w:vAlign w:val="center"/>
          </w:tcPr>
          <w:p w:rsidR="00B72151" w:rsidRPr="00CA5DC6" w:rsidRDefault="00B72151" w:rsidP="00134AA3">
            <w:pPr>
              <w:jc w:val="both"/>
              <w:rPr>
                <w:bCs/>
                <w:sz w:val="16"/>
                <w:szCs w:val="16"/>
              </w:rPr>
            </w:pPr>
            <w:r w:rsidRPr="00CA5DC6">
              <w:rPr>
                <w:bCs/>
                <w:sz w:val="16"/>
                <w:szCs w:val="16"/>
              </w:rPr>
              <w:t xml:space="preserve">ENTREGADA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28</w:t>
            </w:r>
          </w:p>
        </w:tc>
        <w:tc>
          <w:tcPr>
            <w:tcW w:w="1135" w:type="dxa"/>
            <w:vAlign w:val="center"/>
          </w:tcPr>
          <w:p w:rsidR="00B72151" w:rsidRDefault="00B72151" w:rsidP="00134AA3">
            <w:pPr>
              <w:jc w:val="both"/>
              <w:rPr>
                <w:sz w:val="16"/>
                <w:szCs w:val="16"/>
              </w:rPr>
            </w:pPr>
            <w:r>
              <w:rPr>
                <w:sz w:val="16"/>
                <w:szCs w:val="16"/>
              </w:rPr>
              <w:t>4/3/2025</w:t>
            </w:r>
          </w:p>
        </w:tc>
        <w:tc>
          <w:tcPr>
            <w:tcW w:w="1417" w:type="dxa"/>
            <w:vAlign w:val="center"/>
          </w:tcPr>
          <w:p w:rsidR="00B72151" w:rsidRDefault="00B72151" w:rsidP="00134AA3">
            <w:pPr>
              <w:jc w:val="both"/>
              <w:rPr>
                <w:sz w:val="16"/>
                <w:szCs w:val="16"/>
              </w:rPr>
            </w:pPr>
            <w:r>
              <w:rPr>
                <w:sz w:val="16"/>
                <w:szCs w:val="16"/>
              </w:rPr>
              <w:t>329/09/04/2025</w:t>
            </w:r>
          </w:p>
        </w:tc>
        <w:tc>
          <w:tcPr>
            <w:tcW w:w="1209" w:type="dxa"/>
            <w:vAlign w:val="center"/>
          </w:tcPr>
          <w:p w:rsidR="00B72151" w:rsidRDefault="00B72151" w:rsidP="00134AA3">
            <w:pPr>
              <w:jc w:val="both"/>
              <w:rPr>
                <w:sz w:val="16"/>
                <w:szCs w:val="16"/>
              </w:rPr>
            </w:pPr>
            <w:r>
              <w:rPr>
                <w:sz w:val="16"/>
                <w:szCs w:val="16"/>
              </w:rPr>
              <w:t xml:space="preserve">GRAN CRUZ </w:t>
            </w:r>
          </w:p>
        </w:tc>
        <w:tc>
          <w:tcPr>
            <w:tcW w:w="1447" w:type="dxa"/>
            <w:vAlign w:val="center"/>
          </w:tcPr>
          <w:p w:rsidR="00B72151" w:rsidRDefault="00B72151" w:rsidP="00134AA3">
            <w:pPr>
              <w:jc w:val="both"/>
              <w:rPr>
                <w:sz w:val="16"/>
                <w:szCs w:val="16"/>
              </w:rPr>
            </w:pPr>
            <w:r>
              <w:rPr>
                <w:sz w:val="16"/>
                <w:szCs w:val="16"/>
              </w:rPr>
              <w:t xml:space="preserve">SANDRA CONSUELO FORERO RAMÍREZ </w:t>
            </w:r>
          </w:p>
        </w:tc>
        <w:tc>
          <w:tcPr>
            <w:tcW w:w="1714" w:type="dxa"/>
            <w:vAlign w:val="center"/>
          </w:tcPr>
          <w:p w:rsidR="00B72151" w:rsidRDefault="00B72151" w:rsidP="00134AA3">
            <w:pPr>
              <w:jc w:val="both"/>
              <w:rPr>
                <w:sz w:val="16"/>
                <w:szCs w:val="16"/>
              </w:rPr>
            </w:pPr>
            <w:r>
              <w:rPr>
                <w:sz w:val="16"/>
                <w:szCs w:val="16"/>
              </w:rPr>
              <w:t>CAMACOL</w:t>
            </w:r>
          </w:p>
        </w:tc>
        <w:tc>
          <w:tcPr>
            <w:tcW w:w="1416" w:type="dxa"/>
            <w:vAlign w:val="center"/>
          </w:tcPr>
          <w:p w:rsidR="00B72151" w:rsidRDefault="00B72151" w:rsidP="00134AA3">
            <w:pPr>
              <w:jc w:val="both"/>
              <w:rPr>
                <w:sz w:val="16"/>
                <w:szCs w:val="16"/>
              </w:rPr>
            </w:pPr>
            <w:r>
              <w:rPr>
                <w:sz w:val="16"/>
                <w:szCs w:val="16"/>
              </w:rPr>
              <w:t>PARTIDO CENTRO DEMOCRÁTICO</w:t>
            </w:r>
          </w:p>
        </w:tc>
        <w:tc>
          <w:tcPr>
            <w:tcW w:w="1869" w:type="dxa"/>
            <w:vAlign w:val="center"/>
          </w:tcPr>
          <w:p w:rsidR="00B72151" w:rsidRPr="00CA5DC6" w:rsidRDefault="00B72151" w:rsidP="00134AA3">
            <w:pPr>
              <w:jc w:val="both"/>
              <w:rPr>
                <w:bCs/>
                <w:sz w:val="16"/>
                <w:szCs w:val="16"/>
              </w:rPr>
            </w:pPr>
            <w:r w:rsidRPr="00CA5DC6">
              <w:rPr>
                <w:bCs/>
                <w:sz w:val="16"/>
                <w:szCs w:val="16"/>
              </w:rPr>
              <w:t>ENTREGADA</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29</w:t>
            </w:r>
          </w:p>
        </w:tc>
        <w:tc>
          <w:tcPr>
            <w:tcW w:w="1135" w:type="dxa"/>
            <w:vAlign w:val="center"/>
          </w:tcPr>
          <w:p w:rsidR="00B72151" w:rsidRDefault="00B72151" w:rsidP="00134AA3">
            <w:pPr>
              <w:jc w:val="both"/>
              <w:rPr>
                <w:sz w:val="16"/>
                <w:szCs w:val="16"/>
              </w:rPr>
            </w:pPr>
            <w:r>
              <w:rPr>
                <w:sz w:val="16"/>
                <w:szCs w:val="16"/>
              </w:rPr>
              <w:t>4/8/2025</w:t>
            </w:r>
          </w:p>
        </w:tc>
        <w:tc>
          <w:tcPr>
            <w:tcW w:w="1417" w:type="dxa"/>
            <w:vAlign w:val="center"/>
          </w:tcPr>
          <w:p w:rsidR="00B72151" w:rsidRDefault="00B72151" w:rsidP="00134AA3">
            <w:pPr>
              <w:jc w:val="both"/>
              <w:rPr>
                <w:sz w:val="16"/>
                <w:szCs w:val="16"/>
              </w:rPr>
            </w:pPr>
          </w:p>
        </w:tc>
        <w:tc>
          <w:tcPr>
            <w:tcW w:w="1209" w:type="dxa"/>
            <w:vAlign w:val="center"/>
          </w:tcPr>
          <w:p w:rsidR="00B72151" w:rsidRDefault="00B72151" w:rsidP="00134AA3">
            <w:pPr>
              <w:jc w:val="both"/>
              <w:rPr>
                <w:sz w:val="16"/>
                <w:szCs w:val="16"/>
              </w:rPr>
            </w:pPr>
            <w:r>
              <w:rPr>
                <w:sz w:val="16"/>
                <w:szCs w:val="16"/>
              </w:rPr>
              <w:t>GRAN CRUZ</w:t>
            </w:r>
          </w:p>
        </w:tc>
        <w:tc>
          <w:tcPr>
            <w:tcW w:w="1447" w:type="dxa"/>
            <w:vAlign w:val="center"/>
          </w:tcPr>
          <w:p w:rsidR="00B72151" w:rsidRDefault="00B72151" w:rsidP="00134AA3">
            <w:pPr>
              <w:jc w:val="both"/>
              <w:rPr>
                <w:sz w:val="16"/>
                <w:szCs w:val="16"/>
              </w:rPr>
            </w:pPr>
            <w:r>
              <w:rPr>
                <w:sz w:val="16"/>
                <w:szCs w:val="16"/>
              </w:rPr>
              <w:t xml:space="preserve">MARCO FIDEL COSTA RICO </w:t>
            </w:r>
          </w:p>
        </w:tc>
        <w:tc>
          <w:tcPr>
            <w:tcW w:w="1714" w:type="dxa"/>
            <w:vAlign w:val="center"/>
          </w:tcPr>
          <w:p w:rsidR="00B72151" w:rsidRDefault="00B72151" w:rsidP="00134AA3">
            <w:pPr>
              <w:jc w:val="both"/>
              <w:rPr>
                <w:sz w:val="16"/>
                <w:szCs w:val="16"/>
              </w:rPr>
            </w:pPr>
            <w:r>
              <w:rPr>
                <w:sz w:val="16"/>
                <w:szCs w:val="16"/>
              </w:rPr>
              <w:t xml:space="preserve">IGLESIA CRUZADA CRISTIANA </w:t>
            </w:r>
          </w:p>
        </w:tc>
        <w:tc>
          <w:tcPr>
            <w:tcW w:w="1416" w:type="dxa"/>
            <w:vAlign w:val="center"/>
          </w:tcPr>
          <w:p w:rsidR="00B72151" w:rsidRDefault="00B72151" w:rsidP="00134AA3">
            <w:pPr>
              <w:jc w:val="both"/>
              <w:rPr>
                <w:sz w:val="16"/>
                <w:szCs w:val="16"/>
              </w:rPr>
            </w:pPr>
            <w:r>
              <w:rPr>
                <w:sz w:val="16"/>
                <w:szCs w:val="16"/>
              </w:rPr>
              <w:t>COLOMBIA JUSTA LIBRES</w:t>
            </w:r>
          </w:p>
        </w:tc>
        <w:tc>
          <w:tcPr>
            <w:tcW w:w="1869" w:type="dxa"/>
            <w:vAlign w:val="center"/>
          </w:tcPr>
          <w:p w:rsidR="00B72151" w:rsidRPr="005918BF" w:rsidRDefault="00B72151" w:rsidP="00134AA3">
            <w:pPr>
              <w:jc w:val="both"/>
              <w:rPr>
                <w:bCs/>
                <w:sz w:val="16"/>
                <w:szCs w:val="16"/>
              </w:rPr>
            </w:pPr>
            <w:r>
              <w:rPr>
                <w:color w:val="FF0000"/>
                <w:sz w:val="16"/>
                <w:szCs w:val="16"/>
              </w:rPr>
              <w:t>PENDIENTE</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30</w:t>
            </w:r>
          </w:p>
        </w:tc>
        <w:tc>
          <w:tcPr>
            <w:tcW w:w="1135" w:type="dxa"/>
            <w:vAlign w:val="center"/>
          </w:tcPr>
          <w:p w:rsidR="00B72151" w:rsidRDefault="00B72151" w:rsidP="00134AA3">
            <w:pPr>
              <w:jc w:val="both"/>
              <w:rPr>
                <w:sz w:val="16"/>
                <w:szCs w:val="16"/>
              </w:rPr>
            </w:pPr>
            <w:r>
              <w:rPr>
                <w:sz w:val="16"/>
                <w:szCs w:val="16"/>
              </w:rPr>
              <w:t>4/8/2025</w:t>
            </w:r>
          </w:p>
        </w:tc>
        <w:tc>
          <w:tcPr>
            <w:tcW w:w="1417" w:type="dxa"/>
            <w:vAlign w:val="center"/>
          </w:tcPr>
          <w:p w:rsidR="00B72151" w:rsidRDefault="00B72151" w:rsidP="00134AA3">
            <w:pPr>
              <w:jc w:val="both"/>
              <w:rPr>
                <w:sz w:val="16"/>
                <w:szCs w:val="16"/>
              </w:rPr>
            </w:pPr>
          </w:p>
        </w:tc>
        <w:tc>
          <w:tcPr>
            <w:tcW w:w="1209" w:type="dxa"/>
            <w:vAlign w:val="center"/>
          </w:tcPr>
          <w:p w:rsidR="00B72151" w:rsidRDefault="00B72151" w:rsidP="00134AA3">
            <w:pPr>
              <w:jc w:val="both"/>
              <w:rPr>
                <w:sz w:val="16"/>
                <w:szCs w:val="16"/>
              </w:rPr>
            </w:pPr>
            <w:r>
              <w:rPr>
                <w:sz w:val="16"/>
                <w:szCs w:val="16"/>
              </w:rPr>
              <w:t>GRAN CRUZ</w:t>
            </w:r>
          </w:p>
        </w:tc>
        <w:tc>
          <w:tcPr>
            <w:tcW w:w="1447" w:type="dxa"/>
            <w:vAlign w:val="center"/>
          </w:tcPr>
          <w:p w:rsidR="00B72151" w:rsidRDefault="00B72151" w:rsidP="00134AA3">
            <w:pPr>
              <w:jc w:val="both"/>
              <w:rPr>
                <w:sz w:val="16"/>
                <w:szCs w:val="16"/>
              </w:rPr>
            </w:pPr>
            <w:r>
              <w:rPr>
                <w:sz w:val="16"/>
                <w:szCs w:val="16"/>
              </w:rPr>
              <w:t>QUENA MARÍA RIBADENEIRA MIÑO</w:t>
            </w:r>
          </w:p>
        </w:tc>
        <w:tc>
          <w:tcPr>
            <w:tcW w:w="1714" w:type="dxa"/>
            <w:vAlign w:val="center"/>
          </w:tcPr>
          <w:p w:rsidR="00B72151" w:rsidRDefault="00B72151" w:rsidP="00134AA3">
            <w:pPr>
              <w:jc w:val="both"/>
              <w:rPr>
                <w:sz w:val="16"/>
                <w:szCs w:val="16"/>
              </w:rPr>
            </w:pPr>
            <w:r>
              <w:rPr>
                <w:sz w:val="16"/>
                <w:szCs w:val="16"/>
              </w:rPr>
              <w:t>ARQUITECTO ALFREDO MANUEL REYES ROJAS</w:t>
            </w:r>
          </w:p>
        </w:tc>
        <w:tc>
          <w:tcPr>
            <w:tcW w:w="1416" w:type="dxa"/>
            <w:vAlign w:val="center"/>
          </w:tcPr>
          <w:p w:rsidR="00B72151" w:rsidRDefault="00B72151" w:rsidP="00134AA3">
            <w:pPr>
              <w:jc w:val="both"/>
              <w:rPr>
                <w:sz w:val="16"/>
                <w:szCs w:val="16"/>
              </w:rPr>
            </w:pPr>
            <w:r>
              <w:rPr>
                <w:sz w:val="16"/>
                <w:szCs w:val="16"/>
              </w:rPr>
              <w:t xml:space="preserve">POLO DEMOCRATICO </w:t>
            </w:r>
          </w:p>
        </w:tc>
        <w:tc>
          <w:tcPr>
            <w:tcW w:w="1869" w:type="dxa"/>
            <w:vAlign w:val="center"/>
          </w:tcPr>
          <w:p w:rsidR="00B72151" w:rsidRPr="005918BF" w:rsidRDefault="00B72151" w:rsidP="00134AA3">
            <w:pPr>
              <w:jc w:val="both"/>
              <w:rPr>
                <w:bCs/>
                <w:sz w:val="16"/>
                <w:szCs w:val="16"/>
              </w:rPr>
            </w:pPr>
            <w:r>
              <w:rPr>
                <w:color w:val="FF0000"/>
                <w:sz w:val="16"/>
                <w:szCs w:val="16"/>
              </w:rPr>
              <w:t>PENDIENTE</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31</w:t>
            </w:r>
          </w:p>
        </w:tc>
        <w:tc>
          <w:tcPr>
            <w:tcW w:w="1135" w:type="dxa"/>
            <w:vAlign w:val="center"/>
          </w:tcPr>
          <w:p w:rsidR="00B72151" w:rsidRDefault="00B72151" w:rsidP="00134AA3">
            <w:pPr>
              <w:jc w:val="both"/>
              <w:rPr>
                <w:sz w:val="16"/>
                <w:szCs w:val="16"/>
              </w:rPr>
            </w:pPr>
            <w:r>
              <w:rPr>
                <w:sz w:val="16"/>
                <w:szCs w:val="16"/>
              </w:rPr>
              <w:t>4/8/2025</w:t>
            </w:r>
          </w:p>
        </w:tc>
        <w:tc>
          <w:tcPr>
            <w:tcW w:w="1417" w:type="dxa"/>
            <w:vAlign w:val="center"/>
          </w:tcPr>
          <w:p w:rsidR="00B72151" w:rsidRDefault="00B72151" w:rsidP="00134AA3">
            <w:pPr>
              <w:jc w:val="both"/>
              <w:rPr>
                <w:sz w:val="16"/>
                <w:szCs w:val="16"/>
              </w:rPr>
            </w:pPr>
            <w:r>
              <w:rPr>
                <w:sz w:val="16"/>
                <w:szCs w:val="16"/>
              </w:rPr>
              <w:t>479 20-05-2025</w:t>
            </w:r>
          </w:p>
        </w:tc>
        <w:tc>
          <w:tcPr>
            <w:tcW w:w="1209" w:type="dxa"/>
            <w:vAlign w:val="center"/>
          </w:tcPr>
          <w:p w:rsidR="00B72151" w:rsidRDefault="00B72151" w:rsidP="00134AA3">
            <w:pPr>
              <w:jc w:val="both"/>
              <w:rPr>
                <w:sz w:val="16"/>
                <w:szCs w:val="16"/>
              </w:rPr>
            </w:pPr>
            <w:r>
              <w:rPr>
                <w:sz w:val="16"/>
                <w:szCs w:val="16"/>
              </w:rPr>
              <w:t>GRAN CRUZ</w:t>
            </w:r>
          </w:p>
        </w:tc>
        <w:tc>
          <w:tcPr>
            <w:tcW w:w="1447" w:type="dxa"/>
            <w:vAlign w:val="center"/>
          </w:tcPr>
          <w:p w:rsidR="00B72151" w:rsidRDefault="00B72151" w:rsidP="00134AA3">
            <w:pPr>
              <w:jc w:val="both"/>
              <w:rPr>
                <w:sz w:val="16"/>
                <w:szCs w:val="16"/>
              </w:rPr>
            </w:pPr>
            <w:r>
              <w:rPr>
                <w:sz w:val="16"/>
                <w:szCs w:val="16"/>
              </w:rPr>
              <w:t xml:space="preserve">FERNANDO LOPEZ GUTIERREZ </w:t>
            </w:r>
          </w:p>
        </w:tc>
        <w:tc>
          <w:tcPr>
            <w:tcW w:w="1714" w:type="dxa"/>
            <w:vAlign w:val="center"/>
          </w:tcPr>
          <w:p w:rsidR="00B72151" w:rsidRDefault="00B72151" w:rsidP="00134AA3">
            <w:pPr>
              <w:jc w:val="both"/>
              <w:rPr>
                <w:sz w:val="16"/>
                <w:szCs w:val="16"/>
              </w:rPr>
            </w:pPr>
            <w:r>
              <w:rPr>
                <w:sz w:val="16"/>
                <w:szCs w:val="16"/>
              </w:rPr>
              <w:t>GUSTAVO IBAÑEZ CARREÑO</w:t>
            </w:r>
          </w:p>
        </w:tc>
        <w:tc>
          <w:tcPr>
            <w:tcW w:w="1416" w:type="dxa"/>
            <w:vAlign w:val="center"/>
          </w:tcPr>
          <w:p w:rsidR="00B72151" w:rsidRDefault="00B72151" w:rsidP="00134AA3">
            <w:pPr>
              <w:jc w:val="both"/>
              <w:rPr>
                <w:sz w:val="16"/>
                <w:szCs w:val="16"/>
              </w:rPr>
            </w:pPr>
            <w:r>
              <w:rPr>
                <w:sz w:val="16"/>
                <w:szCs w:val="16"/>
              </w:rPr>
              <w:t>NUEVO LIBERALISMO</w:t>
            </w:r>
          </w:p>
        </w:tc>
        <w:tc>
          <w:tcPr>
            <w:tcW w:w="1869" w:type="dxa"/>
            <w:vAlign w:val="center"/>
          </w:tcPr>
          <w:p w:rsidR="00B72151" w:rsidRPr="00CA5DC6" w:rsidRDefault="00B72151" w:rsidP="00134AA3">
            <w:pPr>
              <w:jc w:val="both"/>
              <w:rPr>
                <w:bCs/>
                <w:sz w:val="16"/>
                <w:szCs w:val="16"/>
              </w:rPr>
            </w:pPr>
            <w:r w:rsidRPr="00CA5DC6">
              <w:rPr>
                <w:bCs/>
                <w:sz w:val="16"/>
                <w:szCs w:val="16"/>
              </w:rPr>
              <w:t>ENTREGADA EL 26-05-2025</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32</w:t>
            </w:r>
          </w:p>
        </w:tc>
        <w:tc>
          <w:tcPr>
            <w:tcW w:w="1135" w:type="dxa"/>
            <w:vAlign w:val="center"/>
          </w:tcPr>
          <w:p w:rsidR="00B72151" w:rsidRDefault="00B72151" w:rsidP="00134AA3">
            <w:pPr>
              <w:jc w:val="both"/>
              <w:rPr>
                <w:sz w:val="16"/>
                <w:szCs w:val="16"/>
              </w:rPr>
            </w:pPr>
            <w:r>
              <w:rPr>
                <w:sz w:val="16"/>
                <w:szCs w:val="16"/>
              </w:rPr>
              <w:t>4/8/2025</w:t>
            </w:r>
          </w:p>
        </w:tc>
        <w:tc>
          <w:tcPr>
            <w:tcW w:w="1417" w:type="dxa"/>
            <w:vAlign w:val="center"/>
          </w:tcPr>
          <w:p w:rsidR="00B72151" w:rsidRDefault="00B72151" w:rsidP="00134AA3">
            <w:pPr>
              <w:jc w:val="both"/>
              <w:rPr>
                <w:sz w:val="16"/>
                <w:szCs w:val="16"/>
              </w:rPr>
            </w:pPr>
            <w:r>
              <w:rPr>
                <w:sz w:val="16"/>
                <w:szCs w:val="16"/>
              </w:rPr>
              <w:t>447 13/05/2025</w:t>
            </w:r>
          </w:p>
        </w:tc>
        <w:tc>
          <w:tcPr>
            <w:tcW w:w="1209" w:type="dxa"/>
            <w:vAlign w:val="center"/>
          </w:tcPr>
          <w:p w:rsidR="00B72151" w:rsidRDefault="00B72151" w:rsidP="00134AA3">
            <w:pPr>
              <w:jc w:val="both"/>
              <w:rPr>
                <w:sz w:val="16"/>
                <w:szCs w:val="16"/>
              </w:rPr>
            </w:pPr>
            <w:r>
              <w:rPr>
                <w:sz w:val="16"/>
                <w:szCs w:val="16"/>
              </w:rPr>
              <w:t xml:space="preserve">GRAN CRUZ </w:t>
            </w:r>
          </w:p>
        </w:tc>
        <w:tc>
          <w:tcPr>
            <w:tcW w:w="1447" w:type="dxa"/>
            <w:vAlign w:val="center"/>
          </w:tcPr>
          <w:p w:rsidR="00B72151" w:rsidRDefault="00B72151" w:rsidP="00134AA3">
            <w:pPr>
              <w:jc w:val="both"/>
              <w:rPr>
                <w:sz w:val="16"/>
                <w:szCs w:val="16"/>
              </w:rPr>
            </w:pPr>
            <w:r>
              <w:rPr>
                <w:sz w:val="16"/>
                <w:szCs w:val="16"/>
              </w:rPr>
              <w:t>ROLANDO ALBERTO GONZÁLEZ GARCÍA</w:t>
            </w:r>
          </w:p>
        </w:tc>
        <w:tc>
          <w:tcPr>
            <w:tcW w:w="1714" w:type="dxa"/>
            <w:vAlign w:val="center"/>
          </w:tcPr>
          <w:p w:rsidR="00B72151" w:rsidRDefault="00B72151" w:rsidP="00134AA3">
            <w:pPr>
              <w:jc w:val="both"/>
              <w:rPr>
                <w:sz w:val="16"/>
                <w:szCs w:val="16"/>
              </w:rPr>
            </w:pPr>
            <w:r>
              <w:rPr>
                <w:sz w:val="16"/>
                <w:szCs w:val="16"/>
              </w:rPr>
              <w:t>DIEGO EUGENIO CORREDOR</w:t>
            </w:r>
          </w:p>
        </w:tc>
        <w:tc>
          <w:tcPr>
            <w:tcW w:w="1416" w:type="dxa"/>
            <w:vAlign w:val="center"/>
          </w:tcPr>
          <w:p w:rsidR="00B72151" w:rsidRDefault="00B72151" w:rsidP="00134AA3">
            <w:pPr>
              <w:jc w:val="both"/>
              <w:rPr>
                <w:sz w:val="16"/>
                <w:szCs w:val="16"/>
              </w:rPr>
            </w:pPr>
            <w:r>
              <w:rPr>
                <w:sz w:val="16"/>
                <w:szCs w:val="16"/>
              </w:rPr>
              <w:t>CAMBIO RADICAL</w:t>
            </w:r>
          </w:p>
        </w:tc>
        <w:tc>
          <w:tcPr>
            <w:tcW w:w="1869" w:type="dxa"/>
            <w:vAlign w:val="center"/>
          </w:tcPr>
          <w:p w:rsidR="00B72151" w:rsidRPr="005918BF" w:rsidRDefault="00B72151" w:rsidP="00134AA3">
            <w:pPr>
              <w:jc w:val="both"/>
              <w:rPr>
                <w:bCs/>
                <w:sz w:val="16"/>
                <w:szCs w:val="16"/>
              </w:rPr>
            </w:pPr>
            <w:r>
              <w:rPr>
                <w:color w:val="FF0000"/>
                <w:sz w:val="16"/>
                <w:szCs w:val="16"/>
              </w:rPr>
              <w:t xml:space="preserve">PENDIENTE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33</w:t>
            </w:r>
          </w:p>
        </w:tc>
        <w:tc>
          <w:tcPr>
            <w:tcW w:w="1135" w:type="dxa"/>
            <w:vAlign w:val="center"/>
          </w:tcPr>
          <w:p w:rsidR="00B72151" w:rsidRDefault="00B72151" w:rsidP="00134AA3">
            <w:pPr>
              <w:jc w:val="both"/>
              <w:rPr>
                <w:sz w:val="16"/>
                <w:szCs w:val="16"/>
              </w:rPr>
            </w:pPr>
            <w:r>
              <w:rPr>
                <w:sz w:val="16"/>
                <w:szCs w:val="16"/>
              </w:rPr>
              <w:t>4/8/2025</w:t>
            </w:r>
          </w:p>
        </w:tc>
        <w:tc>
          <w:tcPr>
            <w:tcW w:w="1417" w:type="dxa"/>
            <w:vAlign w:val="center"/>
          </w:tcPr>
          <w:p w:rsidR="00B72151" w:rsidRDefault="00B72151" w:rsidP="00134AA3">
            <w:pPr>
              <w:jc w:val="both"/>
              <w:rPr>
                <w:sz w:val="16"/>
                <w:szCs w:val="16"/>
              </w:rPr>
            </w:pPr>
            <w:r>
              <w:rPr>
                <w:sz w:val="16"/>
                <w:szCs w:val="16"/>
              </w:rPr>
              <w:t>446 13/05/2025</w:t>
            </w:r>
          </w:p>
        </w:tc>
        <w:tc>
          <w:tcPr>
            <w:tcW w:w="1209" w:type="dxa"/>
            <w:vAlign w:val="center"/>
          </w:tcPr>
          <w:p w:rsidR="00B72151" w:rsidRDefault="00B72151" w:rsidP="00134AA3">
            <w:pPr>
              <w:jc w:val="both"/>
              <w:rPr>
                <w:sz w:val="16"/>
                <w:szCs w:val="16"/>
              </w:rPr>
            </w:pPr>
            <w:r>
              <w:rPr>
                <w:sz w:val="16"/>
                <w:szCs w:val="16"/>
              </w:rPr>
              <w:t>GRAN CRUZ</w:t>
            </w:r>
          </w:p>
        </w:tc>
        <w:tc>
          <w:tcPr>
            <w:tcW w:w="1447" w:type="dxa"/>
            <w:vAlign w:val="center"/>
          </w:tcPr>
          <w:p w:rsidR="00B72151" w:rsidRDefault="00B72151" w:rsidP="00134AA3">
            <w:pPr>
              <w:jc w:val="both"/>
              <w:rPr>
                <w:sz w:val="16"/>
                <w:szCs w:val="16"/>
              </w:rPr>
            </w:pPr>
            <w:r>
              <w:rPr>
                <w:sz w:val="16"/>
                <w:szCs w:val="16"/>
              </w:rPr>
              <w:t>ROLANDO ALBERTO GONZÁLEZ GARCÍA</w:t>
            </w:r>
          </w:p>
        </w:tc>
        <w:tc>
          <w:tcPr>
            <w:tcW w:w="1714" w:type="dxa"/>
            <w:vAlign w:val="center"/>
          </w:tcPr>
          <w:p w:rsidR="00B72151" w:rsidRDefault="00B72151" w:rsidP="00134AA3">
            <w:pPr>
              <w:jc w:val="both"/>
              <w:rPr>
                <w:sz w:val="16"/>
                <w:szCs w:val="16"/>
              </w:rPr>
            </w:pPr>
            <w:r>
              <w:rPr>
                <w:sz w:val="16"/>
                <w:szCs w:val="16"/>
              </w:rPr>
              <w:t>CARLOS ALBERTO SOLORZANO GARAVITO</w:t>
            </w:r>
          </w:p>
        </w:tc>
        <w:tc>
          <w:tcPr>
            <w:tcW w:w="1416" w:type="dxa"/>
            <w:vAlign w:val="center"/>
          </w:tcPr>
          <w:p w:rsidR="00B72151" w:rsidRDefault="00B72151" w:rsidP="00134AA3">
            <w:pPr>
              <w:jc w:val="both"/>
              <w:rPr>
                <w:sz w:val="16"/>
                <w:szCs w:val="16"/>
              </w:rPr>
            </w:pPr>
            <w:r>
              <w:rPr>
                <w:sz w:val="16"/>
                <w:szCs w:val="16"/>
              </w:rPr>
              <w:t>CAMBIO RADICAL</w:t>
            </w:r>
          </w:p>
        </w:tc>
        <w:tc>
          <w:tcPr>
            <w:tcW w:w="1869" w:type="dxa"/>
            <w:vAlign w:val="center"/>
          </w:tcPr>
          <w:p w:rsidR="00B72151" w:rsidRPr="005918BF" w:rsidRDefault="00B72151" w:rsidP="00134AA3">
            <w:pPr>
              <w:jc w:val="both"/>
              <w:rPr>
                <w:bCs/>
                <w:sz w:val="16"/>
                <w:szCs w:val="16"/>
              </w:rPr>
            </w:pPr>
            <w:r>
              <w:rPr>
                <w:color w:val="FF0000"/>
                <w:sz w:val="16"/>
                <w:szCs w:val="16"/>
              </w:rPr>
              <w:t xml:space="preserve">PENDIENTE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34</w:t>
            </w:r>
          </w:p>
        </w:tc>
        <w:tc>
          <w:tcPr>
            <w:tcW w:w="1135" w:type="dxa"/>
            <w:vAlign w:val="center"/>
          </w:tcPr>
          <w:p w:rsidR="00B72151" w:rsidRDefault="00B72151" w:rsidP="00134AA3">
            <w:pPr>
              <w:jc w:val="both"/>
              <w:rPr>
                <w:sz w:val="16"/>
                <w:szCs w:val="16"/>
              </w:rPr>
            </w:pPr>
            <w:r>
              <w:rPr>
                <w:sz w:val="16"/>
                <w:szCs w:val="16"/>
              </w:rPr>
              <w:t>4/8/2025</w:t>
            </w:r>
          </w:p>
        </w:tc>
        <w:tc>
          <w:tcPr>
            <w:tcW w:w="1417" w:type="dxa"/>
            <w:vAlign w:val="center"/>
          </w:tcPr>
          <w:p w:rsidR="00B72151" w:rsidRDefault="00B72151" w:rsidP="00134AA3">
            <w:pPr>
              <w:jc w:val="both"/>
              <w:rPr>
                <w:sz w:val="16"/>
                <w:szCs w:val="16"/>
              </w:rPr>
            </w:pPr>
            <w:r>
              <w:rPr>
                <w:sz w:val="16"/>
                <w:szCs w:val="16"/>
              </w:rPr>
              <w:t>444 13/05/2025</w:t>
            </w:r>
          </w:p>
        </w:tc>
        <w:tc>
          <w:tcPr>
            <w:tcW w:w="1209" w:type="dxa"/>
            <w:vAlign w:val="center"/>
          </w:tcPr>
          <w:p w:rsidR="00B72151" w:rsidRDefault="00B72151" w:rsidP="00134AA3">
            <w:pPr>
              <w:jc w:val="both"/>
              <w:rPr>
                <w:sz w:val="16"/>
                <w:szCs w:val="16"/>
              </w:rPr>
            </w:pPr>
            <w:r>
              <w:rPr>
                <w:sz w:val="16"/>
                <w:szCs w:val="16"/>
              </w:rPr>
              <w:t xml:space="preserve">GRAN CRUZ </w:t>
            </w:r>
          </w:p>
        </w:tc>
        <w:tc>
          <w:tcPr>
            <w:tcW w:w="1447" w:type="dxa"/>
            <w:vAlign w:val="center"/>
          </w:tcPr>
          <w:p w:rsidR="00B72151" w:rsidRDefault="00B72151" w:rsidP="00134AA3">
            <w:pPr>
              <w:jc w:val="both"/>
              <w:rPr>
                <w:sz w:val="16"/>
                <w:szCs w:val="16"/>
              </w:rPr>
            </w:pPr>
            <w:r>
              <w:rPr>
                <w:sz w:val="16"/>
                <w:szCs w:val="16"/>
              </w:rPr>
              <w:t>ROLANDO ALBERTO GONZÁLEZ GARCÍA</w:t>
            </w:r>
          </w:p>
        </w:tc>
        <w:tc>
          <w:tcPr>
            <w:tcW w:w="1714" w:type="dxa"/>
            <w:vAlign w:val="center"/>
          </w:tcPr>
          <w:p w:rsidR="00B72151" w:rsidRDefault="00B72151" w:rsidP="00134AA3">
            <w:pPr>
              <w:jc w:val="both"/>
              <w:rPr>
                <w:sz w:val="16"/>
                <w:szCs w:val="16"/>
              </w:rPr>
            </w:pPr>
            <w:r>
              <w:rPr>
                <w:sz w:val="16"/>
                <w:szCs w:val="16"/>
              </w:rPr>
              <w:t>LUIS BENEDICTO HERRERA DÍAZ.</w:t>
            </w:r>
          </w:p>
        </w:tc>
        <w:tc>
          <w:tcPr>
            <w:tcW w:w="1416" w:type="dxa"/>
            <w:vAlign w:val="center"/>
          </w:tcPr>
          <w:p w:rsidR="00B72151" w:rsidRDefault="00B72151" w:rsidP="00134AA3">
            <w:pPr>
              <w:jc w:val="both"/>
              <w:rPr>
                <w:sz w:val="16"/>
                <w:szCs w:val="16"/>
              </w:rPr>
            </w:pPr>
            <w:r>
              <w:rPr>
                <w:sz w:val="16"/>
                <w:szCs w:val="16"/>
              </w:rPr>
              <w:t>CAMBIO RADICAL</w:t>
            </w:r>
          </w:p>
        </w:tc>
        <w:tc>
          <w:tcPr>
            <w:tcW w:w="1869" w:type="dxa"/>
            <w:vAlign w:val="center"/>
          </w:tcPr>
          <w:p w:rsidR="00B72151" w:rsidRPr="005918BF" w:rsidRDefault="00B72151" w:rsidP="00134AA3">
            <w:pPr>
              <w:jc w:val="both"/>
              <w:rPr>
                <w:bCs/>
                <w:sz w:val="16"/>
                <w:szCs w:val="16"/>
              </w:rPr>
            </w:pPr>
            <w:r>
              <w:rPr>
                <w:color w:val="FF0000"/>
                <w:sz w:val="16"/>
                <w:szCs w:val="16"/>
              </w:rPr>
              <w:t xml:space="preserve">PENDIENTE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35</w:t>
            </w:r>
          </w:p>
        </w:tc>
        <w:tc>
          <w:tcPr>
            <w:tcW w:w="1135" w:type="dxa"/>
            <w:vAlign w:val="center"/>
          </w:tcPr>
          <w:p w:rsidR="00B72151" w:rsidRDefault="00B72151" w:rsidP="00134AA3">
            <w:pPr>
              <w:jc w:val="both"/>
              <w:rPr>
                <w:sz w:val="16"/>
                <w:szCs w:val="16"/>
              </w:rPr>
            </w:pPr>
            <w:r>
              <w:rPr>
                <w:sz w:val="16"/>
                <w:szCs w:val="16"/>
              </w:rPr>
              <w:t>4/8/2025</w:t>
            </w:r>
          </w:p>
        </w:tc>
        <w:tc>
          <w:tcPr>
            <w:tcW w:w="1417" w:type="dxa"/>
            <w:vAlign w:val="center"/>
          </w:tcPr>
          <w:p w:rsidR="00B72151" w:rsidRDefault="00B72151" w:rsidP="00134AA3">
            <w:pPr>
              <w:jc w:val="both"/>
              <w:rPr>
                <w:sz w:val="16"/>
                <w:szCs w:val="16"/>
              </w:rPr>
            </w:pPr>
            <w:r>
              <w:rPr>
                <w:sz w:val="16"/>
                <w:szCs w:val="16"/>
              </w:rPr>
              <w:t>445 13/05/2025</w:t>
            </w:r>
          </w:p>
        </w:tc>
        <w:tc>
          <w:tcPr>
            <w:tcW w:w="1209" w:type="dxa"/>
            <w:vAlign w:val="center"/>
          </w:tcPr>
          <w:p w:rsidR="00B72151" w:rsidRDefault="00B72151" w:rsidP="00134AA3">
            <w:pPr>
              <w:jc w:val="both"/>
              <w:rPr>
                <w:sz w:val="16"/>
                <w:szCs w:val="16"/>
              </w:rPr>
            </w:pPr>
            <w:r>
              <w:rPr>
                <w:sz w:val="16"/>
                <w:szCs w:val="16"/>
              </w:rPr>
              <w:t xml:space="preserve">GRAN CRUZ </w:t>
            </w:r>
          </w:p>
        </w:tc>
        <w:tc>
          <w:tcPr>
            <w:tcW w:w="1447" w:type="dxa"/>
            <w:vAlign w:val="center"/>
          </w:tcPr>
          <w:p w:rsidR="00B72151" w:rsidRDefault="00B72151" w:rsidP="00134AA3">
            <w:pPr>
              <w:jc w:val="both"/>
              <w:rPr>
                <w:sz w:val="16"/>
                <w:szCs w:val="16"/>
              </w:rPr>
            </w:pPr>
            <w:r>
              <w:rPr>
                <w:sz w:val="16"/>
                <w:szCs w:val="16"/>
              </w:rPr>
              <w:t>ROLANDO ALBERTO GONZÁLEZ GARCÍA</w:t>
            </w:r>
          </w:p>
        </w:tc>
        <w:tc>
          <w:tcPr>
            <w:tcW w:w="1714" w:type="dxa"/>
            <w:vAlign w:val="center"/>
          </w:tcPr>
          <w:p w:rsidR="00B72151" w:rsidRDefault="00B72151" w:rsidP="00134AA3">
            <w:pPr>
              <w:jc w:val="both"/>
              <w:rPr>
                <w:sz w:val="16"/>
                <w:szCs w:val="16"/>
              </w:rPr>
            </w:pPr>
            <w:r>
              <w:rPr>
                <w:sz w:val="16"/>
                <w:szCs w:val="16"/>
              </w:rPr>
              <w:t>NICOLAS YEPEZ CORRALES</w:t>
            </w:r>
          </w:p>
        </w:tc>
        <w:tc>
          <w:tcPr>
            <w:tcW w:w="1416" w:type="dxa"/>
            <w:vAlign w:val="center"/>
          </w:tcPr>
          <w:p w:rsidR="00B72151" w:rsidRDefault="00B72151" w:rsidP="00134AA3">
            <w:pPr>
              <w:jc w:val="both"/>
              <w:rPr>
                <w:sz w:val="16"/>
                <w:szCs w:val="16"/>
              </w:rPr>
            </w:pPr>
            <w:r>
              <w:rPr>
                <w:sz w:val="16"/>
                <w:szCs w:val="16"/>
              </w:rPr>
              <w:t>CAMBIO RADICAL</w:t>
            </w:r>
          </w:p>
        </w:tc>
        <w:tc>
          <w:tcPr>
            <w:tcW w:w="1869" w:type="dxa"/>
            <w:vAlign w:val="center"/>
          </w:tcPr>
          <w:p w:rsidR="00B72151" w:rsidRPr="005918BF" w:rsidRDefault="00B72151" w:rsidP="00134AA3">
            <w:pPr>
              <w:jc w:val="both"/>
              <w:rPr>
                <w:bCs/>
                <w:sz w:val="16"/>
                <w:szCs w:val="16"/>
              </w:rPr>
            </w:pPr>
            <w:r>
              <w:rPr>
                <w:color w:val="FF0000"/>
                <w:sz w:val="16"/>
                <w:szCs w:val="16"/>
              </w:rPr>
              <w:t xml:space="preserve">PENDIENTE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36</w:t>
            </w:r>
          </w:p>
        </w:tc>
        <w:tc>
          <w:tcPr>
            <w:tcW w:w="1135" w:type="dxa"/>
            <w:vAlign w:val="center"/>
          </w:tcPr>
          <w:p w:rsidR="00B72151" w:rsidRDefault="00B72151" w:rsidP="00134AA3">
            <w:pPr>
              <w:jc w:val="both"/>
              <w:rPr>
                <w:sz w:val="16"/>
                <w:szCs w:val="16"/>
              </w:rPr>
            </w:pPr>
            <w:r>
              <w:rPr>
                <w:sz w:val="16"/>
                <w:szCs w:val="16"/>
              </w:rPr>
              <w:t>4/8/2025</w:t>
            </w:r>
          </w:p>
        </w:tc>
        <w:tc>
          <w:tcPr>
            <w:tcW w:w="1417" w:type="dxa"/>
            <w:vAlign w:val="center"/>
          </w:tcPr>
          <w:p w:rsidR="00B72151" w:rsidRDefault="00B72151" w:rsidP="00134AA3">
            <w:pPr>
              <w:jc w:val="both"/>
              <w:rPr>
                <w:sz w:val="16"/>
                <w:szCs w:val="16"/>
              </w:rPr>
            </w:pPr>
            <w:r>
              <w:rPr>
                <w:sz w:val="16"/>
                <w:szCs w:val="16"/>
              </w:rPr>
              <w:t>431 9-05-2024</w:t>
            </w:r>
          </w:p>
        </w:tc>
        <w:tc>
          <w:tcPr>
            <w:tcW w:w="1209" w:type="dxa"/>
            <w:vAlign w:val="center"/>
          </w:tcPr>
          <w:p w:rsidR="00B72151" w:rsidRDefault="00B72151" w:rsidP="00134AA3">
            <w:pPr>
              <w:jc w:val="both"/>
              <w:rPr>
                <w:sz w:val="16"/>
                <w:szCs w:val="16"/>
              </w:rPr>
            </w:pPr>
            <w:r>
              <w:rPr>
                <w:sz w:val="16"/>
                <w:szCs w:val="16"/>
              </w:rPr>
              <w:t>GRAN CRUZ</w:t>
            </w:r>
          </w:p>
        </w:tc>
        <w:tc>
          <w:tcPr>
            <w:tcW w:w="1447" w:type="dxa"/>
            <w:vAlign w:val="center"/>
          </w:tcPr>
          <w:p w:rsidR="00B72151" w:rsidRDefault="00B72151" w:rsidP="00134AA3">
            <w:pPr>
              <w:jc w:val="both"/>
              <w:rPr>
                <w:sz w:val="16"/>
                <w:szCs w:val="16"/>
              </w:rPr>
            </w:pPr>
            <w:r>
              <w:rPr>
                <w:sz w:val="16"/>
                <w:szCs w:val="16"/>
              </w:rPr>
              <w:t>EDWARD ANIBAL ARÍAS RUBIO</w:t>
            </w:r>
          </w:p>
        </w:tc>
        <w:tc>
          <w:tcPr>
            <w:tcW w:w="1714" w:type="dxa"/>
            <w:vAlign w:val="center"/>
          </w:tcPr>
          <w:p w:rsidR="00B72151" w:rsidRDefault="00B72151" w:rsidP="00134AA3">
            <w:pPr>
              <w:jc w:val="both"/>
              <w:rPr>
                <w:sz w:val="16"/>
                <w:szCs w:val="16"/>
              </w:rPr>
            </w:pPr>
            <w:r>
              <w:rPr>
                <w:sz w:val="16"/>
                <w:szCs w:val="16"/>
              </w:rPr>
              <w:t xml:space="preserve">FRANCISCO ALFONSO PAREJA GONZÁLEZ </w:t>
            </w:r>
          </w:p>
        </w:tc>
        <w:tc>
          <w:tcPr>
            <w:tcW w:w="1416" w:type="dxa"/>
            <w:vAlign w:val="center"/>
          </w:tcPr>
          <w:p w:rsidR="00B72151" w:rsidRDefault="00B72151" w:rsidP="00134AA3">
            <w:pPr>
              <w:jc w:val="both"/>
              <w:rPr>
                <w:sz w:val="16"/>
                <w:szCs w:val="16"/>
              </w:rPr>
            </w:pPr>
            <w:r>
              <w:rPr>
                <w:sz w:val="16"/>
                <w:szCs w:val="16"/>
              </w:rPr>
              <w:t>PARTIDO VERDE</w:t>
            </w:r>
          </w:p>
        </w:tc>
        <w:tc>
          <w:tcPr>
            <w:tcW w:w="1869" w:type="dxa"/>
            <w:vAlign w:val="center"/>
          </w:tcPr>
          <w:p w:rsidR="00B72151" w:rsidRPr="00CA5DC6" w:rsidRDefault="00B72151" w:rsidP="00134AA3">
            <w:pPr>
              <w:jc w:val="both"/>
              <w:rPr>
                <w:bCs/>
                <w:sz w:val="16"/>
                <w:szCs w:val="16"/>
              </w:rPr>
            </w:pPr>
            <w:r w:rsidRPr="00CA5DC6">
              <w:rPr>
                <w:bCs/>
                <w:sz w:val="16"/>
                <w:szCs w:val="16"/>
              </w:rPr>
              <w:t>ENTREGADA</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37</w:t>
            </w:r>
          </w:p>
        </w:tc>
        <w:tc>
          <w:tcPr>
            <w:tcW w:w="1135" w:type="dxa"/>
            <w:vAlign w:val="center"/>
          </w:tcPr>
          <w:p w:rsidR="00B72151" w:rsidRDefault="00B72151" w:rsidP="00134AA3">
            <w:pPr>
              <w:jc w:val="both"/>
              <w:rPr>
                <w:sz w:val="16"/>
                <w:szCs w:val="16"/>
              </w:rPr>
            </w:pPr>
            <w:r>
              <w:rPr>
                <w:sz w:val="16"/>
                <w:szCs w:val="16"/>
              </w:rPr>
              <w:t>5/5/2025</w:t>
            </w:r>
          </w:p>
        </w:tc>
        <w:tc>
          <w:tcPr>
            <w:tcW w:w="1417" w:type="dxa"/>
            <w:vAlign w:val="center"/>
          </w:tcPr>
          <w:p w:rsidR="00B72151" w:rsidRDefault="00B72151" w:rsidP="00134AA3">
            <w:pPr>
              <w:jc w:val="both"/>
              <w:rPr>
                <w:sz w:val="16"/>
                <w:szCs w:val="16"/>
              </w:rPr>
            </w:pPr>
            <w:r>
              <w:rPr>
                <w:sz w:val="16"/>
                <w:szCs w:val="16"/>
              </w:rPr>
              <w:t xml:space="preserve">403/5/05/2025 </w:t>
            </w:r>
          </w:p>
        </w:tc>
        <w:tc>
          <w:tcPr>
            <w:tcW w:w="1209" w:type="dxa"/>
            <w:vAlign w:val="center"/>
          </w:tcPr>
          <w:p w:rsidR="00B72151" w:rsidRDefault="00B72151" w:rsidP="00134AA3">
            <w:pPr>
              <w:jc w:val="both"/>
              <w:rPr>
                <w:sz w:val="16"/>
                <w:szCs w:val="16"/>
              </w:rPr>
            </w:pPr>
            <w:r>
              <w:rPr>
                <w:sz w:val="16"/>
                <w:szCs w:val="16"/>
              </w:rPr>
              <w:t xml:space="preserve">CRUZ DE ORO </w:t>
            </w:r>
          </w:p>
        </w:tc>
        <w:tc>
          <w:tcPr>
            <w:tcW w:w="1447" w:type="dxa"/>
            <w:vAlign w:val="center"/>
          </w:tcPr>
          <w:p w:rsidR="00B72151" w:rsidRDefault="00B72151" w:rsidP="00134AA3">
            <w:pPr>
              <w:jc w:val="both"/>
              <w:rPr>
                <w:sz w:val="16"/>
                <w:szCs w:val="16"/>
              </w:rPr>
            </w:pPr>
            <w:r>
              <w:rPr>
                <w:sz w:val="16"/>
                <w:szCs w:val="16"/>
              </w:rPr>
              <w:t xml:space="preserve">JUAN DAVID QUINTERO RUBIO </w:t>
            </w:r>
          </w:p>
        </w:tc>
        <w:tc>
          <w:tcPr>
            <w:tcW w:w="1714" w:type="dxa"/>
            <w:vAlign w:val="center"/>
          </w:tcPr>
          <w:p w:rsidR="00B72151" w:rsidRDefault="00B72151" w:rsidP="00134AA3">
            <w:pPr>
              <w:jc w:val="both"/>
              <w:rPr>
                <w:sz w:val="16"/>
                <w:szCs w:val="16"/>
              </w:rPr>
            </w:pPr>
            <w:r>
              <w:rPr>
                <w:sz w:val="16"/>
                <w:szCs w:val="16"/>
              </w:rPr>
              <w:t>INSTITUCIÓN EDUCATIVA, CENTRO EDUCATIVO DISTRITAL GIMNASIO SABIO CALDAS.</w:t>
            </w:r>
          </w:p>
        </w:tc>
        <w:tc>
          <w:tcPr>
            <w:tcW w:w="1416" w:type="dxa"/>
            <w:vAlign w:val="center"/>
          </w:tcPr>
          <w:p w:rsidR="00B72151" w:rsidRDefault="00B72151" w:rsidP="00134AA3">
            <w:pPr>
              <w:jc w:val="both"/>
              <w:rPr>
                <w:sz w:val="16"/>
                <w:szCs w:val="16"/>
              </w:rPr>
            </w:pPr>
            <w:r>
              <w:rPr>
                <w:sz w:val="16"/>
                <w:szCs w:val="16"/>
              </w:rPr>
              <w:t xml:space="preserve">EN MARCHA </w:t>
            </w:r>
          </w:p>
        </w:tc>
        <w:tc>
          <w:tcPr>
            <w:tcW w:w="1869" w:type="dxa"/>
            <w:vAlign w:val="center"/>
          </w:tcPr>
          <w:p w:rsidR="00B72151" w:rsidRPr="00CA5DC6" w:rsidRDefault="00B72151" w:rsidP="00134AA3">
            <w:pPr>
              <w:jc w:val="both"/>
              <w:rPr>
                <w:bCs/>
                <w:sz w:val="16"/>
                <w:szCs w:val="16"/>
              </w:rPr>
            </w:pPr>
            <w:r w:rsidRPr="00CA5DC6">
              <w:rPr>
                <w:bCs/>
                <w:sz w:val="16"/>
                <w:szCs w:val="16"/>
              </w:rPr>
              <w:t>ENTREGADA</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38</w:t>
            </w:r>
          </w:p>
        </w:tc>
        <w:tc>
          <w:tcPr>
            <w:tcW w:w="1135" w:type="dxa"/>
            <w:vAlign w:val="center"/>
          </w:tcPr>
          <w:p w:rsidR="00B72151" w:rsidRDefault="00B72151" w:rsidP="00134AA3">
            <w:pPr>
              <w:jc w:val="both"/>
              <w:rPr>
                <w:sz w:val="16"/>
                <w:szCs w:val="16"/>
              </w:rPr>
            </w:pPr>
            <w:r>
              <w:rPr>
                <w:sz w:val="16"/>
                <w:szCs w:val="16"/>
              </w:rPr>
              <w:t>5/5/2025</w:t>
            </w:r>
          </w:p>
        </w:tc>
        <w:tc>
          <w:tcPr>
            <w:tcW w:w="1417" w:type="dxa"/>
            <w:vAlign w:val="center"/>
          </w:tcPr>
          <w:p w:rsidR="00B72151" w:rsidRDefault="00B72151" w:rsidP="00134AA3">
            <w:pPr>
              <w:jc w:val="both"/>
              <w:rPr>
                <w:sz w:val="16"/>
                <w:szCs w:val="16"/>
              </w:rPr>
            </w:pPr>
          </w:p>
        </w:tc>
        <w:tc>
          <w:tcPr>
            <w:tcW w:w="1209" w:type="dxa"/>
            <w:vAlign w:val="center"/>
          </w:tcPr>
          <w:p w:rsidR="00B72151" w:rsidRDefault="00B72151" w:rsidP="00134AA3">
            <w:pPr>
              <w:jc w:val="both"/>
              <w:rPr>
                <w:sz w:val="16"/>
                <w:szCs w:val="16"/>
              </w:rPr>
            </w:pPr>
            <w:r>
              <w:rPr>
                <w:sz w:val="16"/>
                <w:szCs w:val="16"/>
              </w:rPr>
              <w:t xml:space="preserve">GRAN CRUZ </w:t>
            </w:r>
          </w:p>
        </w:tc>
        <w:tc>
          <w:tcPr>
            <w:tcW w:w="1447" w:type="dxa"/>
            <w:vAlign w:val="center"/>
          </w:tcPr>
          <w:p w:rsidR="00B72151" w:rsidRDefault="00B72151" w:rsidP="00134AA3">
            <w:pPr>
              <w:jc w:val="both"/>
              <w:rPr>
                <w:sz w:val="16"/>
                <w:szCs w:val="16"/>
              </w:rPr>
            </w:pPr>
            <w:r>
              <w:rPr>
                <w:sz w:val="16"/>
                <w:szCs w:val="16"/>
              </w:rPr>
              <w:t>ROCIO DUSSÁN PÉREZ</w:t>
            </w:r>
          </w:p>
        </w:tc>
        <w:tc>
          <w:tcPr>
            <w:tcW w:w="1714" w:type="dxa"/>
            <w:vAlign w:val="center"/>
          </w:tcPr>
          <w:p w:rsidR="00B72151" w:rsidRDefault="00B72151" w:rsidP="00134AA3">
            <w:pPr>
              <w:jc w:val="both"/>
              <w:rPr>
                <w:sz w:val="16"/>
                <w:szCs w:val="16"/>
              </w:rPr>
            </w:pPr>
            <w:r>
              <w:rPr>
                <w:sz w:val="16"/>
                <w:szCs w:val="16"/>
              </w:rPr>
              <w:t xml:space="preserve">ATECIOPELADOS </w:t>
            </w:r>
          </w:p>
        </w:tc>
        <w:tc>
          <w:tcPr>
            <w:tcW w:w="1416" w:type="dxa"/>
            <w:vAlign w:val="center"/>
          </w:tcPr>
          <w:p w:rsidR="00B72151" w:rsidRDefault="00B72151" w:rsidP="00134AA3">
            <w:pPr>
              <w:jc w:val="both"/>
              <w:rPr>
                <w:sz w:val="16"/>
                <w:szCs w:val="16"/>
              </w:rPr>
            </w:pPr>
            <w:r>
              <w:rPr>
                <w:sz w:val="16"/>
                <w:szCs w:val="16"/>
              </w:rPr>
              <w:t xml:space="preserve">PARTIDO POLO DEMOCRATICO </w:t>
            </w:r>
          </w:p>
        </w:tc>
        <w:tc>
          <w:tcPr>
            <w:tcW w:w="1869" w:type="dxa"/>
            <w:vAlign w:val="center"/>
          </w:tcPr>
          <w:p w:rsidR="00B72151" w:rsidRPr="005918BF" w:rsidRDefault="00B72151" w:rsidP="00134AA3">
            <w:pPr>
              <w:jc w:val="both"/>
              <w:rPr>
                <w:bCs/>
                <w:sz w:val="16"/>
                <w:szCs w:val="16"/>
              </w:rPr>
            </w:pPr>
            <w:r>
              <w:rPr>
                <w:color w:val="FF0000"/>
                <w:sz w:val="16"/>
                <w:szCs w:val="16"/>
              </w:rPr>
              <w:t xml:space="preserve">PENDIENTE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39</w:t>
            </w:r>
          </w:p>
        </w:tc>
        <w:tc>
          <w:tcPr>
            <w:tcW w:w="1135" w:type="dxa"/>
            <w:vAlign w:val="center"/>
          </w:tcPr>
          <w:p w:rsidR="00B72151" w:rsidRDefault="00B72151" w:rsidP="00134AA3">
            <w:pPr>
              <w:jc w:val="both"/>
              <w:rPr>
                <w:sz w:val="16"/>
                <w:szCs w:val="16"/>
              </w:rPr>
            </w:pPr>
            <w:r>
              <w:rPr>
                <w:sz w:val="16"/>
                <w:szCs w:val="16"/>
              </w:rPr>
              <w:t>5/5/2025</w:t>
            </w:r>
          </w:p>
        </w:tc>
        <w:tc>
          <w:tcPr>
            <w:tcW w:w="1417" w:type="dxa"/>
            <w:vAlign w:val="center"/>
          </w:tcPr>
          <w:p w:rsidR="00B72151" w:rsidRDefault="00B72151" w:rsidP="00134AA3">
            <w:pPr>
              <w:jc w:val="both"/>
              <w:rPr>
                <w:sz w:val="16"/>
                <w:szCs w:val="16"/>
              </w:rPr>
            </w:pPr>
            <w:r>
              <w:rPr>
                <w:sz w:val="16"/>
                <w:szCs w:val="16"/>
              </w:rPr>
              <w:t>503 27/05/2025</w:t>
            </w:r>
          </w:p>
        </w:tc>
        <w:tc>
          <w:tcPr>
            <w:tcW w:w="1209" w:type="dxa"/>
            <w:vAlign w:val="center"/>
          </w:tcPr>
          <w:p w:rsidR="00B72151" w:rsidRDefault="00B72151" w:rsidP="00134AA3">
            <w:pPr>
              <w:jc w:val="both"/>
              <w:rPr>
                <w:sz w:val="16"/>
                <w:szCs w:val="16"/>
              </w:rPr>
            </w:pPr>
            <w:r>
              <w:rPr>
                <w:sz w:val="16"/>
                <w:szCs w:val="16"/>
              </w:rPr>
              <w:t xml:space="preserve">CRUZ DE ORO </w:t>
            </w:r>
          </w:p>
        </w:tc>
        <w:tc>
          <w:tcPr>
            <w:tcW w:w="1447" w:type="dxa"/>
            <w:vAlign w:val="center"/>
          </w:tcPr>
          <w:p w:rsidR="00B72151" w:rsidRDefault="00B72151" w:rsidP="00134AA3">
            <w:pPr>
              <w:jc w:val="both"/>
              <w:rPr>
                <w:sz w:val="16"/>
                <w:szCs w:val="16"/>
              </w:rPr>
            </w:pPr>
            <w:r>
              <w:rPr>
                <w:sz w:val="16"/>
                <w:szCs w:val="16"/>
              </w:rPr>
              <w:t>ROLANDO ALBERTO GONZÁLEZ GARCÍA</w:t>
            </w:r>
          </w:p>
        </w:tc>
        <w:tc>
          <w:tcPr>
            <w:tcW w:w="1714" w:type="dxa"/>
            <w:vAlign w:val="center"/>
          </w:tcPr>
          <w:p w:rsidR="00B72151" w:rsidRDefault="00B72151" w:rsidP="00134AA3">
            <w:pPr>
              <w:jc w:val="both"/>
              <w:rPr>
                <w:sz w:val="16"/>
                <w:szCs w:val="16"/>
              </w:rPr>
            </w:pPr>
            <w:r>
              <w:rPr>
                <w:sz w:val="16"/>
                <w:szCs w:val="16"/>
              </w:rPr>
              <w:t>GALE MOLLOL AGUDELO</w:t>
            </w:r>
          </w:p>
        </w:tc>
        <w:tc>
          <w:tcPr>
            <w:tcW w:w="1416" w:type="dxa"/>
            <w:vAlign w:val="center"/>
          </w:tcPr>
          <w:p w:rsidR="00B72151" w:rsidRDefault="00B72151" w:rsidP="00134AA3">
            <w:pPr>
              <w:jc w:val="both"/>
              <w:rPr>
                <w:sz w:val="16"/>
                <w:szCs w:val="16"/>
              </w:rPr>
            </w:pPr>
            <w:r>
              <w:rPr>
                <w:sz w:val="16"/>
                <w:szCs w:val="16"/>
              </w:rPr>
              <w:t xml:space="preserve">PARTIDO CAMBIO RADICAL </w:t>
            </w:r>
          </w:p>
        </w:tc>
        <w:tc>
          <w:tcPr>
            <w:tcW w:w="1869" w:type="dxa"/>
            <w:vAlign w:val="center"/>
          </w:tcPr>
          <w:p w:rsidR="00B72151" w:rsidRPr="00CA5DC6" w:rsidRDefault="00B72151" w:rsidP="00134AA3">
            <w:pPr>
              <w:jc w:val="both"/>
              <w:rPr>
                <w:bCs/>
                <w:sz w:val="16"/>
                <w:szCs w:val="16"/>
              </w:rPr>
            </w:pPr>
            <w:r w:rsidRPr="00CA5DC6">
              <w:rPr>
                <w:bCs/>
                <w:sz w:val="16"/>
                <w:szCs w:val="16"/>
              </w:rPr>
              <w:t>ENTREGADA</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lastRenderedPageBreak/>
              <w:t>40</w:t>
            </w:r>
          </w:p>
        </w:tc>
        <w:tc>
          <w:tcPr>
            <w:tcW w:w="1135" w:type="dxa"/>
            <w:vAlign w:val="center"/>
          </w:tcPr>
          <w:p w:rsidR="00B72151" w:rsidRDefault="00B72151" w:rsidP="00134AA3">
            <w:pPr>
              <w:jc w:val="both"/>
              <w:rPr>
                <w:sz w:val="16"/>
                <w:szCs w:val="16"/>
              </w:rPr>
            </w:pPr>
            <w:r>
              <w:rPr>
                <w:sz w:val="16"/>
                <w:szCs w:val="16"/>
              </w:rPr>
              <w:t>5/13/2025</w:t>
            </w:r>
          </w:p>
        </w:tc>
        <w:tc>
          <w:tcPr>
            <w:tcW w:w="1417" w:type="dxa"/>
            <w:vAlign w:val="center"/>
          </w:tcPr>
          <w:p w:rsidR="00B72151" w:rsidRDefault="00B72151" w:rsidP="00134AA3">
            <w:pPr>
              <w:jc w:val="both"/>
              <w:rPr>
                <w:sz w:val="16"/>
                <w:szCs w:val="16"/>
              </w:rPr>
            </w:pPr>
          </w:p>
        </w:tc>
        <w:tc>
          <w:tcPr>
            <w:tcW w:w="1209" w:type="dxa"/>
            <w:vAlign w:val="center"/>
          </w:tcPr>
          <w:p w:rsidR="00B72151" w:rsidRDefault="00B72151" w:rsidP="00134AA3">
            <w:pPr>
              <w:jc w:val="both"/>
              <w:rPr>
                <w:sz w:val="16"/>
                <w:szCs w:val="16"/>
              </w:rPr>
            </w:pPr>
            <w:r>
              <w:rPr>
                <w:sz w:val="16"/>
                <w:szCs w:val="16"/>
              </w:rPr>
              <w:t xml:space="preserve">GRAN CRUZ </w:t>
            </w:r>
          </w:p>
        </w:tc>
        <w:tc>
          <w:tcPr>
            <w:tcW w:w="1447" w:type="dxa"/>
            <w:vAlign w:val="center"/>
          </w:tcPr>
          <w:p w:rsidR="00B72151" w:rsidRDefault="00B72151" w:rsidP="00134AA3">
            <w:pPr>
              <w:jc w:val="both"/>
              <w:rPr>
                <w:sz w:val="16"/>
                <w:szCs w:val="16"/>
              </w:rPr>
            </w:pPr>
            <w:r>
              <w:rPr>
                <w:sz w:val="16"/>
                <w:szCs w:val="16"/>
              </w:rPr>
              <w:t>QUENA RIBADENEIRA MIÑO</w:t>
            </w:r>
          </w:p>
        </w:tc>
        <w:tc>
          <w:tcPr>
            <w:tcW w:w="1714" w:type="dxa"/>
            <w:vAlign w:val="center"/>
          </w:tcPr>
          <w:p w:rsidR="00B72151" w:rsidRDefault="00B72151" w:rsidP="00134AA3">
            <w:pPr>
              <w:jc w:val="both"/>
              <w:rPr>
                <w:sz w:val="16"/>
                <w:szCs w:val="16"/>
              </w:rPr>
            </w:pPr>
            <w:r>
              <w:rPr>
                <w:sz w:val="16"/>
                <w:szCs w:val="16"/>
              </w:rPr>
              <w:t xml:space="preserve">GILMA GÓMEZ </w:t>
            </w:r>
          </w:p>
        </w:tc>
        <w:tc>
          <w:tcPr>
            <w:tcW w:w="1416" w:type="dxa"/>
            <w:vAlign w:val="center"/>
          </w:tcPr>
          <w:p w:rsidR="00B72151" w:rsidRDefault="00B72151" w:rsidP="00134AA3">
            <w:pPr>
              <w:jc w:val="both"/>
              <w:rPr>
                <w:sz w:val="16"/>
                <w:szCs w:val="16"/>
              </w:rPr>
            </w:pPr>
            <w:r>
              <w:rPr>
                <w:sz w:val="16"/>
                <w:szCs w:val="16"/>
              </w:rPr>
              <w:t xml:space="preserve">POLO DEMOCRATICO </w:t>
            </w:r>
          </w:p>
        </w:tc>
        <w:tc>
          <w:tcPr>
            <w:tcW w:w="1869" w:type="dxa"/>
            <w:vAlign w:val="center"/>
          </w:tcPr>
          <w:p w:rsidR="00B72151" w:rsidRPr="005918BF" w:rsidRDefault="00B72151" w:rsidP="00134AA3">
            <w:pPr>
              <w:jc w:val="both"/>
              <w:rPr>
                <w:bCs/>
                <w:sz w:val="16"/>
                <w:szCs w:val="16"/>
              </w:rPr>
            </w:pPr>
            <w:r>
              <w:rPr>
                <w:color w:val="FF0000"/>
                <w:sz w:val="16"/>
                <w:szCs w:val="16"/>
              </w:rPr>
              <w:t xml:space="preserve">PENDIENTE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41</w:t>
            </w:r>
          </w:p>
        </w:tc>
        <w:tc>
          <w:tcPr>
            <w:tcW w:w="1135" w:type="dxa"/>
            <w:vAlign w:val="center"/>
          </w:tcPr>
          <w:p w:rsidR="00B72151" w:rsidRDefault="00B72151" w:rsidP="00134AA3">
            <w:pPr>
              <w:jc w:val="both"/>
              <w:rPr>
                <w:sz w:val="16"/>
                <w:szCs w:val="16"/>
              </w:rPr>
            </w:pPr>
            <w:r>
              <w:rPr>
                <w:sz w:val="16"/>
                <w:szCs w:val="16"/>
              </w:rPr>
              <w:t>5/13/2025</w:t>
            </w:r>
          </w:p>
        </w:tc>
        <w:tc>
          <w:tcPr>
            <w:tcW w:w="1417" w:type="dxa"/>
            <w:vAlign w:val="center"/>
          </w:tcPr>
          <w:p w:rsidR="00B72151" w:rsidRDefault="00B72151" w:rsidP="00134AA3">
            <w:pPr>
              <w:jc w:val="both"/>
              <w:rPr>
                <w:sz w:val="16"/>
                <w:szCs w:val="16"/>
              </w:rPr>
            </w:pPr>
          </w:p>
        </w:tc>
        <w:tc>
          <w:tcPr>
            <w:tcW w:w="1209" w:type="dxa"/>
            <w:vAlign w:val="center"/>
          </w:tcPr>
          <w:p w:rsidR="00B72151" w:rsidRDefault="00B72151" w:rsidP="00134AA3">
            <w:pPr>
              <w:jc w:val="both"/>
              <w:rPr>
                <w:sz w:val="16"/>
                <w:szCs w:val="16"/>
              </w:rPr>
            </w:pPr>
            <w:r>
              <w:rPr>
                <w:sz w:val="16"/>
                <w:szCs w:val="16"/>
              </w:rPr>
              <w:t>GRAN CRUZ</w:t>
            </w:r>
          </w:p>
        </w:tc>
        <w:tc>
          <w:tcPr>
            <w:tcW w:w="1447" w:type="dxa"/>
            <w:vAlign w:val="center"/>
          </w:tcPr>
          <w:p w:rsidR="00B72151" w:rsidRDefault="00B72151" w:rsidP="00134AA3">
            <w:pPr>
              <w:jc w:val="both"/>
              <w:rPr>
                <w:sz w:val="16"/>
                <w:szCs w:val="16"/>
              </w:rPr>
            </w:pPr>
            <w:r>
              <w:rPr>
                <w:sz w:val="16"/>
                <w:szCs w:val="16"/>
              </w:rPr>
              <w:t>JESÚS DAVID ARAQUE MEJÍA</w:t>
            </w:r>
          </w:p>
        </w:tc>
        <w:tc>
          <w:tcPr>
            <w:tcW w:w="1714" w:type="dxa"/>
            <w:vAlign w:val="center"/>
          </w:tcPr>
          <w:p w:rsidR="00B72151" w:rsidRDefault="00B72151" w:rsidP="00134AA3">
            <w:pPr>
              <w:jc w:val="both"/>
              <w:rPr>
                <w:sz w:val="16"/>
                <w:szCs w:val="16"/>
              </w:rPr>
            </w:pPr>
            <w:r>
              <w:rPr>
                <w:sz w:val="16"/>
                <w:szCs w:val="16"/>
              </w:rPr>
              <w:t xml:space="preserve">1. COLEGIO SANTA FRANCISCA ROMANA </w:t>
            </w:r>
          </w:p>
        </w:tc>
        <w:tc>
          <w:tcPr>
            <w:tcW w:w="1416" w:type="dxa"/>
            <w:vAlign w:val="center"/>
          </w:tcPr>
          <w:p w:rsidR="00B72151" w:rsidRDefault="00B72151" w:rsidP="00134AA3">
            <w:pPr>
              <w:jc w:val="both"/>
              <w:rPr>
                <w:sz w:val="16"/>
                <w:szCs w:val="16"/>
              </w:rPr>
            </w:pPr>
            <w:r>
              <w:rPr>
                <w:sz w:val="16"/>
                <w:szCs w:val="16"/>
              </w:rPr>
              <w:t>PARTIDO NUEVO LIBERALISMO</w:t>
            </w:r>
          </w:p>
        </w:tc>
        <w:tc>
          <w:tcPr>
            <w:tcW w:w="1869" w:type="dxa"/>
            <w:vAlign w:val="center"/>
          </w:tcPr>
          <w:p w:rsidR="00B72151" w:rsidRPr="005918BF" w:rsidRDefault="00B72151" w:rsidP="00134AA3">
            <w:pPr>
              <w:jc w:val="both"/>
              <w:rPr>
                <w:bCs/>
                <w:sz w:val="16"/>
                <w:szCs w:val="16"/>
              </w:rPr>
            </w:pPr>
            <w:r>
              <w:rPr>
                <w:color w:val="FF0000"/>
                <w:sz w:val="16"/>
                <w:szCs w:val="16"/>
              </w:rPr>
              <w:t xml:space="preserve">PENDIENTE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42</w:t>
            </w:r>
          </w:p>
        </w:tc>
        <w:tc>
          <w:tcPr>
            <w:tcW w:w="1135" w:type="dxa"/>
            <w:vAlign w:val="center"/>
          </w:tcPr>
          <w:p w:rsidR="00B72151" w:rsidRDefault="00B72151" w:rsidP="00134AA3">
            <w:pPr>
              <w:jc w:val="both"/>
              <w:rPr>
                <w:sz w:val="16"/>
                <w:szCs w:val="16"/>
              </w:rPr>
            </w:pPr>
            <w:r>
              <w:rPr>
                <w:sz w:val="16"/>
                <w:szCs w:val="16"/>
              </w:rPr>
              <w:t>5/13/2025</w:t>
            </w:r>
          </w:p>
        </w:tc>
        <w:tc>
          <w:tcPr>
            <w:tcW w:w="1417" w:type="dxa"/>
            <w:vAlign w:val="center"/>
          </w:tcPr>
          <w:p w:rsidR="00B72151" w:rsidRDefault="00B72151" w:rsidP="00134AA3">
            <w:pPr>
              <w:jc w:val="both"/>
              <w:rPr>
                <w:sz w:val="16"/>
                <w:szCs w:val="16"/>
              </w:rPr>
            </w:pPr>
          </w:p>
        </w:tc>
        <w:tc>
          <w:tcPr>
            <w:tcW w:w="1209" w:type="dxa"/>
            <w:vAlign w:val="center"/>
          </w:tcPr>
          <w:p w:rsidR="00B72151" w:rsidRDefault="00B72151" w:rsidP="00134AA3">
            <w:pPr>
              <w:jc w:val="both"/>
              <w:rPr>
                <w:sz w:val="16"/>
                <w:szCs w:val="16"/>
              </w:rPr>
            </w:pPr>
            <w:r>
              <w:rPr>
                <w:sz w:val="16"/>
                <w:szCs w:val="16"/>
              </w:rPr>
              <w:t>CRUZ DE ORO</w:t>
            </w:r>
          </w:p>
        </w:tc>
        <w:tc>
          <w:tcPr>
            <w:tcW w:w="1447" w:type="dxa"/>
            <w:vAlign w:val="center"/>
          </w:tcPr>
          <w:p w:rsidR="00B72151" w:rsidRDefault="00B72151" w:rsidP="00134AA3">
            <w:pPr>
              <w:jc w:val="both"/>
              <w:rPr>
                <w:sz w:val="16"/>
                <w:szCs w:val="16"/>
              </w:rPr>
            </w:pPr>
            <w:r>
              <w:rPr>
                <w:sz w:val="16"/>
                <w:szCs w:val="16"/>
              </w:rPr>
              <w:t>JESÚS DAVID ARAQUE MEJÍA</w:t>
            </w:r>
          </w:p>
        </w:tc>
        <w:tc>
          <w:tcPr>
            <w:tcW w:w="1714" w:type="dxa"/>
            <w:vAlign w:val="center"/>
          </w:tcPr>
          <w:p w:rsidR="00B72151" w:rsidRDefault="00B72151" w:rsidP="00134AA3">
            <w:pPr>
              <w:jc w:val="both"/>
              <w:rPr>
                <w:sz w:val="16"/>
                <w:szCs w:val="16"/>
              </w:rPr>
            </w:pPr>
            <w:r>
              <w:rPr>
                <w:sz w:val="16"/>
                <w:szCs w:val="16"/>
              </w:rPr>
              <w:t>2. CORPORACIÓN UNIVERSITARIA SAN ALFONSO.</w:t>
            </w:r>
          </w:p>
        </w:tc>
        <w:tc>
          <w:tcPr>
            <w:tcW w:w="1416" w:type="dxa"/>
            <w:vAlign w:val="center"/>
          </w:tcPr>
          <w:p w:rsidR="00B72151" w:rsidRDefault="00B72151" w:rsidP="00134AA3">
            <w:pPr>
              <w:jc w:val="both"/>
              <w:rPr>
                <w:sz w:val="16"/>
                <w:szCs w:val="16"/>
              </w:rPr>
            </w:pPr>
            <w:r>
              <w:rPr>
                <w:sz w:val="16"/>
                <w:szCs w:val="16"/>
              </w:rPr>
              <w:t>PARTIDO NUEVO LIBERALISMO</w:t>
            </w:r>
          </w:p>
        </w:tc>
        <w:tc>
          <w:tcPr>
            <w:tcW w:w="1869" w:type="dxa"/>
            <w:vAlign w:val="center"/>
          </w:tcPr>
          <w:p w:rsidR="00B72151" w:rsidRPr="005918BF" w:rsidRDefault="00B72151" w:rsidP="00134AA3">
            <w:pPr>
              <w:jc w:val="both"/>
              <w:rPr>
                <w:bCs/>
                <w:sz w:val="16"/>
                <w:szCs w:val="16"/>
              </w:rPr>
            </w:pPr>
            <w:r>
              <w:rPr>
                <w:color w:val="FF0000"/>
                <w:sz w:val="16"/>
                <w:szCs w:val="16"/>
              </w:rPr>
              <w:t xml:space="preserve">PENDIENTE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43</w:t>
            </w:r>
          </w:p>
        </w:tc>
        <w:tc>
          <w:tcPr>
            <w:tcW w:w="1135" w:type="dxa"/>
            <w:vAlign w:val="center"/>
          </w:tcPr>
          <w:p w:rsidR="00B72151" w:rsidRDefault="00B72151" w:rsidP="00134AA3">
            <w:pPr>
              <w:jc w:val="both"/>
              <w:rPr>
                <w:sz w:val="16"/>
                <w:szCs w:val="16"/>
              </w:rPr>
            </w:pPr>
            <w:r>
              <w:rPr>
                <w:sz w:val="16"/>
                <w:szCs w:val="16"/>
              </w:rPr>
              <w:t>5/13/2025</w:t>
            </w:r>
          </w:p>
        </w:tc>
        <w:tc>
          <w:tcPr>
            <w:tcW w:w="1417" w:type="dxa"/>
            <w:vAlign w:val="center"/>
          </w:tcPr>
          <w:p w:rsidR="00B72151" w:rsidRDefault="00B72151" w:rsidP="00134AA3">
            <w:pPr>
              <w:jc w:val="both"/>
              <w:rPr>
                <w:sz w:val="16"/>
                <w:szCs w:val="16"/>
              </w:rPr>
            </w:pPr>
          </w:p>
        </w:tc>
        <w:tc>
          <w:tcPr>
            <w:tcW w:w="1209" w:type="dxa"/>
            <w:vAlign w:val="center"/>
          </w:tcPr>
          <w:p w:rsidR="00B72151" w:rsidRDefault="00B72151" w:rsidP="00134AA3">
            <w:pPr>
              <w:jc w:val="both"/>
              <w:rPr>
                <w:sz w:val="16"/>
                <w:szCs w:val="16"/>
              </w:rPr>
            </w:pPr>
            <w:r>
              <w:rPr>
                <w:sz w:val="16"/>
                <w:szCs w:val="16"/>
              </w:rPr>
              <w:t>CRUZ DE PLATA</w:t>
            </w:r>
          </w:p>
        </w:tc>
        <w:tc>
          <w:tcPr>
            <w:tcW w:w="1447" w:type="dxa"/>
            <w:vAlign w:val="center"/>
          </w:tcPr>
          <w:p w:rsidR="00B72151" w:rsidRDefault="00B72151" w:rsidP="00134AA3">
            <w:pPr>
              <w:jc w:val="both"/>
              <w:rPr>
                <w:sz w:val="16"/>
                <w:szCs w:val="16"/>
              </w:rPr>
            </w:pPr>
            <w:r>
              <w:rPr>
                <w:sz w:val="16"/>
                <w:szCs w:val="16"/>
              </w:rPr>
              <w:t>DAVID SAAVEDRA MURCIA</w:t>
            </w:r>
          </w:p>
        </w:tc>
        <w:tc>
          <w:tcPr>
            <w:tcW w:w="1714" w:type="dxa"/>
            <w:vAlign w:val="center"/>
          </w:tcPr>
          <w:p w:rsidR="00B72151" w:rsidRDefault="00B72151" w:rsidP="00134AA3">
            <w:pPr>
              <w:jc w:val="both"/>
              <w:rPr>
                <w:sz w:val="16"/>
                <w:szCs w:val="16"/>
              </w:rPr>
            </w:pPr>
            <w:r>
              <w:rPr>
                <w:sz w:val="16"/>
                <w:szCs w:val="16"/>
              </w:rPr>
              <w:t xml:space="preserve">TERRANUM </w:t>
            </w:r>
          </w:p>
        </w:tc>
        <w:tc>
          <w:tcPr>
            <w:tcW w:w="1416" w:type="dxa"/>
            <w:vAlign w:val="center"/>
          </w:tcPr>
          <w:p w:rsidR="00B72151" w:rsidRDefault="00B72151" w:rsidP="00134AA3">
            <w:pPr>
              <w:jc w:val="both"/>
              <w:rPr>
                <w:sz w:val="16"/>
                <w:szCs w:val="16"/>
              </w:rPr>
            </w:pPr>
            <w:r>
              <w:rPr>
                <w:sz w:val="16"/>
                <w:szCs w:val="16"/>
              </w:rPr>
              <w:t>PARTIDO NUEVO LIBERALISMO</w:t>
            </w:r>
          </w:p>
        </w:tc>
        <w:tc>
          <w:tcPr>
            <w:tcW w:w="1869" w:type="dxa"/>
            <w:vAlign w:val="center"/>
          </w:tcPr>
          <w:p w:rsidR="00B72151" w:rsidRPr="005918BF" w:rsidRDefault="00B72151" w:rsidP="00134AA3">
            <w:pPr>
              <w:jc w:val="both"/>
              <w:rPr>
                <w:bCs/>
                <w:sz w:val="16"/>
                <w:szCs w:val="16"/>
              </w:rPr>
            </w:pPr>
            <w:r>
              <w:rPr>
                <w:color w:val="FF0000"/>
                <w:sz w:val="16"/>
                <w:szCs w:val="16"/>
              </w:rPr>
              <w:t xml:space="preserve">PENDIENTE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44</w:t>
            </w:r>
          </w:p>
        </w:tc>
        <w:tc>
          <w:tcPr>
            <w:tcW w:w="1135" w:type="dxa"/>
            <w:vAlign w:val="center"/>
          </w:tcPr>
          <w:p w:rsidR="00B72151" w:rsidRDefault="00B72151" w:rsidP="00134AA3">
            <w:pPr>
              <w:jc w:val="both"/>
              <w:rPr>
                <w:sz w:val="16"/>
                <w:szCs w:val="16"/>
              </w:rPr>
            </w:pPr>
            <w:r>
              <w:rPr>
                <w:sz w:val="16"/>
                <w:szCs w:val="16"/>
              </w:rPr>
              <w:t>5/13/2025</w:t>
            </w:r>
          </w:p>
        </w:tc>
        <w:tc>
          <w:tcPr>
            <w:tcW w:w="1417" w:type="dxa"/>
            <w:vAlign w:val="center"/>
          </w:tcPr>
          <w:p w:rsidR="00B72151" w:rsidRDefault="00B72151" w:rsidP="00134AA3">
            <w:pPr>
              <w:jc w:val="both"/>
              <w:rPr>
                <w:sz w:val="16"/>
                <w:szCs w:val="16"/>
              </w:rPr>
            </w:pPr>
          </w:p>
        </w:tc>
        <w:tc>
          <w:tcPr>
            <w:tcW w:w="1209" w:type="dxa"/>
            <w:vAlign w:val="center"/>
          </w:tcPr>
          <w:p w:rsidR="00B72151" w:rsidRDefault="00B72151" w:rsidP="00134AA3">
            <w:pPr>
              <w:jc w:val="both"/>
              <w:rPr>
                <w:sz w:val="16"/>
                <w:szCs w:val="16"/>
              </w:rPr>
            </w:pPr>
            <w:r>
              <w:rPr>
                <w:sz w:val="16"/>
                <w:szCs w:val="16"/>
              </w:rPr>
              <w:t>CRUZ DE ORO</w:t>
            </w:r>
          </w:p>
        </w:tc>
        <w:tc>
          <w:tcPr>
            <w:tcW w:w="1447" w:type="dxa"/>
            <w:vAlign w:val="center"/>
          </w:tcPr>
          <w:p w:rsidR="00B72151" w:rsidRDefault="00B72151" w:rsidP="00134AA3">
            <w:pPr>
              <w:jc w:val="both"/>
              <w:rPr>
                <w:sz w:val="16"/>
                <w:szCs w:val="16"/>
              </w:rPr>
            </w:pPr>
            <w:r>
              <w:rPr>
                <w:sz w:val="16"/>
                <w:szCs w:val="16"/>
              </w:rPr>
              <w:t>FABIÁN ANDRÉS PUENTES Y SAMIR BEDOYA PIRAQUIVE</w:t>
            </w:r>
          </w:p>
        </w:tc>
        <w:tc>
          <w:tcPr>
            <w:tcW w:w="1714" w:type="dxa"/>
            <w:vAlign w:val="center"/>
          </w:tcPr>
          <w:p w:rsidR="00B72151" w:rsidRDefault="00B72151" w:rsidP="00134AA3">
            <w:pPr>
              <w:jc w:val="both"/>
              <w:rPr>
                <w:sz w:val="16"/>
                <w:szCs w:val="16"/>
              </w:rPr>
            </w:pPr>
            <w:r>
              <w:rPr>
                <w:sz w:val="16"/>
                <w:szCs w:val="16"/>
              </w:rPr>
              <w:t>PARTIDO POLITICO MIRA</w:t>
            </w:r>
          </w:p>
        </w:tc>
        <w:tc>
          <w:tcPr>
            <w:tcW w:w="1416" w:type="dxa"/>
            <w:vAlign w:val="center"/>
          </w:tcPr>
          <w:p w:rsidR="00B72151" w:rsidRDefault="00B72151" w:rsidP="00134AA3">
            <w:pPr>
              <w:jc w:val="both"/>
              <w:rPr>
                <w:sz w:val="16"/>
                <w:szCs w:val="16"/>
              </w:rPr>
            </w:pPr>
            <w:r>
              <w:rPr>
                <w:sz w:val="16"/>
                <w:szCs w:val="16"/>
              </w:rPr>
              <w:t>PARTIDO MIRA</w:t>
            </w:r>
          </w:p>
        </w:tc>
        <w:tc>
          <w:tcPr>
            <w:tcW w:w="1869" w:type="dxa"/>
            <w:vAlign w:val="center"/>
          </w:tcPr>
          <w:p w:rsidR="00B72151" w:rsidRPr="005918BF" w:rsidRDefault="00B72151" w:rsidP="00134AA3">
            <w:pPr>
              <w:jc w:val="both"/>
              <w:rPr>
                <w:bCs/>
                <w:sz w:val="16"/>
                <w:szCs w:val="16"/>
              </w:rPr>
            </w:pPr>
            <w:r>
              <w:rPr>
                <w:color w:val="FF0000"/>
                <w:sz w:val="16"/>
                <w:szCs w:val="16"/>
              </w:rPr>
              <w:t xml:space="preserve">PENDIENTE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45</w:t>
            </w:r>
          </w:p>
        </w:tc>
        <w:tc>
          <w:tcPr>
            <w:tcW w:w="1135" w:type="dxa"/>
            <w:vAlign w:val="center"/>
          </w:tcPr>
          <w:p w:rsidR="00B72151" w:rsidRDefault="00B72151" w:rsidP="00134AA3">
            <w:pPr>
              <w:jc w:val="both"/>
              <w:rPr>
                <w:sz w:val="16"/>
                <w:szCs w:val="16"/>
              </w:rPr>
            </w:pPr>
            <w:r>
              <w:rPr>
                <w:sz w:val="16"/>
                <w:szCs w:val="16"/>
              </w:rPr>
              <w:t>5/13/2025</w:t>
            </w:r>
          </w:p>
        </w:tc>
        <w:tc>
          <w:tcPr>
            <w:tcW w:w="1417" w:type="dxa"/>
            <w:vAlign w:val="center"/>
          </w:tcPr>
          <w:p w:rsidR="00B72151" w:rsidRDefault="00B72151" w:rsidP="00134AA3">
            <w:pPr>
              <w:jc w:val="both"/>
              <w:rPr>
                <w:sz w:val="16"/>
                <w:szCs w:val="16"/>
              </w:rPr>
            </w:pPr>
          </w:p>
        </w:tc>
        <w:tc>
          <w:tcPr>
            <w:tcW w:w="1209" w:type="dxa"/>
            <w:vAlign w:val="center"/>
          </w:tcPr>
          <w:p w:rsidR="00B72151" w:rsidRDefault="00B72151" w:rsidP="00134AA3">
            <w:pPr>
              <w:jc w:val="both"/>
              <w:rPr>
                <w:sz w:val="16"/>
                <w:szCs w:val="16"/>
              </w:rPr>
            </w:pPr>
            <w:r>
              <w:rPr>
                <w:sz w:val="16"/>
                <w:szCs w:val="16"/>
              </w:rPr>
              <w:t>GRAN CRUZ</w:t>
            </w:r>
          </w:p>
        </w:tc>
        <w:tc>
          <w:tcPr>
            <w:tcW w:w="1447" w:type="dxa"/>
            <w:vAlign w:val="center"/>
          </w:tcPr>
          <w:p w:rsidR="00B72151" w:rsidRDefault="00B72151" w:rsidP="00134AA3">
            <w:pPr>
              <w:jc w:val="both"/>
              <w:rPr>
                <w:sz w:val="16"/>
                <w:szCs w:val="16"/>
              </w:rPr>
            </w:pPr>
            <w:r>
              <w:rPr>
                <w:sz w:val="16"/>
                <w:szCs w:val="16"/>
              </w:rPr>
              <w:t>ÁNGELO SHIAVENATO</w:t>
            </w:r>
          </w:p>
        </w:tc>
        <w:tc>
          <w:tcPr>
            <w:tcW w:w="1714" w:type="dxa"/>
            <w:vAlign w:val="center"/>
          </w:tcPr>
          <w:p w:rsidR="00B72151" w:rsidRDefault="00B72151" w:rsidP="00134AA3">
            <w:pPr>
              <w:jc w:val="both"/>
              <w:rPr>
                <w:sz w:val="16"/>
                <w:szCs w:val="16"/>
              </w:rPr>
            </w:pPr>
            <w:r>
              <w:rPr>
                <w:sz w:val="16"/>
                <w:szCs w:val="16"/>
              </w:rPr>
              <w:t xml:space="preserve">FACULTAD DE MEDICINA DE LA UNIVERSIDAD DEL ROSARIO </w:t>
            </w:r>
          </w:p>
        </w:tc>
        <w:tc>
          <w:tcPr>
            <w:tcW w:w="1416" w:type="dxa"/>
            <w:vAlign w:val="center"/>
          </w:tcPr>
          <w:p w:rsidR="00B72151" w:rsidRDefault="00B72151" w:rsidP="00134AA3">
            <w:pPr>
              <w:jc w:val="both"/>
              <w:rPr>
                <w:sz w:val="16"/>
                <w:szCs w:val="16"/>
              </w:rPr>
            </w:pPr>
            <w:r>
              <w:rPr>
                <w:sz w:val="16"/>
                <w:szCs w:val="16"/>
              </w:rPr>
              <w:t>PARTIDO LARA</w:t>
            </w:r>
          </w:p>
        </w:tc>
        <w:tc>
          <w:tcPr>
            <w:tcW w:w="1869" w:type="dxa"/>
            <w:vAlign w:val="center"/>
          </w:tcPr>
          <w:p w:rsidR="00B72151" w:rsidRPr="005918BF" w:rsidRDefault="00B72151" w:rsidP="00134AA3">
            <w:pPr>
              <w:jc w:val="both"/>
              <w:rPr>
                <w:bCs/>
                <w:sz w:val="16"/>
                <w:szCs w:val="16"/>
              </w:rPr>
            </w:pPr>
            <w:r>
              <w:rPr>
                <w:color w:val="FF0000"/>
                <w:sz w:val="16"/>
                <w:szCs w:val="16"/>
              </w:rPr>
              <w:t xml:space="preserve">PENDIENTE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46</w:t>
            </w:r>
          </w:p>
        </w:tc>
        <w:tc>
          <w:tcPr>
            <w:tcW w:w="1135" w:type="dxa"/>
            <w:vAlign w:val="center"/>
          </w:tcPr>
          <w:p w:rsidR="00B72151" w:rsidRDefault="00B72151" w:rsidP="00134AA3">
            <w:pPr>
              <w:jc w:val="both"/>
              <w:rPr>
                <w:sz w:val="16"/>
                <w:szCs w:val="16"/>
              </w:rPr>
            </w:pPr>
            <w:r>
              <w:rPr>
                <w:sz w:val="16"/>
                <w:szCs w:val="16"/>
              </w:rPr>
              <w:t>5/13/2025</w:t>
            </w:r>
          </w:p>
        </w:tc>
        <w:tc>
          <w:tcPr>
            <w:tcW w:w="1417" w:type="dxa"/>
            <w:vAlign w:val="center"/>
          </w:tcPr>
          <w:p w:rsidR="00B72151" w:rsidRDefault="00B72151" w:rsidP="00134AA3">
            <w:pPr>
              <w:jc w:val="both"/>
              <w:rPr>
                <w:sz w:val="16"/>
                <w:szCs w:val="16"/>
              </w:rPr>
            </w:pPr>
          </w:p>
        </w:tc>
        <w:tc>
          <w:tcPr>
            <w:tcW w:w="1209" w:type="dxa"/>
            <w:vAlign w:val="center"/>
          </w:tcPr>
          <w:p w:rsidR="00B72151" w:rsidRDefault="00B72151" w:rsidP="00134AA3">
            <w:pPr>
              <w:jc w:val="both"/>
              <w:rPr>
                <w:sz w:val="16"/>
                <w:szCs w:val="16"/>
              </w:rPr>
            </w:pPr>
            <w:r>
              <w:rPr>
                <w:sz w:val="16"/>
                <w:szCs w:val="16"/>
              </w:rPr>
              <w:t>CRUZ DE ORO</w:t>
            </w:r>
          </w:p>
        </w:tc>
        <w:tc>
          <w:tcPr>
            <w:tcW w:w="1447" w:type="dxa"/>
            <w:vAlign w:val="center"/>
          </w:tcPr>
          <w:p w:rsidR="00B72151" w:rsidRDefault="00B72151" w:rsidP="00134AA3">
            <w:pPr>
              <w:jc w:val="both"/>
              <w:rPr>
                <w:sz w:val="16"/>
                <w:szCs w:val="16"/>
              </w:rPr>
            </w:pPr>
            <w:r>
              <w:rPr>
                <w:sz w:val="16"/>
                <w:szCs w:val="16"/>
              </w:rPr>
              <w:t>JUAN JAVIER BAENA MERLANO</w:t>
            </w:r>
          </w:p>
        </w:tc>
        <w:tc>
          <w:tcPr>
            <w:tcW w:w="1714" w:type="dxa"/>
            <w:vAlign w:val="center"/>
          </w:tcPr>
          <w:p w:rsidR="00B72151" w:rsidRDefault="00B72151" w:rsidP="00134AA3">
            <w:pPr>
              <w:jc w:val="both"/>
              <w:rPr>
                <w:sz w:val="16"/>
                <w:szCs w:val="16"/>
              </w:rPr>
            </w:pPr>
            <w:r>
              <w:rPr>
                <w:sz w:val="16"/>
                <w:szCs w:val="16"/>
              </w:rPr>
              <w:t>CONCESIONARIO CONVIAL S.A.</w:t>
            </w:r>
          </w:p>
        </w:tc>
        <w:tc>
          <w:tcPr>
            <w:tcW w:w="1416" w:type="dxa"/>
            <w:vAlign w:val="center"/>
          </w:tcPr>
          <w:p w:rsidR="00B72151" w:rsidRDefault="00B72151" w:rsidP="00134AA3">
            <w:pPr>
              <w:jc w:val="both"/>
              <w:rPr>
                <w:sz w:val="16"/>
                <w:szCs w:val="16"/>
              </w:rPr>
            </w:pPr>
            <w:r>
              <w:rPr>
                <w:sz w:val="16"/>
                <w:szCs w:val="16"/>
              </w:rPr>
              <w:t>NUEVO LIBERALISMO</w:t>
            </w:r>
          </w:p>
        </w:tc>
        <w:tc>
          <w:tcPr>
            <w:tcW w:w="1869" w:type="dxa"/>
            <w:vAlign w:val="center"/>
          </w:tcPr>
          <w:p w:rsidR="00B72151" w:rsidRPr="005918BF" w:rsidRDefault="00B72151" w:rsidP="00134AA3">
            <w:pPr>
              <w:jc w:val="both"/>
              <w:rPr>
                <w:bCs/>
                <w:sz w:val="16"/>
                <w:szCs w:val="16"/>
              </w:rPr>
            </w:pPr>
            <w:r>
              <w:rPr>
                <w:color w:val="FF0000"/>
                <w:sz w:val="16"/>
                <w:szCs w:val="16"/>
              </w:rPr>
              <w:t xml:space="preserve">PENDIENTE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47</w:t>
            </w:r>
          </w:p>
        </w:tc>
        <w:tc>
          <w:tcPr>
            <w:tcW w:w="1135" w:type="dxa"/>
            <w:vAlign w:val="center"/>
          </w:tcPr>
          <w:p w:rsidR="00B72151" w:rsidRDefault="00B72151" w:rsidP="00134AA3">
            <w:pPr>
              <w:jc w:val="both"/>
              <w:rPr>
                <w:sz w:val="16"/>
                <w:szCs w:val="16"/>
              </w:rPr>
            </w:pPr>
            <w:r>
              <w:rPr>
                <w:sz w:val="16"/>
                <w:szCs w:val="16"/>
              </w:rPr>
              <w:t>5/13/2025</w:t>
            </w:r>
          </w:p>
        </w:tc>
        <w:tc>
          <w:tcPr>
            <w:tcW w:w="1417" w:type="dxa"/>
            <w:vAlign w:val="center"/>
          </w:tcPr>
          <w:p w:rsidR="00B72151" w:rsidRDefault="00B72151" w:rsidP="00134AA3">
            <w:pPr>
              <w:jc w:val="both"/>
              <w:rPr>
                <w:sz w:val="16"/>
                <w:szCs w:val="16"/>
              </w:rPr>
            </w:pPr>
          </w:p>
        </w:tc>
        <w:tc>
          <w:tcPr>
            <w:tcW w:w="1209" w:type="dxa"/>
            <w:vAlign w:val="center"/>
          </w:tcPr>
          <w:p w:rsidR="00B72151" w:rsidRDefault="00B72151" w:rsidP="00134AA3">
            <w:pPr>
              <w:jc w:val="both"/>
              <w:rPr>
                <w:sz w:val="16"/>
                <w:szCs w:val="16"/>
              </w:rPr>
            </w:pPr>
            <w:r>
              <w:rPr>
                <w:sz w:val="16"/>
                <w:szCs w:val="16"/>
              </w:rPr>
              <w:t>GRAN CRUZ</w:t>
            </w:r>
          </w:p>
        </w:tc>
        <w:tc>
          <w:tcPr>
            <w:tcW w:w="1447" w:type="dxa"/>
            <w:vAlign w:val="center"/>
          </w:tcPr>
          <w:p w:rsidR="00B72151" w:rsidRDefault="00B72151" w:rsidP="00134AA3">
            <w:pPr>
              <w:jc w:val="both"/>
              <w:rPr>
                <w:sz w:val="16"/>
                <w:szCs w:val="16"/>
              </w:rPr>
            </w:pPr>
            <w:r>
              <w:rPr>
                <w:sz w:val="16"/>
                <w:szCs w:val="16"/>
              </w:rPr>
              <w:t>JUAN JAVIER BAENA MERLANO</w:t>
            </w:r>
          </w:p>
        </w:tc>
        <w:tc>
          <w:tcPr>
            <w:tcW w:w="1714" w:type="dxa"/>
            <w:vAlign w:val="center"/>
          </w:tcPr>
          <w:p w:rsidR="00B72151" w:rsidRDefault="00B72151" w:rsidP="00134AA3">
            <w:pPr>
              <w:jc w:val="both"/>
              <w:rPr>
                <w:sz w:val="16"/>
                <w:szCs w:val="16"/>
              </w:rPr>
            </w:pPr>
            <w:r>
              <w:rPr>
                <w:sz w:val="16"/>
                <w:szCs w:val="16"/>
              </w:rPr>
              <w:t>GABRIEL JAIME ORTEGA TAMAYO</w:t>
            </w:r>
          </w:p>
        </w:tc>
        <w:tc>
          <w:tcPr>
            <w:tcW w:w="1416" w:type="dxa"/>
            <w:vAlign w:val="center"/>
          </w:tcPr>
          <w:p w:rsidR="00B72151" w:rsidRDefault="00B72151" w:rsidP="00134AA3">
            <w:pPr>
              <w:jc w:val="both"/>
              <w:rPr>
                <w:sz w:val="16"/>
                <w:szCs w:val="16"/>
              </w:rPr>
            </w:pPr>
            <w:r>
              <w:rPr>
                <w:sz w:val="16"/>
                <w:szCs w:val="16"/>
              </w:rPr>
              <w:t>NUEVO LIBERALISMO</w:t>
            </w:r>
          </w:p>
        </w:tc>
        <w:tc>
          <w:tcPr>
            <w:tcW w:w="1869" w:type="dxa"/>
            <w:vAlign w:val="center"/>
          </w:tcPr>
          <w:p w:rsidR="00B72151" w:rsidRPr="005918BF" w:rsidRDefault="00B72151" w:rsidP="00134AA3">
            <w:pPr>
              <w:jc w:val="both"/>
              <w:rPr>
                <w:bCs/>
                <w:sz w:val="16"/>
                <w:szCs w:val="16"/>
              </w:rPr>
            </w:pPr>
            <w:r>
              <w:rPr>
                <w:color w:val="FF0000"/>
                <w:sz w:val="16"/>
                <w:szCs w:val="16"/>
              </w:rPr>
              <w:t xml:space="preserve">PENDIENTE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48</w:t>
            </w:r>
          </w:p>
        </w:tc>
        <w:tc>
          <w:tcPr>
            <w:tcW w:w="1135" w:type="dxa"/>
            <w:vAlign w:val="center"/>
          </w:tcPr>
          <w:p w:rsidR="00B72151" w:rsidRDefault="00B72151" w:rsidP="00134AA3">
            <w:pPr>
              <w:jc w:val="both"/>
              <w:rPr>
                <w:sz w:val="16"/>
                <w:szCs w:val="16"/>
              </w:rPr>
            </w:pPr>
            <w:r>
              <w:rPr>
                <w:sz w:val="16"/>
                <w:szCs w:val="16"/>
              </w:rPr>
              <w:t>5/13/2025</w:t>
            </w:r>
          </w:p>
        </w:tc>
        <w:tc>
          <w:tcPr>
            <w:tcW w:w="1417" w:type="dxa"/>
            <w:vAlign w:val="center"/>
          </w:tcPr>
          <w:p w:rsidR="00B72151" w:rsidRDefault="00B72151" w:rsidP="00134AA3">
            <w:pPr>
              <w:jc w:val="both"/>
              <w:rPr>
                <w:sz w:val="16"/>
                <w:szCs w:val="16"/>
              </w:rPr>
            </w:pPr>
            <w:r>
              <w:rPr>
                <w:sz w:val="16"/>
                <w:szCs w:val="16"/>
              </w:rPr>
              <w:t>524/30/05/2025</w:t>
            </w:r>
          </w:p>
        </w:tc>
        <w:tc>
          <w:tcPr>
            <w:tcW w:w="1209" w:type="dxa"/>
            <w:vAlign w:val="center"/>
          </w:tcPr>
          <w:p w:rsidR="00B72151" w:rsidRDefault="00B72151" w:rsidP="00134AA3">
            <w:pPr>
              <w:jc w:val="both"/>
              <w:rPr>
                <w:sz w:val="16"/>
                <w:szCs w:val="16"/>
              </w:rPr>
            </w:pPr>
            <w:r>
              <w:rPr>
                <w:sz w:val="16"/>
                <w:szCs w:val="16"/>
              </w:rPr>
              <w:t>CRUZ DE PLATA</w:t>
            </w:r>
          </w:p>
        </w:tc>
        <w:tc>
          <w:tcPr>
            <w:tcW w:w="1447" w:type="dxa"/>
            <w:vAlign w:val="center"/>
          </w:tcPr>
          <w:p w:rsidR="00B72151" w:rsidRDefault="00B72151" w:rsidP="00134AA3">
            <w:pPr>
              <w:jc w:val="both"/>
              <w:rPr>
                <w:sz w:val="16"/>
                <w:szCs w:val="16"/>
              </w:rPr>
            </w:pPr>
            <w:r>
              <w:rPr>
                <w:sz w:val="16"/>
                <w:szCs w:val="16"/>
              </w:rPr>
              <w:t>EDWARD ARIAS RUBIO</w:t>
            </w:r>
          </w:p>
        </w:tc>
        <w:tc>
          <w:tcPr>
            <w:tcW w:w="1714" w:type="dxa"/>
            <w:vAlign w:val="center"/>
          </w:tcPr>
          <w:p w:rsidR="00B72151" w:rsidRDefault="00B72151" w:rsidP="00134AA3">
            <w:pPr>
              <w:jc w:val="both"/>
              <w:rPr>
                <w:sz w:val="16"/>
                <w:szCs w:val="16"/>
              </w:rPr>
            </w:pPr>
            <w:r>
              <w:rPr>
                <w:sz w:val="16"/>
                <w:szCs w:val="16"/>
              </w:rPr>
              <w:t xml:space="preserve">     FREDY ADOLFO JARAMILLO GIRALDO. </w:t>
            </w:r>
          </w:p>
        </w:tc>
        <w:tc>
          <w:tcPr>
            <w:tcW w:w="1416" w:type="dxa"/>
            <w:vAlign w:val="center"/>
          </w:tcPr>
          <w:p w:rsidR="00B72151" w:rsidRDefault="00B72151" w:rsidP="00134AA3">
            <w:pPr>
              <w:jc w:val="both"/>
              <w:rPr>
                <w:sz w:val="16"/>
                <w:szCs w:val="16"/>
              </w:rPr>
            </w:pPr>
            <w:r>
              <w:rPr>
                <w:sz w:val="16"/>
                <w:szCs w:val="16"/>
              </w:rPr>
              <w:t>PARTIDO VERDE</w:t>
            </w:r>
          </w:p>
        </w:tc>
        <w:tc>
          <w:tcPr>
            <w:tcW w:w="1869" w:type="dxa"/>
            <w:vAlign w:val="center"/>
          </w:tcPr>
          <w:p w:rsidR="00B72151" w:rsidRPr="00CA5DC6" w:rsidRDefault="00B72151" w:rsidP="00134AA3">
            <w:pPr>
              <w:jc w:val="both"/>
              <w:rPr>
                <w:bCs/>
                <w:sz w:val="16"/>
                <w:szCs w:val="16"/>
              </w:rPr>
            </w:pPr>
            <w:r w:rsidRPr="00CA5DC6">
              <w:rPr>
                <w:bCs/>
                <w:sz w:val="16"/>
                <w:szCs w:val="16"/>
              </w:rPr>
              <w:t>ENTREGADA</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49</w:t>
            </w:r>
          </w:p>
        </w:tc>
        <w:tc>
          <w:tcPr>
            <w:tcW w:w="1135" w:type="dxa"/>
            <w:vAlign w:val="center"/>
          </w:tcPr>
          <w:p w:rsidR="00B72151" w:rsidRDefault="00B72151" w:rsidP="00134AA3">
            <w:pPr>
              <w:jc w:val="both"/>
              <w:rPr>
                <w:sz w:val="16"/>
                <w:szCs w:val="16"/>
              </w:rPr>
            </w:pPr>
            <w:r>
              <w:rPr>
                <w:sz w:val="16"/>
                <w:szCs w:val="16"/>
              </w:rPr>
              <w:t>5/13/2025</w:t>
            </w:r>
          </w:p>
        </w:tc>
        <w:tc>
          <w:tcPr>
            <w:tcW w:w="1417" w:type="dxa"/>
            <w:vAlign w:val="center"/>
          </w:tcPr>
          <w:p w:rsidR="00B72151" w:rsidRDefault="00B72151" w:rsidP="00134AA3">
            <w:pPr>
              <w:jc w:val="both"/>
              <w:rPr>
                <w:sz w:val="16"/>
                <w:szCs w:val="16"/>
              </w:rPr>
            </w:pPr>
            <w:r>
              <w:rPr>
                <w:sz w:val="16"/>
                <w:szCs w:val="16"/>
              </w:rPr>
              <w:t>539/6/06/2025</w:t>
            </w:r>
          </w:p>
        </w:tc>
        <w:tc>
          <w:tcPr>
            <w:tcW w:w="1209" w:type="dxa"/>
            <w:vAlign w:val="center"/>
          </w:tcPr>
          <w:p w:rsidR="00B72151" w:rsidRDefault="00B72151" w:rsidP="00134AA3">
            <w:pPr>
              <w:jc w:val="both"/>
              <w:rPr>
                <w:sz w:val="16"/>
                <w:szCs w:val="16"/>
              </w:rPr>
            </w:pPr>
            <w:r>
              <w:rPr>
                <w:sz w:val="16"/>
                <w:szCs w:val="16"/>
              </w:rPr>
              <w:t>GRAN CRUZ</w:t>
            </w:r>
          </w:p>
        </w:tc>
        <w:tc>
          <w:tcPr>
            <w:tcW w:w="1447" w:type="dxa"/>
            <w:vAlign w:val="center"/>
          </w:tcPr>
          <w:p w:rsidR="00B72151" w:rsidRDefault="00B72151" w:rsidP="00134AA3">
            <w:pPr>
              <w:jc w:val="both"/>
              <w:rPr>
                <w:sz w:val="16"/>
                <w:szCs w:val="16"/>
              </w:rPr>
            </w:pPr>
            <w:r>
              <w:rPr>
                <w:sz w:val="16"/>
                <w:szCs w:val="16"/>
              </w:rPr>
              <w:t>EDWARD ARIAS RUBIO</w:t>
            </w:r>
          </w:p>
        </w:tc>
        <w:tc>
          <w:tcPr>
            <w:tcW w:w="1714" w:type="dxa"/>
            <w:vAlign w:val="center"/>
          </w:tcPr>
          <w:p w:rsidR="00B72151" w:rsidRDefault="00B72151" w:rsidP="00134AA3">
            <w:pPr>
              <w:jc w:val="both"/>
              <w:rPr>
                <w:sz w:val="16"/>
                <w:szCs w:val="16"/>
              </w:rPr>
            </w:pPr>
            <w:r>
              <w:rPr>
                <w:sz w:val="16"/>
                <w:szCs w:val="16"/>
              </w:rPr>
              <w:t xml:space="preserve">  ASOCIACIÓN COLOMBIANA DE FACULTADAS DE INGENIERÍA – ACOFI. </w:t>
            </w:r>
          </w:p>
        </w:tc>
        <w:tc>
          <w:tcPr>
            <w:tcW w:w="1416" w:type="dxa"/>
            <w:vAlign w:val="center"/>
          </w:tcPr>
          <w:p w:rsidR="00B72151" w:rsidRDefault="00B72151" w:rsidP="00134AA3">
            <w:pPr>
              <w:jc w:val="both"/>
              <w:rPr>
                <w:sz w:val="16"/>
                <w:szCs w:val="16"/>
              </w:rPr>
            </w:pPr>
            <w:r>
              <w:rPr>
                <w:sz w:val="16"/>
                <w:szCs w:val="16"/>
              </w:rPr>
              <w:t>PARTIDO VERDE</w:t>
            </w:r>
          </w:p>
        </w:tc>
        <w:tc>
          <w:tcPr>
            <w:tcW w:w="1869" w:type="dxa"/>
            <w:vAlign w:val="center"/>
          </w:tcPr>
          <w:p w:rsidR="00B72151" w:rsidRPr="00CA5DC6" w:rsidRDefault="00B72151" w:rsidP="00134AA3">
            <w:pPr>
              <w:jc w:val="both"/>
              <w:rPr>
                <w:bCs/>
                <w:sz w:val="16"/>
                <w:szCs w:val="16"/>
              </w:rPr>
            </w:pPr>
            <w:r w:rsidRPr="00CA5DC6">
              <w:rPr>
                <w:sz w:val="16"/>
                <w:szCs w:val="16"/>
              </w:rPr>
              <w:t>ENTREGAR 13-06-2025</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50</w:t>
            </w:r>
          </w:p>
        </w:tc>
        <w:tc>
          <w:tcPr>
            <w:tcW w:w="1135" w:type="dxa"/>
            <w:vAlign w:val="center"/>
          </w:tcPr>
          <w:p w:rsidR="00B72151" w:rsidRDefault="00B72151" w:rsidP="00134AA3">
            <w:pPr>
              <w:jc w:val="both"/>
              <w:rPr>
                <w:sz w:val="16"/>
                <w:szCs w:val="16"/>
              </w:rPr>
            </w:pPr>
            <w:r>
              <w:rPr>
                <w:sz w:val="16"/>
                <w:szCs w:val="16"/>
              </w:rPr>
              <w:t>5/13/2025</w:t>
            </w:r>
          </w:p>
        </w:tc>
        <w:tc>
          <w:tcPr>
            <w:tcW w:w="1417" w:type="dxa"/>
            <w:vAlign w:val="center"/>
          </w:tcPr>
          <w:p w:rsidR="00B72151" w:rsidRDefault="00B72151" w:rsidP="00134AA3">
            <w:pPr>
              <w:jc w:val="both"/>
              <w:rPr>
                <w:sz w:val="16"/>
                <w:szCs w:val="16"/>
              </w:rPr>
            </w:pPr>
            <w:r>
              <w:rPr>
                <w:sz w:val="16"/>
                <w:szCs w:val="16"/>
              </w:rPr>
              <w:t>541/6/06/2025</w:t>
            </w:r>
          </w:p>
        </w:tc>
        <w:tc>
          <w:tcPr>
            <w:tcW w:w="1209" w:type="dxa"/>
            <w:vAlign w:val="center"/>
          </w:tcPr>
          <w:p w:rsidR="00B72151" w:rsidRDefault="00B72151" w:rsidP="00134AA3">
            <w:pPr>
              <w:jc w:val="both"/>
              <w:rPr>
                <w:sz w:val="16"/>
                <w:szCs w:val="16"/>
              </w:rPr>
            </w:pPr>
            <w:r>
              <w:rPr>
                <w:sz w:val="16"/>
                <w:szCs w:val="16"/>
              </w:rPr>
              <w:t>CRUZ DE ORO</w:t>
            </w:r>
          </w:p>
        </w:tc>
        <w:tc>
          <w:tcPr>
            <w:tcW w:w="1447" w:type="dxa"/>
            <w:vAlign w:val="center"/>
          </w:tcPr>
          <w:p w:rsidR="00B72151" w:rsidRDefault="00B72151" w:rsidP="00134AA3">
            <w:pPr>
              <w:jc w:val="both"/>
              <w:rPr>
                <w:sz w:val="16"/>
                <w:szCs w:val="16"/>
              </w:rPr>
            </w:pPr>
            <w:r>
              <w:rPr>
                <w:sz w:val="16"/>
                <w:szCs w:val="16"/>
              </w:rPr>
              <w:t>EDWARD ARIAS RUBIO</w:t>
            </w:r>
          </w:p>
        </w:tc>
        <w:tc>
          <w:tcPr>
            <w:tcW w:w="1714" w:type="dxa"/>
            <w:vAlign w:val="center"/>
          </w:tcPr>
          <w:p w:rsidR="00B72151" w:rsidRDefault="00B72151" w:rsidP="00134AA3">
            <w:pPr>
              <w:jc w:val="both"/>
              <w:rPr>
                <w:sz w:val="16"/>
                <w:szCs w:val="16"/>
              </w:rPr>
            </w:pPr>
            <w:r>
              <w:rPr>
                <w:sz w:val="16"/>
                <w:szCs w:val="16"/>
              </w:rPr>
              <w:t>DIEGO ALEJANDRO PATIÑO GUEVARA</w:t>
            </w:r>
          </w:p>
        </w:tc>
        <w:tc>
          <w:tcPr>
            <w:tcW w:w="1416" w:type="dxa"/>
            <w:vAlign w:val="center"/>
          </w:tcPr>
          <w:p w:rsidR="00B72151" w:rsidRDefault="00B72151" w:rsidP="00134AA3">
            <w:pPr>
              <w:jc w:val="both"/>
              <w:rPr>
                <w:sz w:val="16"/>
                <w:szCs w:val="16"/>
              </w:rPr>
            </w:pPr>
            <w:r>
              <w:rPr>
                <w:sz w:val="16"/>
                <w:szCs w:val="16"/>
              </w:rPr>
              <w:t>PARTIDO VERDE</w:t>
            </w:r>
          </w:p>
        </w:tc>
        <w:tc>
          <w:tcPr>
            <w:tcW w:w="1869" w:type="dxa"/>
            <w:vAlign w:val="center"/>
          </w:tcPr>
          <w:p w:rsidR="00B72151" w:rsidRPr="00CA5DC6" w:rsidRDefault="00B72151" w:rsidP="00134AA3">
            <w:pPr>
              <w:jc w:val="both"/>
              <w:rPr>
                <w:bCs/>
                <w:sz w:val="16"/>
                <w:szCs w:val="16"/>
              </w:rPr>
            </w:pPr>
            <w:r w:rsidRPr="00CA5DC6">
              <w:rPr>
                <w:bCs/>
                <w:sz w:val="16"/>
                <w:szCs w:val="16"/>
              </w:rPr>
              <w:t>ENTREGADA</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51</w:t>
            </w:r>
          </w:p>
        </w:tc>
        <w:tc>
          <w:tcPr>
            <w:tcW w:w="1135" w:type="dxa"/>
            <w:vAlign w:val="center"/>
          </w:tcPr>
          <w:p w:rsidR="00B72151" w:rsidRDefault="00B72151" w:rsidP="00134AA3">
            <w:pPr>
              <w:jc w:val="both"/>
              <w:rPr>
                <w:sz w:val="16"/>
                <w:szCs w:val="16"/>
              </w:rPr>
            </w:pPr>
            <w:r>
              <w:rPr>
                <w:sz w:val="16"/>
                <w:szCs w:val="16"/>
              </w:rPr>
              <w:t>5/13/2025</w:t>
            </w:r>
          </w:p>
        </w:tc>
        <w:tc>
          <w:tcPr>
            <w:tcW w:w="1417" w:type="dxa"/>
            <w:vAlign w:val="center"/>
          </w:tcPr>
          <w:p w:rsidR="00B72151" w:rsidRDefault="00B72151" w:rsidP="00134AA3">
            <w:pPr>
              <w:jc w:val="both"/>
              <w:rPr>
                <w:sz w:val="16"/>
                <w:szCs w:val="16"/>
              </w:rPr>
            </w:pPr>
            <w:r>
              <w:rPr>
                <w:sz w:val="16"/>
                <w:szCs w:val="16"/>
              </w:rPr>
              <w:t>540/6/06/2025</w:t>
            </w:r>
          </w:p>
        </w:tc>
        <w:tc>
          <w:tcPr>
            <w:tcW w:w="1209" w:type="dxa"/>
            <w:vAlign w:val="center"/>
          </w:tcPr>
          <w:p w:rsidR="00B72151" w:rsidRDefault="00B72151" w:rsidP="00134AA3">
            <w:pPr>
              <w:jc w:val="both"/>
              <w:rPr>
                <w:sz w:val="16"/>
                <w:szCs w:val="16"/>
              </w:rPr>
            </w:pPr>
            <w:r>
              <w:rPr>
                <w:sz w:val="16"/>
                <w:szCs w:val="16"/>
              </w:rPr>
              <w:t>GRAN CRUZ</w:t>
            </w:r>
          </w:p>
        </w:tc>
        <w:tc>
          <w:tcPr>
            <w:tcW w:w="1447" w:type="dxa"/>
            <w:vAlign w:val="center"/>
          </w:tcPr>
          <w:p w:rsidR="00B72151" w:rsidRDefault="00B72151" w:rsidP="00134AA3">
            <w:pPr>
              <w:jc w:val="both"/>
              <w:rPr>
                <w:sz w:val="16"/>
                <w:szCs w:val="16"/>
              </w:rPr>
            </w:pPr>
            <w:r>
              <w:rPr>
                <w:sz w:val="16"/>
                <w:szCs w:val="16"/>
              </w:rPr>
              <w:t>EDWARD ARIAS RUBIO</w:t>
            </w:r>
          </w:p>
        </w:tc>
        <w:tc>
          <w:tcPr>
            <w:tcW w:w="1714" w:type="dxa"/>
            <w:vAlign w:val="center"/>
          </w:tcPr>
          <w:p w:rsidR="00B72151" w:rsidRDefault="00B72151" w:rsidP="00134AA3">
            <w:pPr>
              <w:jc w:val="both"/>
              <w:rPr>
                <w:sz w:val="16"/>
                <w:szCs w:val="16"/>
              </w:rPr>
            </w:pPr>
            <w:r>
              <w:rPr>
                <w:sz w:val="16"/>
                <w:szCs w:val="16"/>
              </w:rPr>
              <w:t xml:space="preserve">LUIS FERNANDO MUNERA CONGOTE. </w:t>
            </w:r>
          </w:p>
        </w:tc>
        <w:tc>
          <w:tcPr>
            <w:tcW w:w="1416" w:type="dxa"/>
            <w:vAlign w:val="center"/>
          </w:tcPr>
          <w:p w:rsidR="00B72151" w:rsidRDefault="00B72151" w:rsidP="00134AA3">
            <w:pPr>
              <w:jc w:val="both"/>
              <w:rPr>
                <w:sz w:val="16"/>
                <w:szCs w:val="16"/>
              </w:rPr>
            </w:pPr>
            <w:r>
              <w:rPr>
                <w:sz w:val="16"/>
                <w:szCs w:val="16"/>
              </w:rPr>
              <w:t>PARTIDO VERDE</w:t>
            </w:r>
          </w:p>
        </w:tc>
        <w:tc>
          <w:tcPr>
            <w:tcW w:w="1869" w:type="dxa"/>
            <w:vAlign w:val="center"/>
          </w:tcPr>
          <w:p w:rsidR="00B72151" w:rsidRPr="00CA5DC6" w:rsidRDefault="00B72151" w:rsidP="00134AA3">
            <w:pPr>
              <w:jc w:val="both"/>
              <w:rPr>
                <w:bCs/>
                <w:sz w:val="16"/>
                <w:szCs w:val="16"/>
              </w:rPr>
            </w:pPr>
            <w:r w:rsidRPr="00CA5DC6">
              <w:rPr>
                <w:bCs/>
                <w:sz w:val="16"/>
                <w:szCs w:val="16"/>
              </w:rPr>
              <w:t>ENTREGADA</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52</w:t>
            </w:r>
          </w:p>
        </w:tc>
        <w:tc>
          <w:tcPr>
            <w:tcW w:w="1135" w:type="dxa"/>
            <w:vAlign w:val="center"/>
          </w:tcPr>
          <w:p w:rsidR="00B72151" w:rsidRDefault="00B72151" w:rsidP="00134AA3">
            <w:pPr>
              <w:jc w:val="both"/>
              <w:rPr>
                <w:sz w:val="16"/>
                <w:szCs w:val="16"/>
              </w:rPr>
            </w:pPr>
            <w:r>
              <w:rPr>
                <w:sz w:val="16"/>
                <w:szCs w:val="16"/>
              </w:rPr>
              <w:t>5/13/2025</w:t>
            </w:r>
          </w:p>
        </w:tc>
        <w:tc>
          <w:tcPr>
            <w:tcW w:w="1417" w:type="dxa"/>
            <w:vAlign w:val="center"/>
          </w:tcPr>
          <w:p w:rsidR="00B72151" w:rsidRDefault="00B72151" w:rsidP="00134AA3">
            <w:pPr>
              <w:jc w:val="both"/>
              <w:rPr>
                <w:sz w:val="16"/>
                <w:szCs w:val="16"/>
              </w:rPr>
            </w:pPr>
            <w:r>
              <w:rPr>
                <w:sz w:val="16"/>
                <w:szCs w:val="16"/>
              </w:rPr>
              <w:t>523/30/05/2025</w:t>
            </w:r>
          </w:p>
        </w:tc>
        <w:tc>
          <w:tcPr>
            <w:tcW w:w="1209" w:type="dxa"/>
            <w:vAlign w:val="center"/>
          </w:tcPr>
          <w:p w:rsidR="00B72151" w:rsidRDefault="00B72151" w:rsidP="00134AA3">
            <w:pPr>
              <w:jc w:val="both"/>
              <w:rPr>
                <w:sz w:val="16"/>
                <w:szCs w:val="16"/>
              </w:rPr>
            </w:pPr>
            <w:r>
              <w:rPr>
                <w:sz w:val="16"/>
                <w:szCs w:val="16"/>
              </w:rPr>
              <w:t xml:space="preserve">GRAN CRUZ </w:t>
            </w:r>
          </w:p>
        </w:tc>
        <w:tc>
          <w:tcPr>
            <w:tcW w:w="1447" w:type="dxa"/>
            <w:vAlign w:val="center"/>
          </w:tcPr>
          <w:p w:rsidR="00B72151" w:rsidRDefault="00B72151" w:rsidP="00134AA3">
            <w:pPr>
              <w:jc w:val="both"/>
              <w:rPr>
                <w:sz w:val="16"/>
                <w:szCs w:val="16"/>
              </w:rPr>
            </w:pPr>
            <w:r>
              <w:rPr>
                <w:sz w:val="16"/>
                <w:szCs w:val="16"/>
              </w:rPr>
              <w:t>EDWARD ARIAS RUBIO</w:t>
            </w:r>
          </w:p>
        </w:tc>
        <w:tc>
          <w:tcPr>
            <w:tcW w:w="1714" w:type="dxa"/>
            <w:vAlign w:val="center"/>
          </w:tcPr>
          <w:p w:rsidR="00B72151" w:rsidRDefault="00B72151" w:rsidP="00134AA3">
            <w:pPr>
              <w:jc w:val="both"/>
              <w:rPr>
                <w:sz w:val="16"/>
                <w:szCs w:val="16"/>
              </w:rPr>
            </w:pPr>
            <w:r>
              <w:rPr>
                <w:sz w:val="16"/>
                <w:szCs w:val="16"/>
              </w:rPr>
              <w:t xml:space="preserve">    MARTHA MONTERO BUITRAGO </w:t>
            </w:r>
          </w:p>
        </w:tc>
        <w:tc>
          <w:tcPr>
            <w:tcW w:w="1416" w:type="dxa"/>
            <w:vAlign w:val="center"/>
          </w:tcPr>
          <w:p w:rsidR="00B72151" w:rsidRDefault="00B72151" w:rsidP="00134AA3">
            <w:pPr>
              <w:jc w:val="both"/>
              <w:rPr>
                <w:sz w:val="16"/>
                <w:szCs w:val="16"/>
              </w:rPr>
            </w:pPr>
            <w:r>
              <w:rPr>
                <w:sz w:val="16"/>
                <w:szCs w:val="16"/>
              </w:rPr>
              <w:t>PARTIDO VERDE</w:t>
            </w:r>
          </w:p>
        </w:tc>
        <w:tc>
          <w:tcPr>
            <w:tcW w:w="1869" w:type="dxa"/>
            <w:vAlign w:val="center"/>
          </w:tcPr>
          <w:p w:rsidR="00B72151" w:rsidRPr="00CA5DC6" w:rsidRDefault="00B72151" w:rsidP="00134AA3">
            <w:pPr>
              <w:jc w:val="both"/>
              <w:rPr>
                <w:bCs/>
                <w:sz w:val="16"/>
                <w:szCs w:val="16"/>
              </w:rPr>
            </w:pPr>
            <w:r w:rsidRPr="00CA5DC6">
              <w:rPr>
                <w:sz w:val="16"/>
                <w:szCs w:val="16"/>
              </w:rPr>
              <w:t xml:space="preserve">ENTREGAR EL 25-06-2025 </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53</w:t>
            </w:r>
          </w:p>
        </w:tc>
        <w:tc>
          <w:tcPr>
            <w:tcW w:w="1135" w:type="dxa"/>
            <w:vAlign w:val="center"/>
          </w:tcPr>
          <w:p w:rsidR="00B72151" w:rsidRDefault="00B72151" w:rsidP="00134AA3">
            <w:pPr>
              <w:jc w:val="both"/>
              <w:rPr>
                <w:sz w:val="16"/>
                <w:szCs w:val="16"/>
              </w:rPr>
            </w:pPr>
            <w:r>
              <w:rPr>
                <w:sz w:val="16"/>
                <w:szCs w:val="16"/>
              </w:rPr>
              <w:t>5/13/2025</w:t>
            </w:r>
          </w:p>
        </w:tc>
        <w:tc>
          <w:tcPr>
            <w:tcW w:w="1417" w:type="dxa"/>
            <w:vAlign w:val="center"/>
          </w:tcPr>
          <w:p w:rsidR="00B72151" w:rsidRDefault="00B72151" w:rsidP="00134AA3">
            <w:pPr>
              <w:jc w:val="both"/>
              <w:rPr>
                <w:sz w:val="16"/>
                <w:szCs w:val="16"/>
              </w:rPr>
            </w:pPr>
            <w:r>
              <w:rPr>
                <w:sz w:val="16"/>
                <w:szCs w:val="16"/>
              </w:rPr>
              <w:t>478 20/05/2025</w:t>
            </w:r>
          </w:p>
        </w:tc>
        <w:tc>
          <w:tcPr>
            <w:tcW w:w="1209" w:type="dxa"/>
            <w:vAlign w:val="center"/>
          </w:tcPr>
          <w:p w:rsidR="00B72151" w:rsidRDefault="00B72151" w:rsidP="00134AA3">
            <w:pPr>
              <w:jc w:val="both"/>
              <w:rPr>
                <w:sz w:val="16"/>
                <w:szCs w:val="16"/>
              </w:rPr>
            </w:pPr>
            <w:r>
              <w:rPr>
                <w:sz w:val="16"/>
                <w:szCs w:val="16"/>
              </w:rPr>
              <w:t>CRUZ DE ORO</w:t>
            </w:r>
          </w:p>
        </w:tc>
        <w:tc>
          <w:tcPr>
            <w:tcW w:w="1447" w:type="dxa"/>
            <w:vAlign w:val="center"/>
          </w:tcPr>
          <w:p w:rsidR="00B72151" w:rsidRDefault="00B72151" w:rsidP="00134AA3">
            <w:pPr>
              <w:jc w:val="both"/>
              <w:rPr>
                <w:sz w:val="16"/>
                <w:szCs w:val="16"/>
              </w:rPr>
            </w:pPr>
            <w:r>
              <w:rPr>
                <w:sz w:val="16"/>
                <w:szCs w:val="16"/>
              </w:rPr>
              <w:t>EDWARD ARIAS RUBIO</w:t>
            </w:r>
          </w:p>
        </w:tc>
        <w:tc>
          <w:tcPr>
            <w:tcW w:w="1714" w:type="dxa"/>
            <w:vAlign w:val="center"/>
          </w:tcPr>
          <w:p w:rsidR="00B72151" w:rsidRDefault="00B72151" w:rsidP="00134AA3">
            <w:pPr>
              <w:jc w:val="both"/>
              <w:rPr>
                <w:sz w:val="16"/>
                <w:szCs w:val="16"/>
              </w:rPr>
            </w:pPr>
            <w:r>
              <w:rPr>
                <w:sz w:val="16"/>
                <w:szCs w:val="16"/>
              </w:rPr>
              <w:t xml:space="preserve">AMR CONSTRUCCIONES SAS </w:t>
            </w:r>
          </w:p>
        </w:tc>
        <w:tc>
          <w:tcPr>
            <w:tcW w:w="1416" w:type="dxa"/>
            <w:vAlign w:val="center"/>
          </w:tcPr>
          <w:p w:rsidR="00B72151" w:rsidRDefault="00B72151" w:rsidP="00134AA3">
            <w:pPr>
              <w:jc w:val="both"/>
              <w:rPr>
                <w:sz w:val="16"/>
                <w:szCs w:val="16"/>
              </w:rPr>
            </w:pPr>
            <w:r>
              <w:rPr>
                <w:sz w:val="16"/>
                <w:szCs w:val="16"/>
              </w:rPr>
              <w:t>PARTIDO VERDE</w:t>
            </w:r>
          </w:p>
        </w:tc>
        <w:tc>
          <w:tcPr>
            <w:tcW w:w="1869" w:type="dxa"/>
            <w:vAlign w:val="center"/>
          </w:tcPr>
          <w:p w:rsidR="00B72151" w:rsidRPr="00CA5DC6" w:rsidRDefault="00B72151" w:rsidP="00134AA3">
            <w:pPr>
              <w:jc w:val="both"/>
              <w:rPr>
                <w:bCs/>
                <w:sz w:val="16"/>
                <w:szCs w:val="16"/>
              </w:rPr>
            </w:pPr>
            <w:r w:rsidRPr="00CA5DC6">
              <w:rPr>
                <w:bCs/>
                <w:sz w:val="16"/>
                <w:szCs w:val="16"/>
              </w:rPr>
              <w:t>ENTREGADA</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54</w:t>
            </w:r>
          </w:p>
        </w:tc>
        <w:tc>
          <w:tcPr>
            <w:tcW w:w="1135" w:type="dxa"/>
            <w:vAlign w:val="center"/>
          </w:tcPr>
          <w:p w:rsidR="00B72151" w:rsidRDefault="00B72151" w:rsidP="00134AA3">
            <w:pPr>
              <w:jc w:val="both"/>
              <w:rPr>
                <w:sz w:val="16"/>
                <w:szCs w:val="16"/>
              </w:rPr>
            </w:pPr>
            <w:r>
              <w:rPr>
                <w:sz w:val="16"/>
                <w:szCs w:val="16"/>
              </w:rPr>
              <w:t>5/13/2025</w:t>
            </w:r>
          </w:p>
        </w:tc>
        <w:tc>
          <w:tcPr>
            <w:tcW w:w="1417" w:type="dxa"/>
            <w:vAlign w:val="center"/>
          </w:tcPr>
          <w:p w:rsidR="00B72151" w:rsidRDefault="00B72151" w:rsidP="00134AA3">
            <w:pPr>
              <w:jc w:val="both"/>
              <w:rPr>
                <w:sz w:val="16"/>
                <w:szCs w:val="16"/>
              </w:rPr>
            </w:pPr>
            <w:r>
              <w:rPr>
                <w:sz w:val="16"/>
                <w:szCs w:val="16"/>
              </w:rPr>
              <w:t>450 14/05/2025</w:t>
            </w:r>
          </w:p>
        </w:tc>
        <w:tc>
          <w:tcPr>
            <w:tcW w:w="1209" w:type="dxa"/>
            <w:vAlign w:val="center"/>
          </w:tcPr>
          <w:p w:rsidR="00B72151" w:rsidRDefault="00B72151" w:rsidP="00134AA3">
            <w:pPr>
              <w:jc w:val="both"/>
              <w:rPr>
                <w:sz w:val="16"/>
                <w:szCs w:val="16"/>
              </w:rPr>
            </w:pPr>
            <w:r>
              <w:rPr>
                <w:sz w:val="16"/>
                <w:szCs w:val="16"/>
              </w:rPr>
              <w:t>GRAN CRUZ</w:t>
            </w:r>
          </w:p>
        </w:tc>
        <w:tc>
          <w:tcPr>
            <w:tcW w:w="1447" w:type="dxa"/>
            <w:vAlign w:val="center"/>
          </w:tcPr>
          <w:p w:rsidR="00B72151" w:rsidRDefault="00B72151" w:rsidP="00134AA3">
            <w:pPr>
              <w:jc w:val="both"/>
              <w:rPr>
                <w:sz w:val="16"/>
                <w:szCs w:val="16"/>
              </w:rPr>
            </w:pPr>
            <w:r>
              <w:rPr>
                <w:sz w:val="16"/>
                <w:szCs w:val="16"/>
              </w:rPr>
              <w:t>ROLANDO ALBERTO GONZÁLEZ</w:t>
            </w:r>
          </w:p>
        </w:tc>
        <w:tc>
          <w:tcPr>
            <w:tcW w:w="1714" w:type="dxa"/>
            <w:vAlign w:val="center"/>
          </w:tcPr>
          <w:p w:rsidR="00B72151" w:rsidRDefault="00B72151" w:rsidP="00134AA3">
            <w:pPr>
              <w:jc w:val="both"/>
              <w:rPr>
                <w:sz w:val="16"/>
                <w:szCs w:val="16"/>
              </w:rPr>
            </w:pPr>
            <w:r>
              <w:rPr>
                <w:sz w:val="16"/>
                <w:szCs w:val="16"/>
              </w:rPr>
              <w:t xml:space="preserve">RICARDO PAVA CASTRO </w:t>
            </w:r>
          </w:p>
        </w:tc>
        <w:tc>
          <w:tcPr>
            <w:tcW w:w="1416" w:type="dxa"/>
            <w:vAlign w:val="center"/>
          </w:tcPr>
          <w:p w:rsidR="00B72151" w:rsidRDefault="00B72151" w:rsidP="00134AA3">
            <w:pPr>
              <w:jc w:val="both"/>
              <w:rPr>
                <w:sz w:val="16"/>
                <w:szCs w:val="16"/>
              </w:rPr>
            </w:pPr>
            <w:r>
              <w:rPr>
                <w:sz w:val="16"/>
                <w:szCs w:val="16"/>
              </w:rPr>
              <w:t xml:space="preserve">CAMBIO RADICAL </w:t>
            </w:r>
          </w:p>
        </w:tc>
        <w:tc>
          <w:tcPr>
            <w:tcW w:w="1869" w:type="dxa"/>
            <w:vAlign w:val="center"/>
          </w:tcPr>
          <w:p w:rsidR="00B72151" w:rsidRPr="00CA5DC6" w:rsidRDefault="00B72151" w:rsidP="00134AA3">
            <w:pPr>
              <w:jc w:val="both"/>
              <w:rPr>
                <w:bCs/>
                <w:sz w:val="16"/>
                <w:szCs w:val="16"/>
              </w:rPr>
            </w:pPr>
            <w:r w:rsidRPr="00CA5DC6">
              <w:rPr>
                <w:bCs/>
                <w:sz w:val="16"/>
                <w:szCs w:val="16"/>
              </w:rPr>
              <w:t>ENTREGADA</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55</w:t>
            </w:r>
          </w:p>
        </w:tc>
        <w:tc>
          <w:tcPr>
            <w:tcW w:w="1135" w:type="dxa"/>
            <w:vAlign w:val="center"/>
          </w:tcPr>
          <w:p w:rsidR="00B72151" w:rsidRDefault="00B72151" w:rsidP="00134AA3">
            <w:pPr>
              <w:jc w:val="both"/>
              <w:rPr>
                <w:sz w:val="16"/>
                <w:szCs w:val="16"/>
              </w:rPr>
            </w:pPr>
            <w:r>
              <w:rPr>
                <w:sz w:val="16"/>
                <w:szCs w:val="16"/>
              </w:rPr>
              <w:t>5/13/2025</w:t>
            </w:r>
          </w:p>
        </w:tc>
        <w:tc>
          <w:tcPr>
            <w:tcW w:w="1417" w:type="dxa"/>
            <w:vAlign w:val="center"/>
          </w:tcPr>
          <w:p w:rsidR="00B72151" w:rsidRDefault="00B72151" w:rsidP="00134AA3">
            <w:pPr>
              <w:jc w:val="both"/>
              <w:rPr>
                <w:sz w:val="16"/>
                <w:szCs w:val="16"/>
              </w:rPr>
            </w:pPr>
            <w:r>
              <w:rPr>
                <w:sz w:val="16"/>
                <w:szCs w:val="16"/>
              </w:rPr>
              <w:t xml:space="preserve">496 27/05/2025 </w:t>
            </w:r>
          </w:p>
        </w:tc>
        <w:tc>
          <w:tcPr>
            <w:tcW w:w="1209" w:type="dxa"/>
            <w:vAlign w:val="center"/>
          </w:tcPr>
          <w:p w:rsidR="00B72151" w:rsidRDefault="00B72151" w:rsidP="00134AA3">
            <w:pPr>
              <w:jc w:val="both"/>
              <w:rPr>
                <w:sz w:val="16"/>
                <w:szCs w:val="16"/>
              </w:rPr>
            </w:pPr>
            <w:r>
              <w:rPr>
                <w:sz w:val="16"/>
                <w:szCs w:val="16"/>
              </w:rPr>
              <w:t>CRUZ DE ORO</w:t>
            </w:r>
          </w:p>
        </w:tc>
        <w:tc>
          <w:tcPr>
            <w:tcW w:w="1447" w:type="dxa"/>
            <w:vAlign w:val="center"/>
          </w:tcPr>
          <w:p w:rsidR="00B72151" w:rsidRDefault="00B72151" w:rsidP="00134AA3">
            <w:pPr>
              <w:jc w:val="both"/>
              <w:rPr>
                <w:sz w:val="16"/>
                <w:szCs w:val="16"/>
              </w:rPr>
            </w:pPr>
            <w:r>
              <w:rPr>
                <w:sz w:val="16"/>
                <w:szCs w:val="16"/>
              </w:rPr>
              <w:t>ROLANDO ALBERTO GONZÁLEZ</w:t>
            </w:r>
          </w:p>
        </w:tc>
        <w:tc>
          <w:tcPr>
            <w:tcW w:w="1714" w:type="dxa"/>
            <w:vAlign w:val="center"/>
          </w:tcPr>
          <w:p w:rsidR="00B72151" w:rsidRDefault="00B72151" w:rsidP="00134AA3">
            <w:pPr>
              <w:jc w:val="both"/>
              <w:rPr>
                <w:sz w:val="16"/>
                <w:szCs w:val="16"/>
              </w:rPr>
            </w:pPr>
            <w:r>
              <w:rPr>
                <w:sz w:val="16"/>
                <w:szCs w:val="16"/>
              </w:rPr>
              <w:t>DAVID ALEJANDRO CHARRY PEREIRA</w:t>
            </w:r>
          </w:p>
        </w:tc>
        <w:tc>
          <w:tcPr>
            <w:tcW w:w="1416" w:type="dxa"/>
            <w:vAlign w:val="center"/>
          </w:tcPr>
          <w:p w:rsidR="00B72151" w:rsidRDefault="00B72151" w:rsidP="00134AA3">
            <w:pPr>
              <w:jc w:val="both"/>
              <w:rPr>
                <w:sz w:val="16"/>
                <w:szCs w:val="16"/>
              </w:rPr>
            </w:pPr>
            <w:r>
              <w:rPr>
                <w:sz w:val="16"/>
                <w:szCs w:val="16"/>
              </w:rPr>
              <w:t xml:space="preserve">CAMBIO RADICAL </w:t>
            </w:r>
          </w:p>
        </w:tc>
        <w:tc>
          <w:tcPr>
            <w:tcW w:w="1869" w:type="dxa"/>
            <w:vAlign w:val="center"/>
          </w:tcPr>
          <w:p w:rsidR="00B72151" w:rsidRPr="00CA5DC6" w:rsidRDefault="00B72151" w:rsidP="00134AA3">
            <w:pPr>
              <w:jc w:val="both"/>
              <w:rPr>
                <w:bCs/>
                <w:sz w:val="16"/>
                <w:szCs w:val="16"/>
              </w:rPr>
            </w:pPr>
            <w:r w:rsidRPr="00CA5DC6">
              <w:rPr>
                <w:bCs/>
                <w:sz w:val="16"/>
                <w:szCs w:val="16"/>
              </w:rPr>
              <w:t>ENTREGADA</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56</w:t>
            </w:r>
          </w:p>
        </w:tc>
        <w:tc>
          <w:tcPr>
            <w:tcW w:w="1135" w:type="dxa"/>
            <w:vAlign w:val="center"/>
          </w:tcPr>
          <w:p w:rsidR="00B72151" w:rsidRDefault="00B72151" w:rsidP="00134AA3">
            <w:pPr>
              <w:jc w:val="both"/>
              <w:rPr>
                <w:sz w:val="16"/>
                <w:szCs w:val="16"/>
              </w:rPr>
            </w:pPr>
            <w:r>
              <w:rPr>
                <w:sz w:val="16"/>
                <w:szCs w:val="16"/>
              </w:rPr>
              <w:t>5/26/2025</w:t>
            </w:r>
          </w:p>
        </w:tc>
        <w:tc>
          <w:tcPr>
            <w:tcW w:w="1417" w:type="dxa"/>
            <w:vAlign w:val="center"/>
          </w:tcPr>
          <w:p w:rsidR="00B72151" w:rsidRDefault="00B72151" w:rsidP="00134AA3">
            <w:pPr>
              <w:jc w:val="both"/>
              <w:rPr>
                <w:sz w:val="16"/>
                <w:szCs w:val="16"/>
              </w:rPr>
            </w:pPr>
            <w:r>
              <w:rPr>
                <w:sz w:val="16"/>
                <w:szCs w:val="16"/>
              </w:rPr>
              <w:t>502- 27/05/2025</w:t>
            </w:r>
          </w:p>
        </w:tc>
        <w:tc>
          <w:tcPr>
            <w:tcW w:w="1209" w:type="dxa"/>
            <w:vAlign w:val="center"/>
          </w:tcPr>
          <w:p w:rsidR="00B72151" w:rsidRDefault="00B72151" w:rsidP="00134AA3">
            <w:pPr>
              <w:jc w:val="both"/>
              <w:rPr>
                <w:sz w:val="16"/>
                <w:szCs w:val="16"/>
              </w:rPr>
            </w:pPr>
            <w:r>
              <w:rPr>
                <w:sz w:val="16"/>
                <w:szCs w:val="16"/>
              </w:rPr>
              <w:t>CRAN CRUZ</w:t>
            </w:r>
          </w:p>
        </w:tc>
        <w:tc>
          <w:tcPr>
            <w:tcW w:w="1447" w:type="dxa"/>
            <w:vAlign w:val="center"/>
          </w:tcPr>
          <w:p w:rsidR="00B72151" w:rsidRDefault="00B72151" w:rsidP="00134AA3">
            <w:pPr>
              <w:jc w:val="both"/>
              <w:rPr>
                <w:sz w:val="16"/>
                <w:szCs w:val="16"/>
              </w:rPr>
            </w:pPr>
            <w:r>
              <w:rPr>
                <w:sz w:val="16"/>
                <w:szCs w:val="16"/>
              </w:rPr>
              <w:t xml:space="preserve">FERNANDO LOPEZ GUTIERREZ </w:t>
            </w:r>
          </w:p>
        </w:tc>
        <w:tc>
          <w:tcPr>
            <w:tcW w:w="1714" w:type="dxa"/>
            <w:vAlign w:val="center"/>
          </w:tcPr>
          <w:p w:rsidR="00B72151" w:rsidRDefault="00B72151" w:rsidP="00134AA3">
            <w:pPr>
              <w:jc w:val="both"/>
              <w:rPr>
                <w:sz w:val="16"/>
                <w:szCs w:val="16"/>
              </w:rPr>
            </w:pPr>
            <w:r>
              <w:rPr>
                <w:sz w:val="16"/>
                <w:szCs w:val="16"/>
              </w:rPr>
              <w:t>CORRECAMINOS DE COLOMBIA</w:t>
            </w:r>
          </w:p>
        </w:tc>
        <w:tc>
          <w:tcPr>
            <w:tcW w:w="1416" w:type="dxa"/>
            <w:vAlign w:val="center"/>
          </w:tcPr>
          <w:p w:rsidR="00B72151" w:rsidRDefault="00B72151" w:rsidP="00134AA3">
            <w:pPr>
              <w:jc w:val="both"/>
              <w:rPr>
                <w:sz w:val="16"/>
                <w:szCs w:val="16"/>
              </w:rPr>
            </w:pPr>
            <w:r>
              <w:rPr>
                <w:sz w:val="16"/>
                <w:szCs w:val="16"/>
              </w:rPr>
              <w:t>NUEVO LIBERALISMO</w:t>
            </w:r>
          </w:p>
        </w:tc>
        <w:tc>
          <w:tcPr>
            <w:tcW w:w="1869" w:type="dxa"/>
            <w:vAlign w:val="center"/>
          </w:tcPr>
          <w:p w:rsidR="00B72151" w:rsidRPr="00CA5DC6" w:rsidRDefault="00B72151" w:rsidP="00134AA3">
            <w:pPr>
              <w:jc w:val="both"/>
              <w:rPr>
                <w:bCs/>
                <w:sz w:val="16"/>
                <w:szCs w:val="16"/>
              </w:rPr>
            </w:pPr>
            <w:r w:rsidRPr="00CA5DC6">
              <w:rPr>
                <w:bCs/>
                <w:sz w:val="16"/>
                <w:szCs w:val="16"/>
              </w:rPr>
              <w:t>ENTREGADA</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57</w:t>
            </w:r>
          </w:p>
        </w:tc>
        <w:tc>
          <w:tcPr>
            <w:tcW w:w="1135" w:type="dxa"/>
            <w:vAlign w:val="center"/>
          </w:tcPr>
          <w:p w:rsidR="00B72151" w:rsidRDefault="00B72151" w:rsidP="00134AA3">
            <w:pPr>
              <w:jc w:val="both"/>
              <w:rPr>
                <w:sz w:val="16"/>
                <w:szCs w:val="16"/>
              </w:rPr>
            </w:pPr>
            <w:r>
              <w:rPr>
                <w:sz w:val="16"/>
                <w:szCs w:val="16"/>
              </w:rPr>
              <w:t>11/20/2024</w:t>
            </w:r>
          </w:p>
        </w:tc>
        <w:tc>
          <w:tcPr>
            <w:tcW w:w="1417" w:type="dxa"/>
            <w:vAlign w:val="center"/>
          </w:tcPr>
          <w:p w:rsidR="00B72151" w:rsidRDefault="00B72151" w:rsidP="00134AA3">
            <w:pPr>
              <w:jc w:val="both"/>
              <w:rPr>
                <w:sz w:val="16"/>
                <w:szCs w:val="16"/>
              </w:rPr>
            </w:pPr>
            <w:r>
              <w:rPr>
                <w:sz w:val="16"/>
                <w:szCs w:val="16"/>
              </w:rPr>
              <w:t>314 7/04/2025</w:t>
            </w:r>
          </w:p>
        </w:tc>
        <w:tc>
          <w:tcPr>
            <w:tcW w:w="1209" w:type="dxa"/>
            <w:vAlign w:val="center"/>
          </w:tcPr>
          <w:p w:rsidR="00B72151" w:rsidRDefault="00B72151" w:rsidP="00134AA3">
            <w:pPr>
              <w:jc w:val="both"/>
              <w:rPr>
                <w:sz w:val="16"/>
                <w:szCs w:val="16"/>
              </w:rPr>
            </w:pPr>
            <w:r>
              <w:rPr>
                <w:sz w:val="16"/>
                <w:szCs w:val="16"/>
              </w:rPr>
              <w:t>CRUZ DE ORO</w:t>
            </w:r>
          </w:p>
        </w:tc>
        <w:tc>
          <w:tcPr>
            <w:tcW w:w="1447" w:type="dxa"/>
            <w:vAlign w:val="center"/>
          </w:tcPr>
          <w:p w:rsidR="00B72151" w:rsidRDefault="00B72151" w:rsidP="00134AA3">
            <w:pPr>
              <w:jc w:val="both"/>
              <w:rPr>
                <w:sz w:val="16"/>
                <w:szCs w:val="16"/>
              </w:rPr>
            </w:pPr>
            <w:r>
              <w:rPr>
                <w:sz w:val="16"/>
                <w:szCs w:val="16"/>
              </w:rPr>
              <w:t xml:space="preserve">QUENA MARÍA RIBADENEIRA </w:t>
            </w:r>
          </w:p>
        </w:tc>
        <w:tc>
          <w:tcPr>
            <w:tcW w:w="1714" w:type="dxa"/>
            <w:vAlign w:val="center"/>
          </w:tcPr>
          <w:p w:rsidR="00B72151" w:rsidRDefault="00B72151" w:rsidP="00134AA3">
            <w:pPr>
              <w:jc w:val="both"/>
              <w:rPr>
                <w:sz w:val="16"/>
                <w:szCs w:val="16"/>
              </w:rPr>
            </w:pPr>
            <w:r>
              <w:rPr>
                <w:sz w:val="16"/>
                <w:szCs w:val="16"/>
              </w:rPr>
              <w:t xml:space="preserve">HERENCIA DE TIMBIQUI </w:t>
            </w:r>
          </w:p>
        </w:tc>
        <w:tc>
          <w:tcPr>
            <w:tcW w:w="1416" w:type="dxa"/>
            <w:vAlign w:val="center"/>
          </w:tcPr>
          <w:p w:rsidR="00B72151" w:rsidRDefault="00B72151" w:rsidP="00134AA3">
            <w:pPr>
              <w:jc w:val="both"/>
              <w:rPr>
                <w:sz w:val="16"/>
                <w:szCs w:val="16"/>
              </w:rPr>
            </w:pPr>
            <w:r>
              <w:rPr>
                <w:sz w:val="16"/>
                <w:szCs w:val="16"/>
              </w:rPr>
              <w:t xml:space="preserve">POLO DEMOCRATICO </w:t>
            </w:r>
          </w:p>
        </w:tc>
        <w:tc>
          <w:tcPr>
            <w:tcW w:w="1869" w:type="dxa"/>
            <w:vAlign w:val="center"/>
          </w:tcPr>
          <w:p w:rsidR="00B72151" w:rsidRPr="00CA5DC6" w:rsidRDefault="00B72151" w:rsidP="00134AA3">
            <w:pPr>
              <w:jc w:val="both"/>
              <w:rPr>
                <w:bCs/>
                <w:sz w:val="16"/>
                <w:szCs w:val="16"/>
              </w:rPr>
            </w:pPr>
            <w:r w:rsidRPr="00CA5DC6">
              <w:rPr>
                <w:bCs/>
                <w:sz w:val="16"/>
                <w:szCs w:val="16"/>
              </w:rPr>
              <w:t>ENTREGADA ESTE AÑO PERO FUE APROBADA EL AÑO PASADO</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58</w:t>
            </w:r>
          </w:p>
        </w:tc>
        <w:tc>
          <w:tcPr>
            <w:tcW w:w="1135" w:type="dxa"/>
            <w:vAlign w:val="center"/>
          </w:tcPr>
          <w:p w:rsidR="00B72151" w:rsidRDefault="00B72151" w:rsidP="00134AA3">
            <w:pPr>
              <w:jc w:val="both"/>
              <w:rPr>
                <w:sz w:val="16"/>
                <w:szCs w:val="16"/>
              </w:rPr>
            </w:pPr>
            <w:r>
              <w:rPr>
                <w:sz w:val="16"/>
                <w:szCs w:val="16"/>
              </w:rPr>
              <w:t>11/20/2024</w:t>
            </w:r>
          </w:p>
        </w:tc>
        <w:tc>
          <w:tcPr>
            <w:tcW w:w="1417" w:type="dxa"/>
            <w:vAlign w:val="center"/>
          </w:tcPr>
          <w:p w:rsidR="00B72151" w:rsidRDefault="00B72151" w:rsidP="00134AA3">
            <w:pPr>
              <w:jc w:val="both"/>
              <w:rPr>
                <w:sz w:val="16"/>
                <w:szCs w:val="16"/>
              </w:rPr>
            </w:pPr>
            <w:r>
              <w:rPr>
                <w:sz w:val="16"/>
                <w:szCs w:val="16"/>
              </w:rPr>
              <w:t>360/11/04/2025</w:t>
            </w:r>
          </w:p>
        </w:tc>
        <w:tc>
          <w:tcPr>
            <w:tcW w:w="1209" w:type="dxa"/>
            <w:vAlign w:val="center"/>
          </w:tcPr>
          <w:p w:rsidR="00B72151" w:rsidRDefault="00B72151" w:rsidP="00134AA3">
            <w:pPr>
              <w:jc w:val="both"/>
              <w:rPr>
                <w:sz w:val="16"/>
                <w:szCs w:val="16"/>
              </w:rPr>
            </w:pPr>
            <w:r>
              <w:rPr>
                <w:sz w:val="16"/>
                <w:szCs w:val="16"/>
              </w:rPr>
              <w:t>CRUZ DE PLATA</w:t>
            </w:r>
          </w:p>
        </w:tc>
        <w:tc>
          <w:tcPr>
            <w:tcW w:w="1447" w:type="dxa"/>
            <w:vAlign w:val="center"/>
          </w:tcPr>
          <w:p w:rsidR="00B72151" w:rsidRDefault="00B72151" w:rsidP="00134AA3">
            <w:pPr>
              <w:jc w:val="both"/>
              <w:rPr>
                <w:sz w:val="16"/>
                <w:szCs w:val="16"/>
              </w:rPr>
            </w:pPr>
            <w:r>
              <w:rPr>
                <w:sz w:val="16"/>
                <w:szCs w:val="16"/>
              </w:rPr>
              <w:t>EMEL ROJAS CASTILLO</w:t>
            </w:r>
          </w:p>
        </w:tc>
        <w:tc>
          <w:tcPr>
            <w:tcW w:w="1714" w:type="dxa"/>
            <w:vAlign w:val="center"/>
          </w:tcPr>
          <w:p w:rsidR="00B72151" w:rsidRDefault="00B72151" w:rsidP="00134AA3">
            <w:pPr>
              <w:jc w:val="both"/>
              <w:rPr>
                <w:sz w:val="16"/>
                <w:szCs w:val="16"/>
              </w:rPr>
            </w:pPr>
            <w:r>
              <w:rPr>
                <w:sz w:val="16"/>
                <w:szCs w:val="16"/>
              </w:rPr>
              <w:t>ASOCIACION COLOMBIANA DE LA CONSTRUCCIÓN - ACOL-</w:t>
            </w:r>
          </w:p>
        </w:tc>
        <w:tc>
          <w:tcPr>
            <w:tcW w:w="1416" w:type="dxa"/>
            <w:vAlign w:val="center"/>
          </w:tcPr>
          <w:p w:rsidR="00B72151" w:rsidRDefault="00B72151" w:rsidP="00134AA3">
            <w:pPr>
              <w:jc w:val="both"/>
              <w:rPr>
                <w:sz w:val="16"/>
                <w:szCs w:val="16"/>
              </w:rPr>
            </w:pPr>
          </w:p>
        </w:tc>
        <w:tc>
          <w:tcPr>
            <w:tcW w:w="1869" w:type="dxa"/>
            <w:vAlign w:val="center"/>
          </w:tcPr>
          <w:p w:rsidR="00B72151" w:rsidRPr="00CA5DC6" w:rsidRDefault="00B72151" w:rsidP="00134AA3">
            <w:pPr>
              <w:jc w:val="both"/>
              <w:rPr>
                <w:bCs/>
                <w:sz w:val="16"/>
                <w:szCs w:val="16"/>
              </w:rPr>
            </w:pPr>
            <w:r w:rsidRPr="00CA5DC6">
              <w:rPr>
                <w:bCs/>
                <w:sz w:val="16"/>
                <w:szCs w:val="16"/>
              </w:rPr>
              <w:t>ENTREGADA ESTE AÑO PERO FUE APROBADA EL AÑO PASADO</w:t>
            </w:r>
          </w:p>
        </w:tc>
      </w:tr>
      <w:tr w:rsidR="00B72151" w:rsidRPr="005918BF" w:rsidTr="00134AA3">
        <w:trPr>
          <w:trHeight w:val="227"/>
        </w:trPr>
        <w:tc>
          <w:tcPr>
            <w:tcW w:w="772" w:type="dxa"/>
            <w:vAlign w:val="center"/>
          </w:tcPr>
          <w:p w:rsidR="00B72151" w:rsidRDefault="00B72151" w:rsidP="00134AA3">
            <w:pPr>
              <w:jc w:val="both"/>
              <w:rPr>
                <w:rFonts w:ascii="Calibri" w:hAnsi="Calibri" w:cs="Calibri"/>
              </w:rPr>
            </w:pPr>
            <w:r>
              <w:rPr>
                <w:rFonts w:ascii="Calibri" w:hAnsi="Calibri" w:cs="Calibri"/>
                <w:sz w:val="22"/>
                <w:szCs w:val="22"/>
              </w:rPr>
              <w:t>59</w:t>
            </w:r>
          </w:p>
        </w:tc>
        <w:tc>
          <w:tcPr>
            <w:tcW w:w="1135" w:type="dxa"/>
            <w:vAlign w:val="center"/>
          </w:tcPr>
          <w:p w:rsidR="00B72151" w:rsidRDefault="00B72151" w:rsidP="00134AA3">
            <w:pPr>
              <w:jc w:val="both"/>
              <w:rPr>
                <w:sz w:val="16"/>
                <w:szCs w:val="16"/>
              </w:rPr>
            </w:pPr>
            <w:r>
              <w:rPr>
                <w:sz w:val="16"/>
                <w:szCs w:val="16"/>
              </w:rPr>
              <w:t>3/5/2024</w:t>
            </w:r>
          </w:p>
        </w:tc>
        <w:tc>
          <w:tcPr>
            <w:tcW w:w="1417" w:type="dxa"/>
            <w:vAlign w:val="center"/>
          </w:tcPr>
          <w:p w:rsidR="00B72151" w:rsidRDefault="00B72151" w:rsidP="00134AA3">
            <w:pPr>
              <w:jc w:val="both"/>
              <w:rPr>
                <w:sz w:val="16"/>
                <w:szCs w:val="16"/>
              </w:rPr>
            </w:pPr>
            <w:r>
              <w:rPr>
                <w:sz w:val="16"/>
                <w:szCs w:val="16"/>
              </w:rPr>
              <w:t xml:space="preserve">194 5/03/2025 </w:t>
            </w:r>
          </w:p>
        </w:tc>
        <w:tc>
          <w:tcPr>
            <w:tcW w:w="1209" w:type="dxa"/>
            <w:vAlign w:val="center"/>
          </w:tcPr>
          <w:p w:rsidR="00B72151" w:rsidRDefault="00B72151" w:rsidP="00134AA3">
            <w:pPr>
              <w:jc w:val="both"/>
              <w:rPr>
                <w:sz w:val="16"/>
                <w:szCs w:val="16"/>
              </w:rPr>
            </w:pPr>
            <w:r>
              <w:rPr>
                <w:sz w:val="16"/>
                <w:szCs w:val="16"/>
              </w:rPr>
              <w:t xml:space="preserve">GRAN CRUZ </w:t>
            </w:r>
          </w:p>
        </w:tc>
        <w:tc>
          <w:tcPr>
            <w:tcW w:w="1447" w:type="dxa"/>
            <w:vAlign w:val="center"/>
          </w:tcPr>
          <w:p w:rsidR="00B72151" w:rsidRDefault="00B72151" w:rsidP="00134AA3">
            <w:pPr>
              <w:jc w:val="both"/>
              <w:rPr>
                <w:sz w:val="16"/>
                <w:szCs w:val="16"/>
              </w:rPr>
            </w:pPr>
            <w:r>
              <w:rPr>
                <w:sz w:val="16"/>
                <w:szCs w:val="16"/>
              </w:rPr>
              <w:t xml:space="preserve">JUAN MANUEL DÍAZ MARTÍNEZ </w:t>
            </w:r>
          </w:p>
        </w:tc>
        <w:tc>
          <w:tcPr>
            <w:tcW w:w="1714" w:type="dxa"/>
            <w:vAlign w:val="center"/>
          </w:tcPr>
          <w:p w:rsidR="00B72151" w:rsidRDefault="00B72151" w:rsidP="00134AA3">
            <w:pPr>
              <w:jc w:val="both"/>
              <w:rPr>
                <w:sz w:val="16"/>
                <w:szCs w:val="16"/>
              </w:rPr>
            </w:pPr>
            <w:r>
              <w:rPr>
                <w:sz w:val="16"/>
                <w:szCs w:val="16"/>
              </w:rPr>
              <w:t>ANDRES CEPEDA</w:t>
            </w:r>
          </w:p>
        </w:tc>
        <w:tc>
          <w:tcPr>
            <w:tcW w:w="1416" w:type="dxa"/>
            <w:vAlign w:val="center"/>
          </w:tcPr>
          <w:p w:rsidR="00B72151" w:rsidRDefault="00B72151" w:rsidP="00134AA3">
            <w:pPr>
              <w:jc w:val="both"/>
              <w:rPr>
                <w:sz w:val="16"/>
                <w:szCs w:val="16"/>
              </w:rPr>
            </w:pPr>
            <w:r>
              <w:rPr>
                <w:sz w:val="16"/>
                <w:szCs w:val="16"/>
              </w:rPr>
              <w:t>NUEVO LIBERALISMO</w:t>
            </w:r>
          </w:p>
        </w:tc>
        <w:tc>
          <w:tcPr>
            <w:tcW w:w="1869" w:type="dxa"/>
            <w:vAlign w:val="center"/>
          </w:tcPr>
          <w:p w:rsidR="00B72151" w:rsidRPr="00CA5DC6" w:rsidRDefault="00B72151" w:rsidP="00134AA3">
            <w:pPr>
              <w:jc w:val="both"/>
              <w:rPr>
                <w:bCs/>
                <w:sz w:val="16"/>
                <w:szCs w:val="16"/>
              </w:rPr>
            </w:pPr>
            <w:r w:rsidRPr="00CA5DC6">
              <w:rPr>
                <w:bCs/>
                <w:sz w:val="16"/>
                <w:szCs w:val="16"/>
              </w:rPr>
              <w:t>ENTREGADA ESTE AÑO PERO FUE APROBADA EL AÑO PASADO</w:t>
            </w:r>
          </w:p>
        </w:tc>
      </w:tr>
    </w:tbl>
    <w:p w:rsidR="00F222C1" w:rsidRPr="001F1685" w:rsidRDefault="00F222C1" w:rsidP="00F222C1">
      <w:pPr>
        <w:autoSpaceDE w:val="0"/>
        <w:autoSpaceDN w:val="0"/>
        <w:adjustRightInd w:val="0"/>
        <w:rPr>
          <w:rFonts w:eastAsiaTheme="minorHAnsi" w:cs="Arial"/>
          <w:color w:val="000000"/>
          <w:sz w:val="20"/>
          <w:lang w:val="es-CO"/>
        </w:rPr>
      </w:pPr>
      <w:r w:rsidRPr="001F1685">
        <w:rPr>
          <w:rFonts w:eastAsiaTheme="minorHAnsi" w:cs="Arial"/>
          <w:color w:val="000000"/>
          <w:sz w:val="20"/>
          <w:lang w:val="es-CO"/>
        </w:rPr>
        <w:t>Fuente: Secretaría General</w:t>
      </w:r>
    </w:p>
    <w:p w:rsidR="004403B2" w:rsidRPr="001F1685" w:rsidRDefault="004403B2" w:rsidP="00DE2CB1">
      <w:pPr>
        <w:rPr>
          <w:rFonts w:cs="Arial"/>
          <w:sz w:val="20"/>
        </w:rPr>
      </w:pPr>
    </w:p>
    <w:p w:rsidR="00B72151" w:rsidRDefault="00B72151" w:rsidP="00B72151">
      <w:pPr>
        <w:pStyle w:val="Prrafodelista"/>
        <w:ind w:left="405"/>
        <w:jc w:val="both"/>
        <w:rPr>
          <w:rFonts w:cs="Arial"/>
          <w:b/>
          <w:sz w:val="22"/>
        </w:rPr>
      </w:pPr>
    </w:p>
    <w:p w:rsidR="003E5CB3" w:rsidRPr="00CB2EFF" w:rsidRDefault="003E5CB3" w:rsidP="00CB2EFF">
      <w:pPr>
        <w:pStyle w:val="Prrafodelista"/>
        <w:numPr>
          <w:ilvl w:val="0"/>
          <w:numId w:val="1"/>
        </w:numPr>
        <w:jc w:val="both"/>
        <w:rPr>
          <w:rFonts w:cs="Arial"/>
          <w:b/>
          <w:sz w:val="22"/>
        </w:rPr>
      </w:pPr>
      <w:r w:rsidRPr="00CB2EFF">
        <w:rPr>
          <w:rFonts w:cs="Arial"/>
          <w:b/>
          <w:sz w:val="22"/>
        </w:rPr>
        <w:t>CONTROL POLITICO (Proposiciones)</w:t>
      </w:r>
    </w:p>
    <w:p w:rsidR="003E5CB3" w:rsidRPr="00CB2EFF" w:rsidRDefault="003E5CB3" w:rsidP="00CB2EFF">
      <w:pPr>
        <w:jc w:val="both"/>
        <w:rPr>
          <w:rFonts w:cs="Arial"/>
          <w:sz w:val="22"/>
        </w:rPr>
      </w:pPr>
    </w:p>
    <w:p w:rsidR="00FA568B" w:rsidRPr="00FA568B" w:rsidRDefault="00FA568B" w:rsidP="00FA568B">
      <w:pPr>
        <w:jc w:val="both"/>
        <w:rPr>
          <w:sz w:val="22"/>
        </w:rPr>
      </w:pPr>
      <w:r w:rsidRPr="00FA568B">
        <w:rPr>
          <w:sz w:val="22"/>
        </w:rPr>
        <w:t>En desarrollo de la atribución de control político consagrada en el Capítulo VIII del Acuerdo 741 de 2019, durante el primer semestre del año 2025, la Secretaría General enumeró un total de ochocientas treinta y cinco (835) proposiciones provenientes de las tres comisiones y de la propia Secretaría. De estas, fueron radicadas, aprobadas y tramitadas trescientas once (311) por la Secretaría General, y se recibieron veintidós (22) adicionales de otras comisiones, para un total de trescientas treinta y tres (333) proposiciones gestionadas. De estas, cincuenta (50) han sido debatidas en la Plenaria de la Corporación.</w:t>
      </w:r>
    </w:p>
    <w:p w:rsidR="0003178A" w:rsidRPr="001F1685" w:rsidRDefault="0003178A" w:rsidP="0003178A">
      <w:pPr>
        <w:rPr>
          <w:rFonts w:cs="Arial"/>
          <w:sz w:val="20"/>
        </w:rPr>
      </w:pPr>
    </w:p>
    <w:p w:rsidR="008E2867" w:rsidRDefault="003E5CB3" w:rsidP="00E62965">
      <w:pPr>
        <w:pStyle w:val="Prrafodelista"/>
        <w:numPr>
          <w:ilvl w:val="1"/>
          <w:numId w:val="1"/>
        </w:numPr>
        <w:rPr>
          <w:rFonts w:cs="Arial"/>
          <w:i/>
          <w:sz w:val="22"/>
        </w:rPr>
      </w:pPr>
      <w:r w:rsidRPr="00CB2EFF">
        <w:rPr>
          <w:rFonts w:cs="Arial"/>
          <w:i/>
          <w:sz w:val="22"/>
        </w:rPr>
        <w:t>T</w:t>
      </w:r>
      <w:r w:rsidR="00FC1427" w:rsidRPr="00CB2EFF">
        <w:rPr>
          <w:rFonts w:cs="Arial"/>
          <w:i/>
          <w:sz w:val="22"/>
        </w:rPr>
        <w:t>rámite de las proposiciones</w:t>
      </w:r>
    </w:p>
    <w:p w:rsidR="00CB2EFF" w:rsidRPr="00CB2EFF" w:rsidRDefault="00CB2EFF" w:rsidP="00CB2EFF">
      <w:pPr>
        <w:pStyle w:val="Prrafodelista"/>
        <w:rPr>
          <w:rFonts w:cs="Arial"/>
          <w:i/>
          <w:sz w:val="22"/>
        </w:rPr>
      </w:pPr>
    </w:p>
    <w:tbl>
      <w:tblPr>
        <w:tblW w:w="9900" w:type="dxa"/>
        <w:tblCellMar>
          <w:left w:w="70" w:type="dxa"/>
          <w:right w:w="70" w:type="dxa"/>
        </w:tblCellMar>
        <w:tblLook w:val="04A0" w:firstRow="1" w:lastRow="0" w:firstColumn="1" w:lastColumn="0" w:noHBand="0" w:noVBand="1"/>
      </w:tblPr>
      <w:tblGrid>
        <w:gridCol w:w="1961"/>
        <w:gridCol w:w="1200"/>
        <w:gridCol w:w="1200"/>
        <w:gridCol w:w="1200"/>
        <w:gridCol w:w="1500"/>
        <w:gridCol w:w="1620"/>
        <w:gridCol w:w="1219"/>
      </w:tblGrid>
      <w:tr w:rsidR="00FA568B" w:rsidRPr="009470D7" w:rsidTr="00EA6F8B">
        <w:trPr>
          <w:trHeight w:val="315"/>
          <w:tblHeader/>
        </w:trPr>
        <w:tc>
          <w:tcPr>
            <w:tcW w:w="9900" w:type="dxa"/>
            <w:gridSpan w:val="7"/>
            <w:tcBorders>
              <w:top w:val="single" w:sz="8" w:space="0" w:color="auto"/>
              <w:left w:val="single" w:sz="8" w:space="0" w:color="auto"/>
              <w:bottom w:val="single" w:sz="8" w:space="0" w:color="auto"/>
              <w:right w:val="single" w:sz="8" w:space="0" w:color="000000"/>
            </w:tcBorders>
            <w:shd w:val="clear" w:color="000000" w:fill="FFC000"/>
            <w:vAlign w:val="center"/>
            <w:hideMark/>
          </w:tcPr>
          <w:p w:rsidR="00FA568B" w:rsidRPr="009470D7" w:rsidRDefault="00FA568B" w:rsidP="00EA6F8B">
            <w:pPr>
              <w:jc w:val="center"/>
              <w:rPr>
                <w:b/>
                <w:bCs/>
                <w:color w:val="000000"/>
                <w:sz w:val="20"/>
                <w:lang w:val="es-CO" w:eastAsia="es-CO"/>
              </w:rPr>
            </w:pPr>
            <w:r w:rsidRPr="009470D7">
              <w:rPr>
                <w:b/>
                <w:bCs/>
                <w:color w:val="000000"/>
                <w:sz w:val="20"/>
                <w:lang w:val="es-CO" w:eastAsia="es-CO"/>
              </w:rPr>
              <w:t xml:space="preserve">Proposiciones Tramitadas </w:t>
            </w:r>
          </w:p>
        </w:tc>
      </w:tr>
      <w:tr w:rsidR="00FA568B" w:rsidRPr="009470D7" w:rsidTr="00EA6F8B">
        <w:trPr>
          <w:trHeight w:val="1035"/>
          <w:tblHeader/>
        </w:trPr>
        <w:tc>
          <w:tcPr>
            <w:tcW w:w="1980" w:type="dxa"/>
            <w:tcBorders>
              <w:top w:val="nil"/>
              <w:left w:val="single" w:sz="8" w:space="0" w:color="auto"/>
              <w:bottom w:val="single" w:sz="8" w:space="0" w:color="000000"/>
              <w:right w:val="single" w:sz="8" w:space="0" w:color="auto"/>
            </w:tcBorders>
            <w:shd w:val="clear" w:color="000000" w:fill="FFC000"/>
            <w:vAlign w:val="center"/>
            <w:hideMark/>
          </w:tcPr>
          <w:p w:rsidR="00FA568B" w:rsidRPr="009470D7" w:rsidRDefault="00FA568B" w:rsidP="00EA6F8B">
            <w:pPr>
              <w:jc w:val="center"/>
              <w:rPr>
                <w:b/>
                <w:bCs/>
                <w:color w:val="000000"/>
                <w:sz w:val="20"/>
                <w:lang w:val="es-CO" w:eastAsia="es-CO"/>
              </w:rPr>
            </w:pPr>
            <w:r w:rsidRPr="009470D7">
              <w:rPr>
                <w:b/>
                <w:bCs/>
                <w:color w:val="000000"/>
                <w:sz w:val="20"/>
                <w:lang w:val="es-CO" w:eastAsia="es-CO"/>
              </w:rPr>
              <w:t>BANCADAS</w:t>
            </w:r>
          </w:p>
        </w:tc>
        <w:tc>
          <w:tcPr>
            <w:tcW w:w="1200" w:type="dxa"/>
            <w:tcBorders>
              <w:top w:val="nil"/>
              <w:left w:val="nil"/>
              <w:bottom w:val="nil"/>
              <w:right w:val="single" w:sz="8" w:space="0" w:color="auto"/>
            </w:tcBorders>
            <w:shd w:val="clear" w:color="000000" w:fill="FFC000"/>
            <w:vAlign w:val="center"/>
            <w:hideMark/>
          </w:tcPr>
          <w:p w:rsidR="00FA568B" w:rsidRPr="009470D7" w:rsidRDefault="00FA568B" w:rsidP="00EA6F8B">
            <w:pPr>
              <w:jc w:val="center"/>
              <w:rPr>
                <w:b/>
                <w:bCs/>
                <w:color w:val="000000"/>
                <w:sz w:val="20"/>
                <w:lang w:val="es-CO" w:eastAsia="es-CO"/>
              </w:rPr>
            </w:pPr>
            <w:r w:rsidRPr="009470D7">
              <w:rPr>
                <w:b/>
                <w:bCs/>
                <w:color w:val="000000"/>
                <w:sz w:val="20"/>
                <w:lang w:val="es-CO" w:eastAsia="es-CO"/>
              </w:rPr>
              <w:t>Aprobadas en la vigencia 2025</w:t>
            </w:r>
          </w:p>
        </w:tc>
        <w:tc>
          <w:tcPr>
            <w:tcW w:w="1200" w:type="dxa"/>
            <w:tcBorders>
              <w:top w:val="nil"/>
              <w:left w:val="nil"/>
              <w:bottom w:val="single" w:sz="8" w:space="0" w:color="auto"/>
              <w:right w:val="single" w:sz="8" w:space="0" w:color="000000"/>
            </w:tcBorders>
            <w:shd w:val="clear" w:color="000000" w:fill="FFC000"/>
            <w:vAlign w:val="center"/>
            <w:hideMark/>
          </w:tcPr>
          <w:p w:rsidR="00FA568B" w:rsidRPr="009470D7" w:rsidRDefault="00FA568B" w:rsidP="00EA6F8B">
            <w:pPr>
              <w:jc w:val="center"/>
              <w:rPr>
                <w:b/>
                <w:bCs/>
                <w:color w:val="000000"/>
                <w:sz w:val="20"/>
                <w:lang w:val="es-CO" w:eastAsia="es-CO"/>
              </w:rPr>
            </w:pPr>
            <w:r w:rsidRPr="009470D7">
              <w:rPr>
                <w:b/>
                <w:bCs/>
                <w:color w:val="000000"/>
                <w:sz w:val="20"/>
                <w:lang w:val="es-CO" w:eastAsia="es-CO"/>
              </w:rPr>
              <w:t>Debatida (par. 2, art 54)*</w:t>
            </w:r>
          </w:p>
        </w:tc>
        <w:tc>
          <w:tcPr>
            <w:tcW w:w="1200" w:type="dxa"/>
            <w:tcBorders>
              <w:top w:val="nil"/>
              <w:left w:val="nil"/>
              <w:bottom w:val="single" w:sz="8" w:space="0" w:color="000000"/>
              <w:right w:val="single" w:sz="8" w:space="0" w:color="auto"/>
            </w:tcBorders>
            <w:shd w:val="clear" w:color="000000" w:fill="FFC000"/>
            <w:vAlign w:val="center"/>
            <w:hideMark/>
          </w:tcPr>
          <w:p w:rsidR="00FA568B" w:rsidRPr="009470D7" w:rsidRDefault="00FA568B" w:rsidP="00EA6F8B">
            <w:pPr>
              <w:jc w:val="center"/>
              <w:rPr>
                <w:b/>
                <w:bCs/>
                <w:color w:val="000000"/>
                <w:sz w:val="20"/>
                <w:lang w:val="es-CO" w:eastAsia="es-CO"/>
              </w:rPr>
            </w:pPr>
            <w:r w:rsidRPr="009470D7">
              <w:rPr>
                <w:b/>
                <w:bCs/>
                <w:color w:val="000000"/>
                <w:sz w:val="20"/>
                <w:lang w:val="es-CO" w:eastAsia="es-CO"/>
              </w:rPr>
              <w:t>Pendiente de debate</w:t>
            </w:r>
          </w:p>
        </w:tc>
        <w:tc>
          <w:tcPr>
            <w:tcW w:w="1500" w:type="dxa"/>
            <w:tcBorders>
              <w:top w:val="nil"/>
              <w:left w:val="nil"/>
              <w:bottom w:val="single" w:sz="8" w:space="0" w:color="000000"/>
              <w:right w:val="single" w:sz="8" w:space="0" w:color="auto"/>
            </w:tcBorders>
            <w:shd w:val="clear" w:color="000000" w:fill="FFC000"/>
            <w:vAlign w:val="center"/>
            <w:hideMark/>
          </w:tcPr>
          <w:p w:rsidR="00FA568B" w:rsidRPr="009470D7" w:rsidRDefault="00FA568B" w:rsidP="00EA6F8B">
            <w:pPr>
              <w:jc w:val="center"/>
              <w:rPr>
                <w:b/>
                <w:bCs/>
                <w:color w:val="000000"/>
                <w:sz w:val="20"/>
                <w:lang w:val="es-CO" w:eastAsia="es-CO"/>
              </w:rPr>
            </w:pPr>
            <w:r w:rsidRPr="009470D7">
              <w:rPr>
                <w:b/>
                <w:bCs/>
                <w:color w:val="000000"/>
                <w:sz w:val="20"/>
                <w:lang w:val="es-CO" w:eastAsia="es-CO"/>
              </w:rPr>
              <w:t>Trasladada otras comisiones</w:t>
            </w:r>
          </w:p>
        </w:tc>
        <w:tc>
          <w:tcPr>
            <w:tcW w:w="1620" w:type="dxa"/>
            <w:tcBorders>
              <w:top w:val="nil"/>
              <w:left w:val="nil"/>
              <w:bottom w:val="single" w:sz="8" w:space="0" w:color="000000"/>
              <w:right w:val="single" w:sz="8" w:space="0" w:color="auto"/>
            </w:tcBorders>
            <w:shd w:val="clear" w:color="000000" w:fill="FFC000"/>
            <w:vAlign w:val="center"/>
            <w:hideMark/>
          </w:tcPr>
          <w:p w:rsidR="00FA568B" w:rsidRPr="009470D7" w:rsidRDefault="00FA568B" w:rsidP="00EA6F8B">
            <w:pPr>
              <w:jc w:val="center"/>
              <w:rPr>
                <w:b/>
                <w:bCs/>
                <w:color w:val="000000"/>
                <w:sz w:val="20"/>
                <w:lang w:val="es-CO" w:eastAsia="es-CO"/>
              </w:rPr>
            </w:pPr>
            <w:r w:rsidRPr="009470D7">
              <w:rPr>
                <w:b/>
                <w:bCs/>
                <w:color w:val="000000"/>
                <w:sz w:val="20"/>
                <w:lang w:val="es-CO" w:eastAsia="es-CO"/>
              </w:rPr>
              <w:t>Recibidas de otras comisiones</w:t>
            </w:r>
          </w:p>
        </w:tc>
        <w:tc>
          <w:tcPr>
            <w:tcW w:w="1200" w:type="dxa"/>
            <w:tcBorders>
              <w:top w:val="nil"/>
              <w:left w:val="nil"/>
              <w:bottom w:val="single" w:sz="8" w:space="0" w:color="000000"/>
              <w:right w:val="nil"/>
            </w:tcBorders>
            <w:shd w:val="clear" w:color="000000" w:fill="FFC000"/>
            <w:vAlign w:val="center"/>
            <w:hideMark/>
          </w:tcPr>
          <w:p w:rsidR="00FA568B" w:rsidRPr="009470D7" w:rsidRDefault="00FA568B" w:rsidP="00EA6F8B">
            <w:pPr>
              <w:jc w:val="center"/>
              <w:rPr>
                <w:b/>
                <w:bCs/>
                <w:color w:val="000000"/>
                <w:sz w:val="20"/>
                <w:lang w:val="es-CO" w:eastAsia="es-CO"/>
              </w:rPr>
            </w:pPr>
            <w:r w:rsidRPr="009470D7">
              <w:rPr>
                <w:b/>
                <w:bCs/>
                <w:color w:val="000000"/>
                <w:sz w:val="20"/>
                <w:lang w:val="es-CO" w:eastAsia="es-CO"/>
              </w:rPr>
              <w:t>Priorizadas</w:t>
            </w:r>
          </w:p>
        </w:tc>
      </w:tr>
      <w:tr w:rsidR="00FA568B" w:rsidRPr="009470D7" w:rsidTr="00EA6F8B">
        <w:trPr>
          <w:trHeight w:val="870"/>
        </w:trPr>
        <w:tc>
          <w:tcPr>
            <w:tcW w:w="1980" w:type="dxa"/>
            <w:tcBorders>
              <w:top w:val="nil"/>
              <w:left w:val="single" w:sz="8" w:space="0" w:color="auto"/>
              <w:bottom w:val="single" w:sz="8" w:space="0" w:color="auto"/>
              <w:right w:val="single" w:sz="8" w:space="0" w:color="auto"/>
            </w:tcBorders>
            <w:shd w:val="clear" w:color="auto" w:fill="auto"/>
            <w:vAlign w:val="center"/>
            <w:hideMark/>
          </w:tcPr>
          <w:p w:rsidR="00FA568B" w:rsidRPr="009470D7" w:rsidRDefault="00FA568B" w:rsidP="00EA6F8B">
            <w:pPr>
              <w:rPr>
                <w:color w:val="000000"/>
                <w:sz w:val="20"/>
                <w:lang w:val="es-CO" w:eastAsia="es-CO"/>
              </w:rPr>
            </w:pPr>
            <w:r w:rsidRPr="009470D7">
              <w:rPr>
                <w:color w:val="000000"/>
                <w:sz w:val="20"/>
                <w:lang w:eastAsia="es-CO"/>
              </w:rPr>
              <w:t>BANCADA PARTIDO ALIANZA VERDE</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55</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3</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52</w:t>
            </w:r>
          </w:p>
        </w:tc>
        <w:tc>
          <w:tcPr>
            <w:tcW w:w="15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2</w:t>
            </w:r>
          </w:p>
        </w:tc>
        <w:tc>
          <w:tcPr>
            <w:tcW w:w="162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2</w:t>
            </w:r>
          </w:p>
        </w:tc>
        <w:tc>
          <w:tcPr>
            <w:tcW w:w="120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9</w:t>
            </w:r>
          </w:p>
        </w:tc>
      </w:tr>
      <w:tr w:rsidR="00FA568B" w:rsidRPr="009470D7" w:rsidTr="00EA6F8B">
        <w:trPr>
          <w:trHeight w:val="870"/>
        </w:trPr>
        <w:tc>
          <w:tcPr>
            <w:tcW w:w="1980" w:type="dxa"/>
            <w:tcBorders>
              <w:top w:val="nil"/>
              <w:left w:val="single" w:sz="8" w:space="0" w:color="auto"/>
              <w:bottom w:val="single" w:sz="8" w:space="0" w:color="auto"/>
              <w:right w:val="single" w:sz="8" w:space="0" w:color="auto"/>
            </w:tcBorders>
            <w:shd w:val="clear" w:color="auto" w:fill="auto"/>
            <w:vAlign w:val="center"/>
            <w:hideMark/>
          </w:tcPr>
          <w:p w:rsidR="00FA568B" w:rsidRPr="009470D7" w:rsidRDefault="00FA568B" w:rsidP="00EA6F8B">
            <w:pPr>
              <w:rPr>
                <w:color w:val="000000"/>
                <w:sz w:val="20"/>
                <w:lang w:val="es-CO" w:eastAsia="es-CO"/>
              </w:rPr>
            </w:pPr>
            <w:r w:rsidRPr="009470D7">
              <w:rPr>
                <w:color w:val="000000"/>
                <w:sz w:val="20"/>
                <w:lang w:eastAsia="es-CO"/>
              </w:rPr>
              <w:t>BANCADA PARTIDO CAMBIO RADICAL</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4</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3</w:t>
            </w:r>
          </w:p>
        </w:tc>
        <w:tc>
          <w:tcPr>
            <w:tcW w:w="15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0</w:t>
            </w:r>
          </w:p>
        </w:tc>
        <w:tc>
          <w:tcPr>
            <w:tcW w:w="162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0</w:t>
            </w:r>
          </w:p>
        </w:tc>
        <w:tc>
          <w:tcPr>
            <w:tcW w:w="120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r>
      <w:tr w:rsidR="00FA568B" w:rsidRPr="009470D7" w:rsidTr="00EA6F8B">
        <w:trPr>
          <w:trHeight w:val="1155"/>
        </w:trPr>
        <w:tc>
          <w:tcPr>
            <w:tcW w:w="1980" w:type="dxa"/>
            <w:tcBorders>
              <w:top w:val="nil"/>
              <w:left w:val="single" w:sz="8" w:space="0" w:color="auto"/>
              <w:bottom w:val="single" w:sz="8" w:space="0" w:color="auto"/>
              <w:right w:val="single" w:sz="8" w:space="0" w:color="auto"/>
            </w:tcBorders>
            <w:shd w:val="clear" w:color="auto" w:fill="auto"/>
            <w:vAlign w:val="center"/>
            <w:hideMark/>
          </w:tcPr>
          <w:p w:rsidR="00FA568B" w:rsidRPr="009470D7" w:rsidRDefault="00FA568B" w:rsidP="00EA6F8B">
            <w:pPr>
              <w:rPr>
                <w:color w:val="000000"/>
                <w:sz w:val="20"/>
                <w:lang w:val="es-CO" w:eastAsia="es-CO"/>
              </w:rPr>
            </w:pPr>
            <w:r w:rsidRPr="009470D7">
              <w:rPr>
                <w:color w:val="000000"/>
                <w:sz w:val="20"/>
                <w:lang w:eastAsia="es-CO"/>
              </w:rPr>
              <w:t>BANCADA PARTIDO CENTRO DEMOCRATICO</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35</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5</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36</w:t>
            </w:r>
          </w:p>
        </w:tc>
        <w:tc>
          <w:tcPr>
            <w:tcW w:w="15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c>
          <w:tcPr>
            <w:tcW w:w="162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7</w:t>
            </w:r>
          </w:p>
        </w:tc>
        <w:tc>
          <w:tcPr>
            <w:tcW w:w="120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9</w:t>
            </w:r>
          </w:p>
        </w:tc>
      </w:tr>
      <w:tr w:rsidR="00FA568B" w:rsidRPr="009470D7" w:rsidTr="00EA6F8B">
        <w:trPr>
          <w:trHeight w:val="1155"/>
        </w:trPr>
        <w:tc>
          <w:tcPr>
            <w:tcW w:w="1980" w:type="dxa"/>
            <w:tcBorders>
              <w:top w:val="nil"/>
              <w:left w:val="single" w:sz="8" w:space="0" w:color="auto"/>
              <w:bottom w:val="single" w:sz="8" w:space="0" w:color="auto"/>
              <w:right w:val="single" w:sz="8" w:space="0" w:color="auto"/>
            </w:tcBorders>
            <w:shd w:val="clear" w:color="auto" w:fill="auto"/>
            <w:vAlign w:val="center"/>
            <w:hideMark/>
          </w:tcPr>
          <w:p w:rsidR="00FA568B" w:rsidRPr="009470D7" w:rsidRDefault="00FA568B" w:rsidP="00EA6F8B">
            <w:pPr>
              <w:rPr>
                <w:color w:val="000000"/>
                <w:sz w:val="20"/>
                <w:lang w:val="es-CO" w:eastAsia="es-CO"/>
              </w:rPr>
            </w:pPr>
            <w:r w:rsidRPr="009470D7">
              <w:rPr>
                <w:color w:val="000000"/>
                <w:sz w:val="20"/>
                <w:lang w:eastAsia="es-CO"/>
              </w:rPr>
              <w:t>BANCADA PARTIDO COLOMBIA HUMANA</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8</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7</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7</w:t>
            </w:r>
          </w:p>
        </w:tc>
        <w:tc>
          <w:tcPr>
            <w:tcW w:w="15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0</w:t>
            </w:r>
          </w:p>
        </w:tc>
        <w:tc>
          <w:tcPr>
            <w:tcW w:w="162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6</w:t>
            </w:r>
          </w:p>
        </w:tc>
        <w:tc>
          <w:tcPr>
            <w:tcW w:w="120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10</w:t>
            </w:r>
          </w:p>
        </w:tc>
      </w:tr>
      <w:tr w:rsidR="00FA568B" w:rsidRPr="009470D7" w:rsidTr="00EA6F8B">
        <w:trPr>
          <w:trHeight w:val="870"/>
        </w:trPr>
        <w:tc>
          <w:tcPr>
            <w:tcW w:w="1980" w:type="dxa"/>
            <w:tcBorders>
              <w:top w:val="nil"/>
              <w:left w:val="single" w:sz="8" w:space="0" w:color="auto"/>
              <w:bottom w:val="single" w:sz="8" w:space="0" w:color="auto"/>
              <w:right w:val="single" w:sz="8" w:space="0" w:color="auto"/>
            </w:tcBorders>
            <w:shd w:val="clear" w:color="auto" w:fill="auto"/>
            <w:vAlign w:val="center"/>
            <w:hideMark/>
          </w:tcPr>
          <w:p w:rsidR="00FA568B" w:rsidRPr="009470D7" w:rsidRDefault="00FA568B" w:rsidP="00EA6F8B">
            <w:pPr>
              <w:rPr>
                <w:color w:val="000000"/>
                <w:sz w:val="20"/>
                <w:lang w:val="es-CO" w:eastAsia="es-CO"/>
              </w:rPr>
            </w:pPr>
            <w:r w:rsidRPr="009470D7">
              <w:rPr>
                <w:color w:val="000000"/>
                <w:sz w:val="20"/>
                <w:lang w:eastAsia="es-CO"/>
              </w:rPr>
              <w:t xml:space="preserve">PARTIDO COLOMBIA RENACIENTE </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10</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10</w:t>
            </w:r>
          </w:p>
        </w:tc>
        <w:tc>
          <w:tcPr>
            <w:tcW w:w="15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0</w:t>
            </w:r>
          </w:p>
        </w:tc>
        <w:tc>
          <w:tcPr>
            <w:tcW w:w="162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c>
          <w:tcPr>
            <w:tcW w:w="120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r>
      <w:tr w:rsidR="00FA568B" w:rsidRPr="009470D7" w:rsidTr="00EA6F8B">
        <w:trPr>
          <w:trHeight w:val="1155"/>
        </w:trPr>
        <w:tc>
          <w:tcPr>
            <w:tcW w:w="1980" w:type="dxa"/>
            <w:tcBorders>
              <w:top w:val="nil"/>
              <w:left w:val="single" w:sz="8" w:space="0" w:color="auto"/>
              <w:bottom w:val="single" w:sz="8" w:space="0" w:color="auto"/>
              <w:right w:val="single" w:sz="8" w:space="0" w:color="auto"/>
            </w:tcBorders>
            <w:shd w:val="clear" w:color="auto" w:fill="auto"/>
            <w:vAlign w:val="center"/>
            <w:hideMark/>
          </w:tcPr>
          <w:p w:rsidR="00FA568B" w:rsidRPr="009470D7" w:rsidRDefault="00FA568B" w:rsidP="00EA6F8B">
            <w:pPr>
              <w:rPr>
                <w:color w:val="000000"/>
                <w:sz w:val="20"/>
                <w:lang w:val="es-CO" w:eastAsia="es-CO"/>
              </w:rPr>
            </w:pPr>
            <w:r w:rsidRPr="009470D7">
              <w:rPr>
                <w:color w:val="000000"/>
                <w:sz w:val="20"/>
                <w:lang w:eastAsia="es-CO"/>
              </w:rPr>
              <w:t>BANCADA PARTIDO CON TODA POR BOGOTÁ</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8</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7</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c>
          <w:tcPr>
            <w:tcW w:w="15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0</w:t>
            </w:r>
          </w:p>
        </w:tc>
        <w:tc>
          <w:tcPr>
            <w:tcW w:w="162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0</w:t>
            </w:r>
          </w:p>
        </w:tc>
        <w:tc>
          <w:tcPr>
            <w:tcW w:w="120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7</w:t>
            </w:r>
          </w:p>
        </w:tc>
      </w:tr>
      <w:tr w:rsidR="00FA568B" w:rsidRPr="009470D7" w:rsidTr="00EA6F8B">
        <w:trPr>
          <w:trHeight w:val="870"/>
        </w:trPr>
        <w:tc>
          <w:tcPr>
            <w:tcW w:w="1980" w:type="dxa"/>
            <w:tcBorders>
              <w:top w:val="nil"/>
              <w:left w:val="single" w:sz="8" w:space="0" w:color="auto"/>
              <w:bottom w:val="single" w:sz="8" w:space="0" w:color="auto"/>
              <w:right w:val="single" w:sz="8" w:space="0" w:color="auto"/>
            </w:tcBorders>
            <w:shd w:val="clear" w:color="auto" w:fill="auto"/>
            <w:vAlign w:val="center"/>
            <w:hideMark/>
          </w:tcPr>
          <w:p w:rsidR="00FA568B" w:rsidRPr="009470D7" w:rsidRDefault="00FA568B" w:rsidP="00EA6F8B">
            <w:pPr>
              <w:rPr>
                <w:color w:val="000000"/>
                <w:sz w:val="20"/>
                <w:lang w:val="es-CO" w:eastAsia="es-CO"/>
              </w:rPr>
            </w:pPr>
            <w:r w:rsidRPr="009470D7">
              <w:rPr>
                <w:color w:val="000000"/>
                <w:sz w:val="20"/>
                <w:lang w:eastAsia="es-CO"/>
              </w:rPr>
              <w:t>PARTIDO ECOLOGISTA COLOMBIANO</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0</w:t>
            </w:r>
          </w:p>
        </w:tc>
        <w:tc>
          <w:tcPr>
            <w:tcW w:w="15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0</w:t>
            </w:r>
          </w:p>
        </w:tc>
        <w:tc>
          <w:tcPr>
            <w:tcW w:w="162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0</w:t>
            </w:r>
          </w:p>
        </w:tc>
        <w:tc>
          <w:tcPr>
            <w:tcW w:w="120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r>
      <w:tr w:rsidR="00FA568B" w:rsidRPr="009470D7" w:rsidTr="00EA6F8B">
        <w:trPr>
          <w:trHeight w:val="1155"/>
        </w:trPr>
        <w:tc>
          <w:tcPr>
            <w:tcW w:w="1980" w:type="dxa"/>
            <w:tcBorders>
              <w:top w:val="nil"/>
              <w:left w:val="single" w:sz="8" w:space="0" w:color="auto"/>
              <w:bottom w:val="single" w:sz="8" w:space="0" w:color="auto"/>
              <w:right w:val="single" w:sz="8" w:space="0" w:color="auto"/>
            </w:tcBorders>
            <w:shd w:val="clear" w:color="auto" w:fill="auto"/>
            <w:vAlign w:val="center"/>
            <w:hideMark/>
          </w:tcPr>
          <w:p w:rsidR="00FA568B" w:rsidRPr="009470D7" w:rsidRDefault="00FA568B" w:rsidP="00EA6F8B">
            <w:pPr>
              <w:rPr>
                <w:color w:val="000000"/>
                <w:sz w:val="20"/>
                <w:lang w:val="es-CO" w:eastAsia="es-CO"/>
              </w:rPr>
            </w:pPr>
            <w:r w:rsidRPr="009470D7">
              <w:rPr>
                <w:color w:val="000000"/>
                <w:sz w:val="20"/>
                <w:lang w:eastAsia="es-CO"/>
              </w:rPr>
              <w:t>BANCADA PARTIDO COLOMBIA JUSTA LIBRES</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16</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15</w:t>
            </w:r>
          </w:p>
        </w:tc>
        <w:tc>
          <w:tcPr>
            <w:tcW w:w="15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0</w:t>
            </w:r>
          </w:p>
        </w:tc>
        <w:tc>
          <w:tcPr>
            <w:tcW w:w="162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0</w:t>
            </w:r>
          </w:p>
        </w:tc>
        <w:tc>
          <w:tcPr>
            <w:tcW w:w="120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r>
      <w:tr w:rsidR="00FA568B" w:rsidRPr="009470D7" w:rsidTr="00EA6F8B">
        <w:trPr>
          <w:trHeight w:val="1155"/>
        </w:trPr>
        <w:tc>
          <w:tcPr>
            <w:tcW w:w="1980" w:type="dxa"/>
            <w:tcBorders>
              <w:top w:val="nil"/>
              <w:left w:val="single" w:sz="8" w:space="0" w:color="auto"/>
              <w:bottom w:val="single" w:sz="8" w:space="0" w:color="auto"/>
              <w:right w:val="single" w:sz="8" w:space="0" w:color="auto"/>
            </w:tcBorders>
            <w:shd w:val="clear" w:color="auto" w:fill="auto"/>
            <w:vAlign w:val="center"/>
            <w:hideMark/>
          </w:tcPr>
          <w:p w:rsidR="00FA568B" w:rsidRPr="009470D7" w:rsidRDefault="00FA568B" w:rsidP="00EA6F8B">
            <w:pPr>
              <w:rPr>
                <w:color w:val="000000"/>
                <w:sz w:val="20"/>
                <w:lang w:val="es-CO" w:eastAsia="es-CO"/>
              </w:rPr>
            </w:pPr>
            <w:r w:rsidRPr="009470D7">
              <w:rPr>
                <w:color w:val="000000"/>
                <w:sz w:val="20"/>
                <w:lang w:eastAsia="es-CO"/>
              </w:rPr>
              <w:t>BANCADA PARTIDO LIBERAL COLOMBIANO</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31</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3</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21</w:t>
            </w:r>
          </w:p>
        </w:tc>
        <w:tc>
          <w:tcPr>
            <w:tcW w:w="15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7</w:t>
            </w:r>
          </w:p>
        </w:tc>
        <w:tc>
          <w:tcPr>
            <w:tcW w:w="162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c>
          <w:tcPr>
            <w:tcW w:w="120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8</w:t>
            </w:r>
          </w:p>
        </w:tc>
      </w:tr>
      <w:tr w:rsidR="00FA568B" w:rsidRPr="009470D7" w:rsidTr="00EA6F8B">
        <w:trPr>
          <w:trHeight w:val="585"/>
        </w:trPr>
        <w:tc>
          <w:tcPr>
            <w:tcW w:w="1980" w:type="dxa"/>
            <w:tcBorders>
              <w:top w:val="nil"/>
              <w:left w:val="single" w:sz="8" w:space="0" w:color="auto"/>
              <w:bottom w:val="single" w:sz="8" w:space="0" w:color="auto"/>
              <w:right w:val="single" w:sz="8" w:space="0" w:color="auto"/>
            </w:tcBorders>
            <w:shd w:val="clear" w:color="auto" w:fill="auto"/>
            <w:vAlign w:val="center"/>
            <w:hideMark/>
          </w:tcPr>
          <w:p w:rsidR="00FA568B" w:rsidRPr="009470D7" w:rsidRDefault="00FA568B" w:rsidP="00EA6F8B">
            <w:pPr>
              <w:rPr>
                <w:color w:val="000000"/>
                <w:sz w:val="20"/>
                <w:lang w:val="es-CO" w:eastAsia="es-CO"/>
              </w:rPr>
            </w:pPr>
            <w:r w:rsidRPr="009470D7">
              <w:rPr>
                <w:color w:val="000000"/>
                <w:sz w:val="20"/>
                <w:lang w:eastAsia="es-CO"/>
              </w:rPr>
              <w:lastRenderedPageBreak/>
              <w:t>BANCADA PARTIDO MAIS</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12</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4</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9</w:t>
            </w:r>
          </w:p>
        </w:tc>
        <w:tc>
          <w:tcPr>
            <w:tcW w:w="15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0</w:t>
            </w:r>
          </w:p>
        </w:tc>
        <w:tc>
          <w:tcPr>
            <w:tcW w:w="162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c>
          <w:tcPr>
            <w:tcW w:w="120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8</w:t>
            </w:r>
          </w:p>
        </w:tc>
      </w:tr>
      <w:tr w:rsidR="00FA568B" w:rsidRPr="009470D7" w:rsidTr="00EA6F8B">
        <w:trPr>
          <w:trHeight w:val="870"/>
        </w:trPr>
        <w:tc>
          <w:tcPr>
            <w:tcW w:w="1980" w:type="dxa"/>
            <w:tcBorders>
              <w:top w:val="nil"/>
              <w:left w:val="single" w:sz="8" w:space="0" w:color="auto"/>
              <w:bottom w:val="single" w:sz="8" w:space="0" w:color="auto"/>
              <w:right w:val="single" w:sz="8" w:space="0" w:color="auto"/>
            </w:tcBorders>
            <w:shd w:val="clear" w:color="auto" w:fill="auto"/>
            <w:vAlign w:val="center"/>
            <w:hideMark/>
          </w:tcPr>
          <w:p w:rsidR="00FA568B" w:rsidRPr="009470D7" w:rsidRDefault="00FA568B" w:rsidP="00EA6F8B">
            <w:pPr>
              <w:rPr>
                <w:color w:val="000000"/>
                <w:sz w:val="20"/>
                <w:lang w:val="es-CO" w:eastAsia="es-CO"/>
              </w:rPr>
            </w:pPr>
            <w:r w:rsidRPr="009470D7">
              <w:rPr>
                <w:color w:val="000000"/>
                <w:sz w:val="20"/>
                <w:lang w:eastAsia="es-CO"/>
              </w:rPr>
              <w:t>BANCADA PARTIDO EN MARCHA</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20</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2</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14</w:t>
            </w:r>
          </w:p>
        </w:tc>
        <w:tc>
          <w:tcPr>
            <w:tcW w:w="15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5</w:t>
            </w:r>
          </w:p>
        </w:tc>
        <w:tc>
          <w:tcPr>
            <w:tcW w:w="162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c>
          <w:tcPr>
            <w:tcW w:w="120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2</w:t>
            </w:r>
          </w:p>
        </w:tc>
      </w:tr>
      <w:tr w:rsidR="00FA568B" w:rsidRPr="009470D7" w:rsidTr="00EA6F8B">
        <w:trPr>
          <w:trHeight w:val="870"/>
        </w:trPr>
        <w:tc>
          <w:tcPr>
            <w:tcW w:w="1980" w:type="dxa"/>
            <w:tcBorders>
              <w:top w:val="nil"/>
              <w:left w:val="single" w:sz="8" w:space="0" w:color="auto"/>
              <w:bottom w:val="single" w:sz="8" w:space="0" w:color="auto"/>
              <w:right w:val="single" w:sz="8" w:space="0" w:color="auto"/>
            </w:tcBorders>
            <w:shd w:val="clear" w:color="auto" w:fill="auto"/>
            <w:vAlign w:val="center"/>
            <w:hideMark/>
          </w:tcPr>
          <w:p w:rsidR="00FA568B" w:rsidRPr="009470D7" w:rsidRDefault="00FA568B" w:rsidP="00EA6F8B">
            <w:pPr>
              <w:rPr>
                <w:color w:val="000000"/>
                <w:sz w:val="20"/>
                <w:lang w:val="es-CO" w:eastAsia="es-CO"/>
              </w:rPr>
            </w:pPr>
            <w:r w:rsidRPr="009470D7">
              <w:rPr>
                <w:color w:val="000000"/>
                <w:sz w:val="20"/>
                <w:lang w:eastAsia="es-CO"/>
              </w:rPr>
              <w:t>MESA DIRECTIVA y VOCEROS BANCADAS</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9</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2</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7</w:t>
            </w:r>
          </w:p>
        </w:tc>
        <w:tc>
          <w:tcPr>
            <w:tcW w:w="15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0</w:t>
            </w:r>
          </w:p>
        </w:tc>
        <w:tc>
          <w:tcPr>
            <w:tcW w:w="162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0</w:t>
            </w:r>
          </w:p>
        </w:tc>
        <w:tc>
          <w:tcPr>
            <w:tcW w:w="120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2</w:t>
            </w:r>
          </w:p>
        </w:tc>
      </w:tr>
      <w:tr w:rsidR="00FA568B" w:rsidRPr="009470D7" w:rsidTr="00EA6F8B">
        <w:trPr>
          <w:trHeight w:val="585"/>
        </w:trPr>
        <w:tc>
          <w:tcPr>
            <w:tcW w:w="1980" w:type="dxa"/>
            <w:tcBorders>
              <w:top w:val="nil"/>
              <w:left w:val="single" w:sz="8" w:space="0" w:color="auto"/>
              <w:bottom w:val="single" w:sz="8" w:space="0" w:color="auto"/>
              <w:right w:val="single" w:sz="8" w:space="0" w:color="auto"/>
            </w:tcBorders>
            <w:shd w:val="clear" w:color="auto" w:fill="auto"/>
            <w:vAlign w:val="center"/>
            <w:hideMark/>
          </w:tcPr>
          <w:p w:rsidR="00FA568B" w:rsidRPr="009470D7" w:rsidRDefault="00FA568B" w:rsidP="00EA6F8B">
            <w:pPr>
              <w:rPr>
                <w:color w:val="000000"/>
                <w:sz w:val="20"/>
                <w:lang w:val="es-CO" w:eastAsia="es-CO"/>
              </w:rPr>
            </w:pPr>
            <w:r w:rsidRPr="009470D7">
              <w:rPr>
                <w:color w:val="000000"/>
                <w:sz w:val="20"/>
                <w:lang w:eastAsia="es-CO"/>
              </w:rPr>
              <w:t>BANCADA PARTIDO MIRA</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11</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9</w:t>
            </w:r>
          </w:p>
        </w:tc>
        <w:tc>
          <w:tcPr>
            <w:tcW w:w="15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c>
          <w:tcPr>
            <w:tcW w:w="162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0</w:t>
            </w:r>
          </w:p>
        </w:tc>
        <w:tc>
          <w:tcPr>
            <w:tcW w:w="120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r>
      <w:tr w:rsidR="00FA568B" w:rsidRPr="009470D7" w:rsidTr="00EA6F8B">
        <w:trPr>
          <w:trHeight w:val="1155"/>
        </w:trPr>
        <w:tc>
          <w:tcPr>
            <w:tcW w:w="1980" w:type="dxa"/>
            <w:tcBorders>
              <w:top w:val="nil"/>
              <w:left w:val="single" w:sz="8" w:space="0" w:color="auto"/>
              <w:bottom w:val="single" w:sz="8" w:space="0" w:color="auto"/>
              <w:right w:val="single" w:sz="8" w:space="0" w:color="auto"/>
            </w:tcBorders>
            <w:shd w:val="clear" w:color="auto" w:fill="auto"/>
            <w:vAlign w:val="center"/>
            <w:hideMark/>
          </w:tcPr>
          <w:p w:rsidR="00FA568B" w:rsidRPr="009470D7" w:rsidRDefault="00FA568B" w:rsidP="00EA6F8B">
            <w:pPr>
              <w:rPr>
                <w:color w:val="000000"/>
                <w:sz w:val="20"/>
                <w:lang w:val="es-CO" w:eastAsia="es-CO"/>
              </w:rPr>
            </w:pPr>
            <w:r w:rsidRPr="009470D7">
              <w:rPr>
                <w:color w:val="000000"/>
                <w:sz w:val="20"/>
                <w:lang w:eastAsia="es-CO"/>
              </w:rPr>
              <w:t>BANCADA PARTIDO NUEVA FUERZA DEMOCRÁTICA</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2</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0</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3</w:t>
            </w:r>
          </w:p>
        </w:tc>
        <w:tc>
          <w:tcPr>
            <w:tcW w:w="15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0</w:t>
            </w:r>
          </w:p>
        </w:tc>
        <w:tc>
          <w:tcPr>
            <w:tcW w:w="162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c>
          <w:tcPr>
            <w:tcW w:w="120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0</w:t>
            </w:r>
          </w:p>
        </w:tc>
      </w:tr>
      <w:tr w:rsidR="00FA568B" w:rsidRPr="009470D7" w:rsidTr="00EA6F8B">
        <w:trPr>
          <w:trHeight w:val="870"/>
        </w:trPr>
        <w:tc>
          <w:tcPr>
            <w:tcW w:w="1980" w:type="dxa"/>
            <w:tcBorders>
              <w:top w:val="nil"/>
              <w:left w:val="single" w:sz="8" w:space="0" w:color="auto"/>
              <w:bottom w:val="single" w:sz="8" w:space="0" w:color="auto"/>
              <w:right w:val="single" w:sz="8" w:space="0" w:color="auto"/>
            </w:tcBorders>
            <w:shd w:val="clear" w:color="auto" w:fill="auto"/>
            <w:vAlign w:val="center"/>
            <w:hideMark/>
          </w:tcPr>
          <w:p w:rsidR="00FA568B" w:rsidRPr="009470D7" w:rsidRDefault="00FA568B" w:rsidP="00EA6F8B">
            <w:pPr>
              <w:rPr>
                <w:color w:val="000000"/>
                <w:sz w:val="20"/>
                <w:lang w:val="es-CO" w:eastAsia="es-CO"/>
              </w:rPr>
            </w:pPr>
            <w:r w:rsidRPr="009470D7">
              <w:rPr>
                <w:color w:val="000000"/>
                <w:sz w:val="20"/>
                <w:lang w:eastAsia="es-CO"/>
              </w:rPr>
              <w:t>BANCADA PARTIDO NUEVO LIBERALISMO</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29</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2</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26</w:t>
            </w:r>
          </w:p>
        </w:tc>
        <w:tc>
          <w:tcPr>
            <w:tcW w:w="15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c>
          <w:tcPr>
            <w:tcW w:w="162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0</w:t>
            </w:r>
          </w:p>
        </w:tc>
        <w:tc>
          <w:tcPr>
            <w:tcW w:w="120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2</w:t>
            </w:r>
          </w:p>
        </w:tc>
      </w:tr>
      <w:tr w:rsidR="00FA568B" w:rsidRPr="009470D7" w:rsidTr="00EA6F8B">
        <w:trPr>
          <w:trHeight w:val="870"/>
        </w:trPr>
        <w:tc>
          <w:tcPr>
            <w:tcW w:w="1980" w:type="dxa"/>
            <w:tcBorders>
              <w:top w:val="nil"/>
              <w:left w:val="single" w:sz="8" w:space="0" w:color="auto"/>
              <w:bottom w:val="single" w:sz="8" w:space="0" w:color="auto"/>
              <w:right w:val="single" w:sz="8" w:space="0" w:color="auto"/>
            </w:tcBorders>
            <w:shd w:val="clear" w:color="auto" w:fill="auto"/>
            <w:vAlign w:val="center"/>
            <w:hideMark/>
          </w:tcPr>
          <w:p w:rsidR="00FA568B" w:rsidRPr="009470D7" w:rsidRDefault="00FA568B" w:rsidP="00EA6F8B">
            <w:pPr>
              <w:rPr>
                <w:color w:val="000000"/>
                <w:sz w:val="20"/>
                <w:lang w:val="es-CO" w:eastAsia="es-CO"/>
              </w:rPr>
            </w:pPr>
            <w:r w:rsidRPr="009470D7">
              <w:rPr>
                <w:color w:val="000000"/>
                <w:sz w:val="20"/>
                <w:lang w:eastAsia="es-CO"/>
              </w:rPr>
              <w:t>BANCADA PARTIDO POLO DEMOCRATICO</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45</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5</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40</w:t>
            </w:r>
          </w:p>
        </w:tc>
        <w:tc>
          <w:tcPr>
            <w:tcW w:w="15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c>
          <w:tcPr>
            <w:tcW w:w="162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c>
          <w:tcPr>
            <w:tcW w:w="120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6</w:t>
            </w:r>
          </w:p>
        </w:tc>
      </w:tr>
      <w:tr w:rsidR="00FA568B" w:rsidRPr="009470D7" w:rsidTr="00EA6F8B">
        <w:trPr>
          <w:trHeight w:val="870"/>
        </w:trPr>
        <w:tc>
          <w:tcPr>
            <w:tcW w:w="1980" w:type="dxa"/>
            <w:tcBorders>
              <w:top w:val="nil"/>
              <w:left w:val="single" w:sz="8" w:space="0" w:color="auto"/>
              <w:bottom w:val="single" w:sz="8" w:space="0" w:color="auto"/>
              <w:right w:val="single" w:sz="8" w:space="0" w:color="auto"/>
            </w:tcBorders>
            <w:shd w:val="clear" w:color="auto" w:fill="auto"/>
            <w:vAlign w:val="center"/>
            <w:hideMark/>
          </w:tcPr>
          <w:p w:rsidR="00FA568B" w:rsidRPr="009470D7" w:rsidRDefault="00FA568B" w:rsidP="00EA6F8B">
            <w:pPr>
              <w:rPr>
                <w:color w:val="000000"/>
                <w:sz w:val="20"/>
                <w:lang w:val="es-CO" w:eastAsia="es-CO"/>
              </w:rPr>
            </w:pPr>
            <w:r w:rsidRPr="009470D7">
              <w:rPr>
                <w:color w:val="000000"/>
                <w:sz w:val="20"/>
                <w:lang w:eastAsia="es-CO"/>
              </w:rPr>
              <w:t>BANCADA PARTIDO DE LA U</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2</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c>
          <w:tcPr>
            <w:tcW w:w="15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0</w:t>
            </w:r>
          </w:p>
        </w:tc>
        <w:tc>
          <w:tcPr>
            <w:tcW w:w="162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0</w:t>
            </w:r>
          </w:p>
        </w:tc>
        <w:tc>
          <w:tcPr>
            <w:tcW w:w="120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r>
      <w:tr w:rsidR="00FA568B" w:rsidRPr="009470D7" w:rsidTr="00EA6F8B">
        <w:trPr>
          <w:trHeight w:val="870"/>
        </w:trPr>
        <w:tc>
          <w:tcPr>
            <w:tcW w:w="1980" w:type="dxa"/>
            <w:tcBorders>
              <w:top w:val="nil"/>
              <w:left w:val="single" w:sz="8" w:space="0" w:color="auto"/>
              <w:bottom w:val="single" w:sz="8" w:space="0" w:color="auto"/>
              <w:right w:val="single" w:sz="8" w:space="0" w:color="auto"/>
            </w:tcBorders>
            <w:shd w:val="clear" w:color="auto" w:fill="auto"/>
            <w:vAlign w:val="center"/>
            <w:hideMark/>
          </w:tcPr>
          <w:p w:rsidR="00FA568B" w:rsidRPr="009470D7" w:rsidRDefault="00FA568B" w:rsidP="00EA6F8B">
            <w:pPr>
              <w:rPr>
                <w:color w:val="000000"/>
                <w:sz w:val="20"/>
                <w:lang w:val="es-CO" w:eastAsia="es-CO"/>
              </w:rPr>
            </w:pPr>
            <w:r w:rsidRPr="009470D7">
              <w:rPr>
                <w:color w:val="000000"/>
                <w:sz w:val="20"/>
                <w:lang w:eastAsia="es-CO"/>
              </w:rPr>
              <w:t>BANCADA PARTIDO UNIÓN PATRIÓTICA UP</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13</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4</w:t>
            </w:r>
          </w:p>
        </w:tc>
        <w:tc>
          <w:tcPr>
            <w:tcW w:w="12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7</w:t>
            </w:r>
          </w:p>
        </w:tc>
        <w:tc>
          <w:tcPr>
            <w:tcW w:w="1500" w:type="dxa"/>
            <w:tcBorders>
              <w:top w:val="nil"/>
              <w:left w:val="nil"/>
              <w:bottom w:val="single" w:sz="8" w:space="0" w:color="auto"/>
              <w:right w:val="single" w:sz="8" w:space="0" w:color="auto"/>
            </w:tcBorders>
            <w:shd w:val="clear" w:color="auto" w:fill="auto"/>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3</w:t>
            </w:r>
          </w:p>
        </w:tc>
        <w:tc>
          <w:tcPr>
            <w:tcW w:w="162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1</w:t>
            </w:r>
          </w:p>
        </w:tc>
        <w:tc>
          <w:tcPr>
            <w:tcW w:w="1200" w:type="dxa"/>
            <w:tcBorders>
              <w:top w:val="nil"/>
              <w:left w:val="nil"/>
              <w:bottom w:val="single" w:sz="8" w:space="0" w:color="auto"/>
              <w:right w:val="single" w:sz="8" w:space="0" w:color="auto"/>
            </w:tcBorders>
            <w:shd w:val="clear" w:color="000000" w:fill="FFFFFF"/>
            <w:noWrap/>
            <w:vAlign w:val="center"/>
            <w:hideMark/>
          </w:tcPr>
          <w:p w:rsidR="00FA568B" w:rsidRPr="009470D7" w:rsidRDefault="00FA568B" w:rsidP="00EA6F8B">
            <w:pPr>
              <w:jc w:val="center"/>
              <w:rPr>
                <w:color w:val="000000"/>
                <w:sz w:val="20"/>
                <w:lang w:val="es-CO" w:eastAsia="es-CO"/>
              </w:rPr>
            </w:pPr>
            <w:r w:rsidRPr="009470D7">
              <w:rPr>
                <w:color w:val="000000"/>
                <w:sz w:val="20"/>
                <w:lang w:val="es-CO" w:eastAsia="es-CO"/>
              </w:rPr>
              <w:t>5</w:t>
            </w:r>
          </w:p>
        </w:tc>
      </w:tr>
      <w:tr w:rsidR="00FA568B" w:rsidRPr="009470D7" w:rsidTr="00EA6F8B">
        <w:trPr>
          <w:trHeight w:val="315"/>
        </w:trPr>
        <w:tc>
          <w:tcPr>
            <w:tcW w:w="1980" w:type="dxa"/>
            <w:tcBorders>
              <w:top w:val="nil"/>
              <w:left w:val="single" w:sz="8" w:space="0" w:color="auto"/>
              <w:bottom w:val="single" w:sz="8" w:space="0" w:color="auto"/>
              <w:right w:val="single" w:sz="8" w:space="0" w:color="auto"/>
            </w:tcBorders>
            <w:shd w:val="clear" w:color="auto" w:fill="auto"/>
            <w:vAlign w:val="center"/>
            <w:hideMark/>
          </w:tcPr>
          <w:p w:rsidR="00FA568B" w:rsidRPr="009470D7" w:rsidRDefault="00FA568B" w:rsidP="00EA6F8B">
            <w:pPr>
              <w:jc w:val="center"/>
              <w:rPr>
                <w:b/>
                <w:bCs/>
                <w:color w:val="000000"/>
                <w:sz w:val="20"/>
                <w:lang w:val="es-CO" w:eastAsia="es-CO"/>
              </w:rPr>
            </w:pPr>
            <w:r w:rsidRPr="009470D7">
              <w:rPr>
                <w:b/>
                <w:bCs/>
                <w:color w:val="000000"/>
                <w:sz w:val="20"/>
                <w:lang w:val="es-CO" w:eastAsia="es-CO"/>
              </w:rPr>
              <w:t>Total</w:t>
            </w:r>
          </w:p>
        </w:tc>
        <w:tc>
          <w:tcPr>
            <w:tcW w:w="1200" w:type="dxa"/>
            <w:tcBorders>
              <w:top w:val="nil"/>
              <w:left w:val="nil"/>
              <w:bottom w:val="single" w:sz="8" w:space="0" w:color="auto"/>
              <w:right w:val="single" w:sz="8" w:space="0" w:color="auto"/>
            </w:tcBorders>
            <w:shd w:val="clear" w:color="auto" w:fill="auto"/>
            <w:noWrap/>
            <w:vAlign w:val="center"/>
            <w:hideMark/>
          </w:tcPr>
          <w:p w:rsidR="00FA568B" w:rsidRPr="009470D7" w:rsidRDefault="00FA568B" w:rsidP="00EA6F8B">
            <w:pPr>
              <w:jc w:val="center"/>
              <w:rPr>
                <w:b/>
                <w:bCs/>
                <w:color w:val="000000"/>
                <w:sz w:val="20"/>
                <w:lang w:val="es-CO" w:eastAsia="es-CO"/>
              </w:rPr>
            </w:pPr>
            <w:r w:rsidRPr="009470D7">
              <w:rPr>
                <w:b/>
                <w:bCs/>
                <w:color w:val="000000"/>
                <w:sz w:val="20"/>
                <w:lang w:val="es-CO" w:eastAsia="es-CO"/>
              </w:rPr>
              <w:t>311</w:t>
            </w:r>
          </w:p>
        </w:tc>
        <w:tc>
          <w:tcPr>
            <w:tcW w:w="1200" w:type="dxa"/>
            <w:tcBorders>
              <w:top w:val="nil"/>
              <w:left w:val="nil"/>
              <w:bottom w:val="single" w:sz="8" w:space="0" w:color="auto"/>
              <w:right w:val="single" w:sz="8" w:space="0" w:color="auto"/>
            </w:tcBorders>
            <w:shd w:val="clear" w:color="auto" w:fill="auto"/>
            <w:noWrap/>
            <w:vAlign w:val="center"/>
            <w:hideMark/>
          </w:tcPr>
          <w:p w:rsidR="00FA568B" w:rsidRPr="009470D7" w:rsidRDefault="00FA568B" w:rsidP="00EA6F8B">
            <w:pPr>
              <w:jc w:val="center"/>
              <w:rPr>
                <w:b/>
                <w:bCs/>
                <w:color w:val="000000"/>
                <w:sz w:val="20"/>
                <w:lang w:val="es-CO" w:eastAsia="es-CO"/>
              </w:rPr>
            </w:pPr>
            <w:r w:rsidRPr="009470D7">
              <w:rPr>
                <w:b/>
                <w:bCs/>
                <w:color w:val="000000"/>
                <w:sz w:val="20"/>
                <w:lang w:val="es-CO" w:eastAsia="es-CO"/>
              </w:rPr>
              <w:t>50</w:t>
            </w:r>
          </w:p>
        </w:tc>
        <w:tc>
          <w:tcPr>
            <w:tcW w:w="1200" w:type="dxa"/>
            <w:tcBorders>
              <w:top w:val="nil"/>
              <w:left w:val="nil"/>
              <w:bottom w:val="single" w:sz="8" w:space="0" w:color="auto"/>
              <w:right w:val="single" w:sz="8" w:space="0" w:color="auto"/>
            </w:tcBorders>
            <w:shd w:val="clear" w:color="auto" w:fill="auto"/>
            <w:noWrap/>
            <w:vAlign w:val="center"/>
            <w:hideMark/>
          </w:tcPr>
          <w:p w:rsidR="00FA568B" w:rsidRPr="009470D7" w:rsidRDefault="00FA568B" w:rsidP="00EA6F8B">
            <w:pPr>
              <w:jc w:val="center"/>
              <w:rPr>
                <w:b/>
                <w:bCs/>
                <w:color w:val="000000"/>
                <w:sz w:val="20"/>
                <w:lang w:val="es-CO" w:eastAsia="es-CO"/>
              </w:rPr>
            </w:pPr>
            <w:r w:rsidRPr="009470D7">
              <w:rPr>
                <w:b/>
                <w:bCs/>
                <w:color w:val="000000"/>
                <w:sz w:val="20"/>
                <w:lang w:val="es-CO" w:eastAsia="es-CO"/>
              </w:rPr>
              <w:t>261</w:t>
            </w:r>
          </w:p>
        </w:tc>
        <w:tc>
          <w:tcPr>
            <w:tcW w:w="1500" w:type="dxa"/>
            <w:tcBorders>
              <w:top w:val="nil"/>
              <w:left w:val="nil"/>
              <w:bottom w:val="single" w:sz="8" w:space="0" w:color="auto"/>
              <w:right w:val="single" w:sz="8" w:space="0" w:color="auto"/>
            </w:tcBorders>
            <w:shd w:val="clear" w:color="auto" w:fill="auto"/>
            <w:noWrap/>
            <w:vAlign w:val="center"/>
            <w:hideMark/>
          </w:tcPr>
          <w:p w:rsidR="00FA568B" w:rsidRPr="009470D7" w:rsidRDefault="00FA568B" w:rsidP="00EA6F8B">
            <w:pPr>
              <w:jc w:val="center"/>
              <w:rPr>
                <w:b/>
                <w:bCs/>
                <w:color w:val="000000"/>
                <w:sz w:val="20"/>
                <w:lang w:val="es-CO" w:eastAsia="es-CO"/>
              </w:rPr>
            </w:pPr>
            <w:r w:rsidRPr="009470D7">
              <w:rPr>
                <w:b/>
                <w:bCs/>
                <w:color w:val="000000"/>
                <w:sz w:val="20"/>
                <w:lang w:val="es-CO" w:eastAsia="es-CO"/>
              </w:rPr>
              <w:t>21</w:t>
            </w:r>
          </w:p>
        </w:tc>
        <w:tc>
          <w:tcPr>
            <w:tcW w:w="1620" w:type="dxa"/>
            <w:tcBorders>
              <w:top w:val="nil"/>
              <w:left w:val="nil"/>
              <w:bottom w:val="single" w:sz="8" w:space="0" w:color="auto"/>
              <w:right w:val="single" w:sz="8" w:space="0" w:color="auto"/>
            </w:tcBorders>
            <w:shd w:val="clear" w:color="auto" w:fill="auto"/>
            <w:noWrap/>
            <w:vAlign w:val="center"/>
            <w:hideMark/>
          </w:tcPr>
          <w:p w:rsidR="00FA568B" w:rsidRPr="009470D7" w:rsidRDefault="00FA568B" w:rsidP="00EA6F8B">
            <w:pPr>
              <w:jc w:val="center"/>
              <w:rPr>
                <w:b/>
                <w:bCs/>
                <w:color w:val="000000"/>
                <w:sz w:val="20"/>
                <w:lang w:val="es-CO" w:eastAsia="es-CO"/>
              </w:rPr>
            </w:pPr>
            <w:r w:rsidRPr="009470D7">
              <w:rPr>
                <w:b/>
                <w:bCs/>
                <w:color w:val="000000"/>
                <w:sz w:val="20"/>
                <w:lang w:val="es-CO" w:eastAsia="es-CO"/>
              </w:rPr>
              <w:t>22</w:t>
            </w:r>
          </w:p>
        </w:tc>
        <w:tc>
          <w:tcPr>
            <w:tcW w:w="1200" w:type="dxa"/>
            <w:tcBorders>
              <w:top w:val="nil"/>
              <w:left w:val="nil"/>
              <w:bottom w:val="single" w:sz="8" w:space="0" w:color="auto"/>
              <w:right w:val="single" w:sz="8" w:space="0" w:color="auto"/>
            </w:tcBorders>
            <w:shd w:val="clear" w:color="auto" w:fill="auto"/>
            <w:noWrap/>
            <w:vAlign w:val="center"/>
            <w:hideMark/>
          </w:tcPr>
          <w:p w:rsidR="00FA568B" w:rsidRPr="009470D7" w:rsidRDefault="00FA568B" w:rsidP="00EA6F8B">
            <w:pPr>
              <w:jc w:val="center"/>
              <w:rPr>
                <w:b/>
                <w:bCs/>
                <w:color w:val="000000"/>
                <w:sz w:val="20"/>
                <w:lang w:val="es-CO" w:eastAsia="es-CO"/>
              </w:rPr>
            </w:pPr>
            <w:r w:rsidRPr="009470D7">
              <w:rPr>
                <w:b/>
                <w:bCs/>
                <w:color w:val="000000"/>
                <w:sz w:val="20"/>
                <w:lang w:val="es-CO" w:eastAsia="es-CO"/>
              </w:rPr>
              <w:t>74</w:t>
            </w:r>
          </w:p>
        </w:tc>
      </w:tr>
    </w:tbl>
    <w:p w:rsidR="00591331" w:rsidRPr="001F1685" w:rsidRDefault="00591331" w:rsidP="00591331">
      <w:pPr>
        <w:autoSpaceDE w:val="0"/>
        <w:autoSpaceDN w:val="0"/>
        <w:adjustRightInd w:val="0"/>
        <w:rPr>
          <w:rFonts w:eastAsiaTheme="minorHAnsi" w:cs="Arial"/>
          <w:color w:val="000000"/>
          <w:sz w:val="20"/>
          <w:lang w:val="es-CO"/>
        </w:rPr>
      </w:pPr>
      <w:r w:rsidRPr="001F1685">
        <w:rPr>
          <w:rFonts w:eastAsiaTheme="minorHAnsi" w:cs="Arial"/>
          <w:color w:val="000000"/>
          <w:sz w:val="20"/>
          <w:lang w:val="es-CO"/>
        </w:rPr>
        <w:t>Fuente: Secretaría General</w:t>
      </w:r>
    </w:p>
    <w:p w:rsidR="00591331" w:rsidRPr="001F1685" w:rsidRDefault="00591331" w:rsidP="00AE7882">
      <w:pPr>
        <w:pStyle w:val="Estilo1"/>
        <w:numPr>
          <w:ilvl w:val="0"/>
          <w:numId w:val="0"/>
        </w:numPr>
        <w:tabs>
          <w:tab w:val="decimal" w:pos="360"/>
        </w:tabs>
        <w:jc w:val="both"/>
        <w:rPr>
          <w:color w:val="000000" w:themeColor="text1"/>
          <w:sz w:val="20"/>
        </w:rPr>
      </w:pPr>
    </w:p>
    <w:p w:rsidR="00AE7882" w:rsidRPr="001F1685" w:rsidRDefault="00AE7882" w:rsidP="00AE7882">
      <w:pPr>
        <w:pStyle w:val="Estilo1"/>
        <w:numPr>
          <w:ilvl w:val="0"/>
          <w:numId w:val="0"/>
        </w:numPr>
        <w:tabs>
          <w:tab w:val="decimal" w:pos="360"/>
        </w:tabs>
        <w:jc w:val="both"/>
        <w:rPr>
          <w:color w:val="000000" w:themeColor="text1"/>
          <w:sz w:val="20"/>
        </w:rPr>
      </w:pPr>
    </w:p>
    <w:p w:rsidR="00AE7882" w:rsidRPr="00FA568B" w:rsidRDefault="00AE7882" w:rsidP="00AE7882">
      <w:pPr>
        <w:jc w:val="both"/>
        <w:rPr>
          <w:rFonts w:cs="Arial"/>
          <w:sz w:val="22"/>
        </w:rPr>
      </w:pPr>
      <w:r w:rsidRPr="00FA568B">
        <w:rPr>
          <w:rFonts w:cs="Arial"/>
          <w:sz w:val="22"/>
        </w:rPr>
        <w:t>La relación de la totalidad de las proposiciones aparece en el Anexo No.4 relación de proposiciones (CTP-FO-001)</w:t>
      </w:r>
    </w:p>
    <w:p w:rsidR="001303B3" w:rsidRPr="00FA568B" w:rsidRDefault="001303B3" w:rsidP="00461143">
      <w:pPr>
        <w:jc w:val="center"/>
        <w:rPr>
          <w:rFonts w:cs="Arial"/>
          <w:sz w:val="22"/>
          <w:vertAlign w:val="subscript"/>
          <w:lang w:val="es-MX"/>
        </w:rPr>
      </w:pPr>
    </w:p>
    <w:p w:rsidR="00DA5004" w:rsidRPr="00FA568B" w:rsidRDefault="00DA5004" w:rsidP="00DA5004">
      <w:pPr>
        <w:jc w:val="both"/>
        <w:rPr>
          <w:rFonts w:cs="Arial"/>
          <w:sz w:val="22"/>
          <w:lang w:val="es-MX"/>
        </w:rPr>
      </w:pPr>
      <w:r w:rsidRPr="00FA568B">
        <w:rPr>
          <w:rFonts w:cs="Arial"/>
          <w:sz w:val="22"/>
          <w:lang w:val="es-MX"/>
        </w:rPr>
        <w:t xml:space="preserve">El indicador de desempeño del proceso se encuentra en </w:t>
      </w:r>
      <w:r w:rsidR="0004680F" w:rsidRPr="00FA568B">
        <w:rPr>
          <w:rFonts w:cs="Arial"/>
          <w:sz w:val="22"/>
          <w:u w:val="single"/>
          <w:lang w:val="es-MX"/>
        </w:rPr>
        <w:t>100%</w:t>
      </w:r>
    </w:p>
    <w:p w:rsidR="004D62FA" w:rsidRPr="001F1685" w:rsidRDefault="004D62FA" w:rsidP="00522CE1">
      <w:pPr>
        <w:shd w:val="clear" w:color="auto" w:fill="FFFFFF" w:themeFill="background1"/>
        <w:jc w:val="center"/>
        <w:rPr>
          <w:rFonts w:cs="Arial"/>
          <w:sz w:val="20"/>
          <w:vertAlign w:val="subscript"/>
          <w:lang w:val="es-MX"/>
        </w:rPr>
      </w:pPr>
    </w:p>
    <w:p w:rsidR="00A24AF9" w:rsidRPr="004F0F3F" w:rsidRDefault="00A24AF9" w:rsidP="00A24AF9">
      <w:pPr>
        <w:jc w:val="both"/>
        <w:rPr>
          <w:rFonts w:cs="Arial"/>
          <w:sz w:val="22"/>
          <w:szCs w:val="22"/>
        </w:rPr>
      </w:pPr>
      <w:r w:rsidRPr="00FA568B">
        <w:rPr>
          <w:rFonts w:cs="Arial"/>
          <w:sz w:val="22"/>
        </w:rPr>
        <w:t xml:space="preserve">En cumplimiento del ejercicio del control político, la Plenaria de la Corporación, durante el primer </w:t>
      </w:r>
      <w:r w:rsidRPr="004F0F3F">
        <w:rPr>
          <w:rFonts w:cs="Arial"/>
          <w:sz w:val="22"/>
          <w:szCs w:val="22"/>
        </w:rPr>
        <w:t>semestre del año 202</w:t>
      </w:r>
      <w:r w:rsidR="00386C3D" w:rsidRPr="004F0F3F">
        <w:rPr>
          <w:rFonts w:cs="Arial"/>
          <w:sz w:val="22"/>
          <w:szCs w:val="22"/>
        </w:rPr>
        <w:t>5</w:t>
      </w:r>
      <w:r w:rsidRPr="004F0F3F">
        <w:rPr>
          <w:rFonts w:cs="Arial"/>
          <w:sz w:val="22"/>
          <w:szCs w:val="22"/>
        </w:rPr>
        <w:t>, con la participación de todas las bancadas, los concejales realizaron debates que por su importancia y pertinencia se destacan, a saber:</w:t>
      </w:r>
    </w:p>
    <w:p w:rsidR="00A24AF9" w:rsidRPr="004F0F3F" w:rsidRDefault="00A24AF9" w:rsidP="00A24AF9">
      <w:pPr>
        <w:jc w:val="both"/>
        <w:rPr>
          <w:rFonts w:cs="Arial"/>
          <w:sz w:val="22"/>
          <w:szCs w:val="22"/>
        </w:rPr>
      </w:pPr>
    </w:p>
    <w:p w:rsidR="004F0F3F" w:rsidRPr="004F0F3F" w:rsidRDefault="004F0F3F" w:rsidP="004F0F3F">
      <w:pPr>
        <w:pStyle w:val="Prrafodelista"/>
        <w:numPr>
          <w:ilvl w:val="0"/>
          <w:numId w:val="35"/>
        </w:numPr>
        <w:jc w:val="both"/>
        <w:rPr>
          <w:color w:val="000000" w:themeColor="text1"/>
          <w:sz w:val="22"/>
          <w:szCs w:val="22"/>
          <w:lang w:val="es-MX"/>
        </w:rPr>
      </w:pPr>
      <w:r w:rsidRPr="004F0F3F">
        <w:rPr>
          <w:color w:val="000000" w:themeColor="text1"/>
          <w:sz w:val="22"/>
          <w:szCs w:val="22"/>
          <w:lang w:val="es-MX"/>
        </w:rPr>
        <w:t>Metro de Bogotá avances y desafíos – sesión fuera de recinto</w:t>
      </w:r>
    </w:p>
    <w:p w:rsidR="004F0F3F" w:rsidRPr="004F0F3F" w:rsidRDefault="004F0F3F" w:rsidP="004F0F3F">
      <w:pPr>
        <w:pStyle w:val="Prrafodelista"/>
        <w:numPr>
          <w:ilvl w:val="0"/>
          <w:numId w:val="35"/>
        </w:numPr>
        <w:jc w:val="both"/>
        <w:rPr>
          <w:color w:val="000000" w:themeColor="text1"/>
          <w:sz w:val="22"/>
          <w:szCs w:val="22"/>
          <w:lang w:val="es-MX"/>
        </w:rPr>
      </w:pPr>
      <w:r w:rsidRPr="004F0F3F">
        <w:rPr>
          <w:color w:val="000000" w:themeColor="text1"/>
          <w:sz w:val="22"/>
          <w:szCs w:val="22"/>
          <w:lang w:val="es-MX"/>
        </w:rPr>
        <w:t>Alcance sesión metro de Bogotá avances y desafíos- sesión fuera del recinto</w:t>
      </w:r>
    </w:p>
    <w:p w:rsidR="004F0F3F" w:rsidRPr="004F0F3F" w:rsidRDefault="004F0F3F" w:rsidP="004F0F3F">
      <w:pPr>
        <w:pStyle w:val="Prrafodelista"/>
        <w:numPr>
          <w:ilvl w:val="0"/>
          <w:numId w:val="35"/>
        </w:numPr>
        <w:jc w:val="both"/>
        <w:rPr>
          <w:color w:val="000000" w:themeColor="text1"/>
          <w:sz w:val="22"/>
          <w:szCs w:val="22"/>
          <w:lang w:val="es-MX"/>
        </w:rPr>
      </w:pPr>
      <w:r w:rsidRPr="004F0F3F">
        <w:rPr>
          <w:color w:val="000000" w:themeColor="text1"/>
          <w:sz w:val="22"/>
          <w:szCs w:val="22"/>
          <w:lang w:val="es-MX"/>
        </w:rPr>
        <w:t>Sesión fuera de sede en la localidad de Sumapaz</w:t>
      </w:r>
    </w:p>
    <w:p w:rsidR="004F0F3F" w:rsidRPr="004F0F3F" w:rsidRDefault="004F0F3F" w:rsidP="004F0F3F">
      <w:pPr>
        <w:pStyle w:val="Prrafodelista"/>
        <w:numPr>
          <w:ilvl w:val="0"/>
          <w:numId w:val="35"/>
        </w:numPr>
        <w:shd w:val="clear" w:color="auto" w:fill="FFFFFF" w:themeFill="background1"/>
        <w:jc w:val="both"/>
        <w:rPr>
          <w:color w:val="000000" w:themeColor="text1"/>
          <w:sz w:val="22"/>
          <w:szCs w:val="22"/>
          <w:lang w:val="es-MX"/>
        </w:rPr>
      </w:pPr>
      <w:r w:rsidRPr="004F0F3F">
        <w:rPr>
          <w:color w:val="000000" w:themeColor="text1"/>
          <w:sz w:val="22"/>
          <w:szCs w:val="22"/>
          <w:lang w:val="es-MX"/>
        </w:rPr>
        <w:t>Estado de la seguridad vial en Bogotá: evaluación de políticas, inversiones y responsabilidades institucionales</w:t>
      </w:r>
    </w:p>
    <w:p w:rsidR="004F0F3F" w:rsidRPr="004F0F3F" w:rsidRDefault="004F0F3F" w:rsidP="004F0F3F">
      <w:pPr>
        <w:pStyle w:val="Prrafodelista"/>
        <w:numPr>
          <w:ilvl w:val="0"/>
          <w:numId w:val="35"/>
        </w:numPr>
        <w:shd w:val="clear" w:color="auto" w:fill="FFFFFF" w:themeFill="background1"/>
        <w:jc w:val="both"/>
        <w:rPr>
          <w:color w:val="000000" w:themeColor="text1"/>
          <w:sz w:val="22"/>
          <w:szCs w:val="22"/>
          <w:lang w:val="es-MX"/>
        </w:rPr>
      </w:pPr>
      <w:r w:rsidRPr="004F0F3F">
        <w:rPr>
          <w:color w:val="000000" w:themeColor="text1"/>
          <w:sz w:val="22"/>
          <w:szCs w:val="22"/>
          <w:lang w:val="es-MX"/>
        </w:rPr>
        <w:t>Políticas para la atención y la superación de la pobreza en Bogotá</w:t>
      </w:r>
    </w:p>
    <w:p w:rsidR="004F0F3F" w:rsidRPr="004F0F3F" w:rsidRDefault="004F0F3F" w:rsidP="004F0F3F">
      <w:pPr>
        <w:pStyle w:val="Prrafodelista"/>
        <w:numPr>
          <w:ilvl w:val="0"/>
          <w:numId w:val="35"/>
        </w:numPr>
        <w:shd w:val="clear" w:color="auto" w:fill="FFFFFF" w:themeFill="background1"/>
        <w:jc w:val="both"/>
        <w:rPr>
          <w:color w:val="000000" w:themeColor="text1"/>
          <w:sz w:val="22"/>
          <w:szCs w:val="22"/>
          <w:lang w:val="es-MX"/>
        </w:rPr>
      </w:pPr>
      <w:r w:rsidRPr="004F0F3F">
        <w:rPr>
          <w:color w:val="000000" w:themeColor="text1"/>
          <w:sz w:val="22"/>
          <w:szCs w:val="22"/>
          <w:lang w:val="es-MX"/>
        </w:rPr>
        <w:t>Video vigilancia en Bogotá</w:t>
      </w:r>
    </w:p>
    <w:p w:rsidR="004F0F3F" w:rsidRPr="004F0F3F" w:rsidRDefault="004F0F3F" w:rsidP="004F0F3F">
      <w:pPr>
        <w:pStyle w:val="Prrafodelista"/>
        <w:numPr>
          <w:ilvl w:val="0"/>
          <w:numId w:val="35"/>
        </w:numPr>
        <w:shd w:val="clear" w:color="auto" w:fill="FFFFFF" w:themeFill="background1"/>
        <w:jc w:val="both"/>
        <w:rPr>
          <w:color w:val="000000" w:themeColor="text1"/>
          <w:sz w:val="22"/>
          <w:szCs w:val="22"/>
          <w:lang w:val="es-MX"/>
        </w:rPr>
      </w:pPr>
      <w:r w:rsidRPr="004F0F3F">
        <w:rPr>
          <w:color w:val="000000" w:themeColor="text1"/>
          <w:sz w:val="22"/>
          <w:szCs w:val="22"/>
          <w:lang w:val="es-MX"/>
        </w:rPr>
        <w:lastRenderedPageBreak/>
        <w:t>Funcionamiento Comedores Comunitarios</w:t>
      </w:r>
    </w:p>
    <w:p w:rsidR="00F7629C" w:rsidRPr="004F0F3F" w:rsidRDefault="004F0F3F" w:rsidP="00EA6F8B">
      <w:pPr>
        <w:pStyle w:val="Prrafodelista"/>
        <w:numPr>
          <w:ilvl w:val="0"/>
          <w:numId w:val="35"/>
        </w:numPr>
        <w:shd w:val="clear" w:color="auto" w:fill="FFFFFF" w:themeFill="background1"/>
        <w:jc w:val="both"/>
        <w:rPr>
          <w:rFonts w:cs="Arial"/>
          <w:color w:val="000000" w:themeColor="text1"/>
          <w:sz w:val="22"/>
          <w:szCs w:val="22"/>
          <w:lang w:val="es-MX"/>
        </w:rPr>
      </w:pPr>
      <w:r w:rsidRPr="004F0F3F">
        <w:rPr>
          <w:color w:val="000000" w:themeColor="text1"/>
          <w:sz w:val="22"/>
          <w:szCs w:val="22"/>
          <w:lang w:val="es-MX"/>
        </w:rPr>
        <w:t>Cultura ciudadana en Bogotá</w:t>
      </w:r>
    </w:p>
    <w:p w:rsidR="008711CB" w:rsidRPr="00FA568B" w:rsidRDefault="008711CB" w:rsidP="00522CE1">
      <w:pPr>
        <w:shd w:val="clear" w:color="auto" w:fill="FFFFFF" w:themeFill="background1"/>
        <w:jc w:val="both"/>
        <w:rPr>
          <w:rFonts w:cs="Arial"/>
          <w:sz w:val="22"/>
          <w:lang w:val="es-MX"/>
        </w:rPr>
      </w:pPr>
    </w:p>
    <w:p w:rsidR="00C351A2" w:rsidRPr="00FA568B" w:rsidRDefault="00BB6354" w:rsidP="00E62965">
      <w:pPr>
        <w:pStyle w:val="Prrafodelista"/>
        <w:numPr>
          <w:ilvl w:val="1"/>
          <w:numId w:val="1"/>
        </w:numPr>
        <w:shd w:val="clear" w:color="auto" w:fill="FFFFFF" w:themeFill="background1"/>
        <w:jc w:val="both"/>
        <w:rPr>
          <w:rFonts w:cs="Arial"/>
          <w:i/>
          <w:sz w:val="22"/>
          <w:lang w:val="es-MX"/>
        </w:rPr>
      </w:pPr>
      <w:r w:rsidRPr="00FA568B">
        <w:rPr>
          <w:rFonts w:cs="Arial"/>
          <w:i/>
          <w:sz w:val="22"/>
          <w:lang w:val="es-MX"/>
        </w:rPr>
        <w:t>Realización de Foros y Cabildos</w:t>
      </w:r>
    </w:p>
    <w:p w:rsidR="00C351A2" w:rsidRPr="00FA568B" w:rsidRDefault="00C351A2" w:rsidP="00160386">
      <w:pPr>
        <w:jc w:val="both"/>
        <w:rPr>
          <w:rFonts w:cs="Arial"/>
          <w:sz w:val="22"/>
          <w:lang w:val="es-MX"/>
        </w:rPr>
      </w:pPr>
    </w:p>
    <w:p w:rsidR="00AE4773" w:rsidRPr="00AE4773" w:rsidRDefault="00AE4773" w:rsidP="00AE4773">
      <w:pPr>
        <w:jc w:val="both"/>
        <w:rPr>
          <w:sz w:val="22"/>
        </w:rPr>
      </w:pPr>
      <w:r w:rsidRPr="00AE4773">
        <w:rPr>
          <w:sz w:val="22"/>
        </w:rPr>
        <w:t xml:space="preserve">En ejercicio del control político y en cumplimiento del artículo 52 del Acuerdo 741 de 2019 (Reglamento Interno del Concejo de Bogotá D.C.), se adelantaron </w:t>
      </w:r>
      <w:r w:rsidRPr="00AE4773">
        <w:rPr>
          <w:color w:val="000000" w:themeColor="text1"/>
          <w:sz w:val="22"/>
        </w:rPr>
        <w:t xml:space="preserve">tres (3) foros </w:t>
      </w:r>
      <w:r w:rsidRPr="00AE4773">
        <w:rPr>
          <w:sz w:val="22"/>
        </w:rPr>
        <w:t>concernientes a las proposiciones:</w:t>
      </w:r>
    </w:p>
    <w:p w:rsidR="00AE4773" w:rsidRPr="00AE4773" w:rsidRDefault="00AE4773" w:rsidP="00AE4773">
      <w:pPr>
        <w:jc w:val="both"/>
        <w:rPr>
          <w:sz w:val="22"/>
        </w:rPr>
      </w:pPr>
    </w:p>
    <w:p w:rsidR="00AE4773" w:rsidRPr="00AE4773" w:rsidRDefault="00AE4773" w:rsidP="00AE4773">
      <w:pPr>
        <w:pStyle w:val="Prrafodelista"/>
        <w:numPr>
          <w:ilvl w:val="0"/>
          <w:numId w:val="43"/>
        </w:numPr>
        <w:jc w:val="both"/>
        <w:rPr>
          <w:sz w:val="22"/>
          <w:lang w:val="es-MX"/>
        </w:rPr>
      </w:pPr>
      <w:r w:rsidRPr="00AE4773">
        <w:rPr>
          <w:sz w:val="22"/>
          <w:lang w:val="es-MX"/>
        </w:rPr>
        <w:t>Foro día del Río Bogotá</w:t>
      </w:r>
    </w:p>
    <w:p w:rsidR="00AE4773" w:rsidRPr="00AE4773" w:rsidRDefault="00AE4773" w:rsidP="00AE4773">
      <w:pPr>
        <w:pStyle w:val="Prrafodelista"/>
        <w:numPr>
          <w:ilvl w:val="0"/>
          <w:numId w:val="43"/>
        </w:numPr>
        <w:jc w:val="both"/>
        <w:rPr>
          <w:sz w:val="22"/>
          <w:lang w:val="es-MX"/>
        </w:rPr>
      </w:pPr>
      <w:r w:rsidRPr="00AE4773">
        <w:rPr>
          <w:sz w:val="22"/>
          <w:lang w:val="es-MX"/>
        </w:rPr>
        <w:t>Foro: ¿qué está pasando con los menores desaparecidos en Bogotá?</w:t>
      </w:r>
    </w:p>
    <w:p w:rsidR="00AE4773" w:rsidRPr="00F37D67" w:rsidRDefault="00AE4773" w:rsidP="00AE4773">
      <w:pPr>
        <w:pStyle w:val="Prrafodelista"/>
        <w:numPr>
          <w:ilvl w:val="0"/>
          <w:numId w:val="43"/>
        </w:numPr>
        <w:jc w:val="both"/>
        <w:rPr>
          <w:lang w:val="es-MX"/>
        </w:rPr>
      </w:pPr>
      <w:r w:rsidRPr="00AE4773">
        <w:rPr>
          <w:sz w:val="22"/>
          <w:lang w:val="es-MX"/>
        </w:rPr>
        <w:t>Foro "9 de abril: día nacional de la memoria y la solidaridad con las víctimas del conflicto armado en Colombia"</w:t>
      </w:r>
    </w:p>
    <w:p w:rsidR="00AE4773" w:rsidRDefault="00AE4773" w:rsidP="00AE4773">
      <w:pPr>
        <w:jc w:val="both"/>
      </w:pPr>
    </w:p>
    <w:p w:rsidR="007C0FCF" w:rsidRPr="00FA568B" w:rsidRDefault="00BB6354" w:rsidP="00E62965">
      <w:pPr>
        <w:pStyle w:val="Prrafodelista"/>
        <w:numPr>
          <w:ilvl w:val="1"/>
          <w:numId w:val="1"/>
        </w:numPr>
        <w:jc w:val="both"/>
        <w:rPr>
          <w:rFonts w:cs="Arial"/>
          <w:i/>
          <w:sz w:val="22"/>
        </w:rPr>
      </w:pPr>
      <w:r w:rsidRPr="00FA568B">
        <w:rPr>
          <w:rFonts w:cs="Arial"/>
          <w:i/>
          <w:sz w:val="22"/>
        </w:rPr>
        <w:t xml:space="preserve">Comisiones accidentales, transitorias, de vigilancia o ad-hoc </w:t>
      </w:r>
    </w:p>
    <w:p w:rsidR="008711CB" w:rsidRPr="00FA568B" w:rsidRDefault="008711CB" w:rsidP="00160386">
      <w:pPr>
        <w:jc w:val="both"/>
        <w:rPr>
          <w:rFonts w:cs="Arial"/>
          <w:sz w:val="22"/>
        </w:rPr>
      </w:pPr>
    </w:p>
    <w:p w:rsidR="004D59BE" w:rsidRPr="004D59BE" w:rsidRDefault="004D59BE" w:rsidP="004D59BE">
      <w:pPr>
        <w:autoSpaceDE w:val="0"/>
        <w:autoSpaceDN w:val="0"/>
        <w:adjustRightInd w:val="0"/>
        <w:jc w:val="both"/>
        <w:rPr>
          <w:color w:val="000000"/>
          <w:sz w:val="22"/>
          <w:szCs w:val="22"/>
        </w:rPr>
      </w:pPr>
      <w:r w:rsidRPr="004D59BE">
        <w:rPr>
          <w:color w:val="000000"/>
          <w:sz w:val="22"/>
          <w:szCs w:val="22"/>
        </w:rPr>
        <w:t>De conformidad con lo contemplado en el Artículo 36 del Acuerdo 741 de 2019, modificado parcialmente por el Acuerdo 837 de 2022 Reglamento Interno del Concejo durante el primer semestre del periodo comprendido entre los meses de enero a junio de 2025, se conformaron dos</w:t>
      </w:r>
      <w:r w:rsidRPr="004D59BE">
        <w:rPr>
          <w:color w:val="000000" w:themeColor="text1"/>
          <w:sz w:val="22"/>
          <w:szCs w:val="22"/>
        </w:rPr>
        <w:t xml:space="preserve"> (02) </w:t>
      </w:r>
      <w:r w:rsidRPr="004D59BE">
        <w:rPr>
          <w:color w:val="000000"/>
          <w:sz w:val="22"/>
          <w:szCs w:val="22"/>
        </w:rPr>
        <w:t>Comisiones accidentales, transitorias, de vigilancia o AD-HOC, en el ejercicio del Control político así:</w:t>
      </w:r>
    </w:p>
    <w:p w:rsidR="004D59BE" w:rsidRPr="004D59BE" w:rsidRDefault="004D59BE" w:rsidP="004D59BE">
      <w:pPr>
        <w:autoSpaceDE w:val="0"/>
        <w:autoSpaceDN w:val="0"/>
        <w:adjustRightInd w:val="0"/>
        <w:jc w:val="both"/>
        <w:rPr>
          <w:color w:val="000000"/>
          <w:sz w:val="22"/>
          <w:szCs w:val="22"/>
        </w:rPr>
      </w:pPr>
    </w:p>
    <w:tbl>
      <w:tblPr>
        <w:tblW w:w="8946" w:type="dxa"/>
        <w:jc w:val="center"/>
        <w:tblCellMar>
          <w:left w:w="70" w:type="dxa"/>
          <w:right w:w="70" w:type="dxa"/>
        </w:tblCellMar>
        <w:tblLook w:val="04A0" w:firstRow="1" w:lastRow="0" w:firstColumn="1" w:lastColumn="0" w:noHBand="0" w:noVBand="1"/>
      </w:tblPr>
      <w:tblGrid>
        <w:gridCol w:w="1864"/>
        <w:gridCol w:w="3541"/>
        <w:gridCol w:w="3541"/>
      </w:tblGrid>
      <w:tr w:rsidR="004D59BE" w:rsidRPr="004D59BE" w:rsidTr="00EA6F8B">
        <w:trPr>
          <w:trHeight w:val="820"/>
          <w:jc w:val="center"/>
        </w:trPr>
        <w:tc>
          <w:tcPr>
            <w:tcW w:w="1864"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4D59BE" w:rsidRPr="004D59BE" w:rsidRDefault="004D59BE" w:rsidP="00EA6F8B">
            <w:pPr>
              <w:jc w:val="center"/>
              <w:rPr>
                <w:sz w:val="20"/>
                <w:szCs w:val="22"/>
                <w:lang w:val="es-CO" w:eastAsia="es-CO"/>
              </w:rPr>
            </w:pPr>
            <w:r w:rsidRPr="004D59BE">
              <w:rPr>
                <w:sz w:val="20"/>
                <w:szCs w:val="22"/>
                <w:lang w:val="es-CO" w:eastAsia="es-CO"/>
              </w:rPr>
              <w:t>Número de proposición</w:t>
            </w:r>
          </w:p>
        </w:tc>
        <w:tc>
          <w:tcPr>
            <w:tcW w:w="3541" w:type="dxa"/>
            <w:tcBorders>
              <w:top w:val="single" w:sz="4" w:space="0" w:color="auto"/>
              <w:left w:val="nil"/>
              <w:bottom w:val="single" w:sz="4" w:space="0" w:color="auto"/>
              <w:right w:val="single" w:sz="4" w:space="0" w:color="auto"/>
            </w:tcBorders>
            <w:shd w:val="clear" w:color="auto" w:fill="FFC000"/>
            <w:vAlign w:val="center"/>
            <w:hideMark/>
          </w:tcPr>
          <w:p w:rsidR="004D59BE" w:rsidRPr="004D59BE" w:rsidRDefault="004D59BE" w:rsidP="00EA6F8B">
            <w:pPr>
              <w:jc w:val="center"/>
              <w:rPr>
                <w:sz w:val="20"/>
                <w:szCs w:val="22"/>
                <w:lang w:val="es-CO" w:eastAsia="es-CO"/>
              </w:rPr>
            </w:pPr>
            <w:r w:rsidRPr="004D59BE">
              <w:rPr>
                <w:sz w:val="20"/>
                <w:szCs w:val="22"/>
                <w:lang w:val="es-CO" w:eastAsia="es-CO"/>
              </w:rPr>
              <w:t>Tema</w:t>
            </w:r>
          </w:p>
        </w:tc>
        <w:tc>
          <w:tcPr>
            <w:tcW w:w="3541" w:type="dxa"/>
            <w:tcBorders>
              <w:top w:val="single" w:sz="4" w:space="0" w:color="auto"/>
              <w:left w:val="nil"/>
              <w:bottom w:val="single" w:sz="4" w:space="0" w:color="auto"/>
              <w:right w:val="single" w:sz="4" w:space="0" w:color="auto"/>
            </w:tcBorders>
            <w:shd w:val="clear" w:color="auto" w:fill="FFC000"/>
            <w:vAlign w:val="center"/>
            <w:hideMark/>
          </w:tcPr>
          <w:p w:rsidR="004D59BE" w:rsidRPr="004D59BE" w:rsidRDefault="004D59BE" w:rsidP="00EA6F8B">
            <w:pPr>
              <w:jc w:val="center"/>
              <w:rPr>
                <w:sz w:val="20"/>
                <w:szCs w:val="22"/>
                <w:lang w:val="es-CO" w:eastAsia="es-CO"/>
              </w:rPr>
            </w:pPr>
            <w:r w:rsidRPr="004D59BE">
              <w:rPr>
                <w:sz w:val="20"/>
                <w:szCs w:val="22"/>
                <w:lang w:val="es-CO" w:eastAsia="es-CO"/>
              </w:rPr>
              <w:t>Integrantes Honorables Concejales</w:t>
            </w:r>
          </w:p>
        </w:tc>
      </w:tr>
      <w:tr w:rsidR="004D59BE" w:rsidRPr="004D59BE" w:rsidTr="00EA6F8B">
        <w:trPr>
          <w:trHeight w:val="1459"/>
          <w:jc w:val="center"/>
        </w:trPr>
        <w:tc>
          <w:tcPr>
            <w:tcW w:w="1864" w:type="dxa"/>
            <w:tcBorders>
              <w:top w:val="nil"/>
              <w:left w:val="single" w:sz="4" w:space="0" w:color="auto"/>
              <w:bottom w:val="single" w:sz="4" w:space="0" w:color="auto"/>
              <w:right w:val="single" w:sz="4" w:space="0" w:color="auto"/>
            </w:tcBorders>
            <w:shd w:val="clear" w:color="000000" w:fill="FFFFFF"/>
            <w:vAlign w:val="center"/>
            <w:hideMark/>
          </w:tcPr>
          <w:p w:rsidR="004D59BE" w:rsidRPr="004D59BE" w:rsidRDefault="004D59BE" w:rsidP="00EA6F8B">
            <w:pPr>
              <w:jc w:val="center"/>
              <w:rPr>
                <w:sz w:val="20"/>
                <w:szCs w:val="22"/>
                <w:lang w:val="es-CO" w:eastAsia="es-CO"/>
              </w:rPr>
            </w:pPr>
            <w:r w:rsidRPr="004D59BE">
              <w:rPr>
                <w:sz w:val="20"/>
                <w:szCs w:val="22"/>
                <w:lang w:val="es-CO" w:eastAsia="es-CO"/>
              </w:rPr>
              <w:t>N/A</w:t>
            </w:r>
          </w:p>
        </w:tc>
        <w:tc>
          <w:tcPr>
            <w:tcW w:w="3541" w:type="dxa"/>
            <w:tcBorders>
              <w:top w:val="nil"/>
              <w:left w:val="nil"/>
              <w:bottom w:val="single" w:sz="4" w:space="0" w:color="auto"/>
              <w:right w:val="single" w:sz="4" w:space="0" w:color="auto"/>
            </w:tcBorders>
            <w:shd w:val="clear" w:color="auto" w:fill="auto"/>
            <w:vAlign w:val="center"/>
            <w:hideMark/>
          </w:tcPr>
          <w:p w:rsidR="004D59BE" w:rsidRPr="004D59BE" w:rsidRDefault="004D59BE" w:rsidP="00EA6F8B">
            <w:pPr>
              <w:jc w:val="center"/>
              <w:rPr>
                <w:color w:val="000000"/>
                <w:sz w:val="20"/>
                <w:szCs w:val="22"/>
                <w:lang w:val="es-CO" w:eastAsia="es-CO"/>
              </w:rPr>
            </w:pPr>
            <w:r w:rsidRPr="004D59BE">
              <w:rPr>
                <w:color w:val="000000"/>
                <w:sz w:val="20"/>
                <w:szCs w:val="22"/>
                <w:lang w:val="es-CO" w:eastAsia="es-CO"/>
              </w:rPr>
              <w:t>Seguimiento al Hacinamiento</w:t>
            </w:r>
            <w:r w:rsidRPr="004D59BE">
              <w:rPr>
                <w:color w:val="000000"/>
                <w:sz w:val="20"/>
                <w:szCs w:val="22"/>
                <w:lang w:val="es-CO" w:eastAsia="es-CO"/>
              </w:rPr>
              <w:br/>
              <w:t>Carcelario en la Ciudad</w:t>
            </w:r>
          </w:p>
        </w:tc>
        <w:tc>
          <w:tcPr>
            <w:tcW w:w="3541" w:type="dxa"/>
            <w:tcBorders>
              <w:top w:val="nil"/>
              <w:left w:val="nil"/>
              <w:bottom w:val="single" w:sz="4" w:space="0" w:color="auto"/>
              <w:right w:val="single" w:sz="4" w:space="0" w:color="auto"/>
            </w:tcBorders>
            <w:shd w:val="clear" w:color="000000" w:fill="FFFFFF"/>
            <w:vAlign w:val="center"/>
            <w:hideMark/>
          </w:tcPr>
          <w:p w:rsidR="004D59BE" w:rsidRPr="004D59BE" w:rsidRDefault="004D59BE" w:rsidP="00EA6F8B">
            <w:pPr>
              <w:jc w:val="center"/>
              <w:rPr>
                <w:sz w:val="20"/>
                <w:szCs w:val="22"/>
                <w:lang w:val="es-CO" w:eastAsia="es-CO"/>
              </w:rPr>
            </w:pPr>
            <w:r w:rsidRPr="004D59BE">
              <w:rPr>
                <w:sz w:val="20"/>
                <w:szCs w:val="22"/>
                <w:lang w:val="es-CO" w:eastAsia="es-CO"/>
              </w:rPr>
              <w:t>Andrés Darío Onzaga Niño. (Coordinador)</w:t>
            </w:r>
            <w:r w:rsidRPr="004D59BE">
              <w:rPr>
                <w:sz w:val="20"/>
                <w:szCs w:val="22"/>
                <w:lang w:val="es-CO" w:eastAsia="es-CO"/>
              </w:rPr>
              <w:br/>
              <w:t xml:space="preserve"> Marco Fidel Acosta Rico</w:t>
            </w:r>
            <w:r w:rsidRPr="004D59BE">
              <w:rPr>
                <w:sz w:val="20"/>
                <w:szCs w:val="22"/>
                <w:lang w:val="es-CO" w:eastAsia="es-CO"/>
              </w:rPr>
              <w:br/>
              <w:t>Germán Augusto García Maya.</w:t>
            </w:r>
            <w:r w:rsidRPr="004D59BE">
              <w:rPr>
                <w:sz w:val="20"/>
                <w:szCs w:val="22"/>
                <w:lang w:val="es-CO" w:eastAsia="es-CO"/>
              </w:rPr>
              <w:br/>
              <w:t xml:space="preserve"> Quena </w:t>
            </w:r>
            <w:proofErr w:type="spellStart"/>
            <w:r w:rsidRPr="004D59BE">
              <w:rPr>
                <w:sz w:val="20"/>
                <w:szCs w:val="22"/>
                <w:lang w:val="es-CO" w:eastAsia="es-CO"/>
              </w:rPr>
              <w:t>Ribadeneira</w:t>
            </w:r>
            <w:proofErr w:type="spellEnd"/>
            <w:r w:rsidRPr="004D59BE">
              <w:rPr>
                <w:sz w:val="20"/>
                <w:szCs w:val="22"/>
                <w:lang w:val="es-CO" w:eastAsia="es-CO"/>
              </w:rPr>
              <w:t>.</w:t>
            </w:r>
            <w:r w:rsidRPr="004D59BE">
              <w:rPr>
                <w:sz w:val="20"/>
                <w:szCs w:val="22"/>
                <w:lang w:val="es-CO" w:eastAsia="es-CO"/>
              </w:rPr>
              <w:br/>
              <w:t xml:space="preserve"> Andrés Barrios Bernal</w:t>
            </w:r>
            <w:r w:rsidRPr="004D59BE">
              <w:rPr>
                <w:sz w:val="20"/>
                <w:szCs w:val="22"/>
                <w:lang w:val="es-CO" w:eastAsia="es-CO"/>
              </w:rPr>
              <w:br/>
              <w:t>Fernando López</w:t>
            </w:r>
            <w:r w:rsidRPr="004D59BE">
              <w:rPr>
                <w:sz w:val="20"/>
                <w:szCs w:val="22"/>
                <w:lang w:val="es-CO" w:eastAsia="es-CO"/>
              </w:rPr>
              <w:br/>
              <w:t>Juan Daniel Oviedo Arango.</w:t>
            </w:r>
          </w:p>
        </w:tc>
      </w:tr>
      <w:tr w:rsidR="004D59BE" w:rsidRPr="004D59BE" w:rsidTr="00EA6F8B">
        <w:trPr>
          <w:trHeight w:val="1459"/>
          <w:jc w:val="center"/>
        </w:trPr>
        <w:tc>
          <w:tcPr>
            <w:tcW w:w="1864" w:type="dxa"/>
            <w:tcBorders>
              <w:top w:val="nil"/>
              <w:left w:val="single" w:sz="4" w:space="0" w:color="auto"/>
              <w:bottom w:val="single" w:sz="4" w:space="0" w:color="auto"/>
              <w:right w:val="single" w:sz="4" w:space="0" w:color="auto"/>
            </w:tcBorders>
            <w:shd w:val="clear" w:color="000000" w:fill="FFFFFF"/>
            <w:vAlign w:val="center"/>
            <w:hideMark/>
          </w:tcPr>
          <w:p w:rsidR="004D59BE" w:rsidRPr="004D59BE" w:rsidRDefault="004D59BE" w:rsidP="00EA6F8B">
            <w:pPr>
              <w:jc w:val="center"/>
              <w:rPr>
                <w:sz w:val="20"/>
                <w:szCs w:val="22"/>
                <w:lang w:val="es-CO" w:eastAsia="es-CO"/>
              </w:rPr>
            </w:pPr>
            <w:r w:rsidRPr="004D59BE">
              <w:rPr>
                <w:sz w:val="20"/>
                <w:szCs w:val="22"/>
                <w:lang w:val="es-CO" w:eastAsia="es-CO"/>
              </w:rPr>
              <w:t>N/A</w:t>
            </w:r>
          </w:p>
        </w:tc>
        <w:tc>
          <w:tcPr>
            <w:tcW w:w="3541" w:type="dxa"/>
            <w:tcBorders>
              <w:top w:val="nil"/>
              <w:left w:val="nil"/>
              <w:bottom w:val="single" w:sz="4" w:space="0" w:color="auto"/>
              <w:right w:val="single" w:sz="4" w:space="0" w:color="auto"/>
            </w:tcBorders>
            <w:shd w:val="clear" w:color="auto" w:fill="auto"/>
            <w:vAlign w:val="center"/>
            <w:hideMark/>
          </w:tcPr>
          <w:p w:rsidR="004D59BE" w:rsidRPr="004D59BE" w:rsidRDefault="004D59BE" w:rsidP="00EA6F8B">
            <w:pPr>
              <w:jc w:val="center"/>
              <w:rPr>
                <w:color w:val="000000"/>
                <w:sz w:val="20"/>
                <w:szCs w:val="22"/>
                <w:lang w:val="es-CO" w:eastAsia="es-CO"/>
              </w:rPr>
            </w:pPr>
            <w:r w:rsidRPr="004D59BE">
              <w:rPr>
                <w:color w:val="000000"/>
                <w:sz w:val="20"/>
                <w:szCs w:val="22"/>
                <w:lang w:val="es-CO" w:eastAsia="es-CO"/>
              </w:rPr>
              <w:t>Seguimiento a los Servicios de la Secretaría Distrital de Integración Social</w:t>
            </w:r>
          </w:p>
        </w:tc>
        <w:tc>
          <w:tcPr>
            <w:tcW w:w="3541" w:type="dxa"/>
            <w:tcBorders>
              <w:top w:val="nil"/>
              <w:left w:val="nil"/>
              <w:bottom w:val="single" w:sz="4" w:space="0" w:color="auto"/>
              <w:right w:val="single" w:sz="4" w:space="0" w:color="auto"/>
            </w:tcBorders>
            <w:shd w:val="clear" w:color="000000" w:fill="FFFFFF"/>
            <w:vAlign w:val="center"/>
            <w:hideMark/>
          </w:tcPr>
          <w:p w:rsidR="004D59BE" w:rsidRPr="004D59BE" w:rsidRDefault="004D59BE" w:rsidP="00EA6F8B">
            <w:pPr>
              <w:jc w:val="center"/>
              <w:rPr>
                <w:sz w:val="20"/>
                <w:szCs w:val="22"/>
                <w:lang w:val="es-CO" w:eastAsia="es-CO"/>
              </w:rPr>
            </w:pPr>
            <w:r w:rsidRPr="004D59BE">
              <w:rPr>
                <w:sz w:val="20"/>
                <w:szCs w:val="22"/>
                <w:lang w:val="es-CO" w:eastAsia="es-CO"/>
              </w:rPr>
              <w:t>1.Andrés Darío Onzaga Niño. (Coordinador)</w:t>
            </w:r>
            <w:r w:rsidRPr="004D59BE">
              <w:rPr>
                <w:sz w:val="20"/>
                <w:szCs w:val="22"/>
                <w:lang w:val="es-CO" w:eastAsia="es-CO"/>
              </w:rPr>
              <w:br/>
              <w:t>2.Óscar Jaime Ramírez Vahos.</w:t>
            </w:r>
            <w:r w:rsidRPr="004D59BE">
              <w:rPr>
                <w:sz w:val="20"/>
                <w:szCs w:val="22"/>
                <w:lang w:val="es-CO" w:eastAsia="es-CO"/>
              </w:rPr>
              <w:br/>
              <w:t>3.Rolando González García.</w:t>
            </w:r>
            <w:r w:rsidRPr="004D59BE">
              <w:rPr>
                <w:sz w:val="20"/>
                <w:szCs w:val="22"/>
                <w:lang w:val="es-CO" w:eastAsia="es-CO"/>
              </w:rPr>
              <w:br/>
              <w:t>4.Samir Abisambra.</w:t>
            </w:r>
            <w:r w:rsidRPr="004D59BE">
              <w:rPr>
                <w:sz w:val="20"/>
                <w:szCs w:val="22"/>
                <w:lang w:val="es-CO" w:eastAsia="es-CO"/>
              </w:rPr>
              <w:br/>
              <w:t>5.Rubén Darío Torrado.</w:t>
            </w:r>
            <w:r w:rsidRPr="004D59BE">
              <w:rPr>
                <w:sz w:val="20"/>
                <w:szCs w:val="22"/>
                <w:lang w:val="es-CO" w:eastAsia="es-CO"/>
              </w:rPr>
              <w:br/>
              <w:t>6.Rocío Dussan.</w:t>
            </w:r>
            <w:r w:rsidRPr="004D59BE">
              <w:rPr>
                <w:sz w:val="20"/>
                <w:szCs w:val="22"/>
                <w:lang w:val="es-CO" w:eastAsia="es-CO"/>
              </w:rPr>
              <w:br/>
              <w:t>7. Heidy Sánchez</w:t>
            </w:r>
          </w:p>
        </w:tc>
      </w:tr>
    </w:tbl>
    <w:p w:rsidR="004D59BE" w:rsidRPr="00564453" w:rsidRDefault="004D59BE" w:rsidP="004D59BE">
      <w:pPr>
        <w:autoSpaceDE w:val="0"/>
        <w:autoSpaceDN w:val="0"/>
        <w:adjustRightInd w:val="0"/>
        <w:rPr>
          <w:rFonts w:eastAsiaTheme="minorHAnsi"/>
          <w:color w:val="000000"/>
          <w:sz w:val="18"/>
          <w:szCs w:val="18"/>
          <w:lang w:val="es-CO"/>
        </w:rPr>
      </w:pPr>
      <w:r w:rsidRPr="00564453">
        <w:rPr>
          <w:rFonts w:eastAsiaTheme="minorHAnsi"/>
          <w:color w:val="000000"/>
          <w:sz w:val="18"/>
          <w:lang w:val="es-CO"/>
        </w:rPr>
        <w:t>Fuente</w:t>
      </w:r>
      <w:r w:rsidRPr="00564453">
        <w:rPr>
          <w:rFonts w:eastAsiaTheme="minorHAnsi"/>
          <w:color w:val="000000"/>
          <w:sz w:val="18"/>
          <w:szCs w:val="18"/>
          <w:lang w:val="es-CO"/>
        </w:rPr>
        <w:t>: Secretaría General</w:t>
      </w:r>
    </w:p>
    <w:p w:rsidR="004D59BE" w:rsidRDefault="004D59BE" w:rsidP="004D59BE">
      <w:pPr>
        <w:jc w:val="both"/>
      </w:pPr>
    </w:p>
    <w:p w:rsidR="007C0FCF" w:rsidRPr="00943079" w:rsidRDefault="00BB6354" w:rsidP="00160386">
      <w:pPr>
        <w:jc w:val="both"/>
        <w:rPr>
          <w:rFonts w:cs="Arial"/>
          <w:sz w:val="22"/>
          <w:lang w:val="es-MX"/>
        </w:rPr>
      </w:pPr>
      <w:r w:rsidRPr="00943079">
        <w:rPr>
          <w:rFonts w:cs="Arial"/>
          <w:sz w:val="22"/>
        </w:rPr>
        <w:t xml:space="preserve">Anexo No. 5. Comisiones Accidentales, Transitorias, de Vigilancia o Ad-Hoc </w:t>
      </w:r>
      <w:r w:rsidRPr="00943079">
        <w:rPr>
          <w:rFonts w:cs="Arial"/>
          <w:sz w:val="22"/>
          <w:lang w:val="es-MX"/>
        </w:rPr>
        <w:t>(GNV-CTP-ESP-FO-003)</w:t>
      </w:r>
    </w:p>
    <w:p w:rsidR="00BB6354" w:rsidRPr="001F1685" w:rsidRDefault="00BB6354" w:rsidP="00160386">
      <w:pPr>
        <w:jc w:val="both"/>
        <w:rPr>
          <w:rFonts w:cs="Arial"/>
          <w:sz w:val="20"/>
        </w:rPr>
      </w:pPr>
    </w:p>
    <w:p w:rsidR="008711CB" w:rsidRPr="001F1685" w:rsidRDefault="008711CB" w:rsidP="00160386">
      <w:pPr>
        <w:jc w:val="both"/>
        <w:rPr>
          <w:rFonts w:cs="Arial"/>
          <w:sz w:val="20"/>
        </w:rPr>
      </w:pPr>
    </w:p>
    <w:p w:rsidR="00F141DC" w:rsidRPr="00943079" w:rsidRDefault="000A2044" w:rsidP="00E62965">
      <w:pPr>
        <w:pStyle w:val="Prrafodelista"/>
        <w:numPr>
          <w:ilvl w:val="1"/>
          <w:numId w:val="1"/>
        </w:numPr>
        <w:jc w:val="both"/>
        <w:rPr>
          <w:rFonts w:cs="Arial"/>
          <w:i/>
          <w:sz w:val="22"/>
          <w:szCs w:val="22"/>
        </w:rPr>
      </w:pPr>
      <w:r w:rsidRPr="00943079">
        <w:rPr>
          <w:rFonts w:cs="Arial"/>
          <w:i/>
          <w:sz w:val="22"/>
          <w:szCs w:val="22"/>
        </w:rPr>
        <w:t>Subcomisiones de vigilancia y control</w:t>
      </w:r>
      <w:r w:rsidR="000C555D" w:rsidRPr="00943079">
        <w:rPr>
          <w:rFonts w:cs="Arial"/>
          <w:i/>
          <w:sz w:val="22"/>
          <w:szCs w:val="22"/>
        </w:rPr>
        <w:t>.</w:t>
      </w:r>
    </w:p>
    <w:p w:rsidR="000C555D" w:rsidRPr="00943079" w:rsidRDefault="000C555D" w:rsidP="00160386">
      <w:pPr>
        <w:jc w:val="both"/>
        <w:rPr>
          <w:rFonts w:cs="Arial"/>
          <w:sz w:val="22"/>
          <w:szCs w:val="22"/>
        </w:rPr>
      </w:pPr>
    </w:p>
    <w:p w:rsidR="005476BE" w:rsidRPr="00943079" w:rsidRDefault="005476BE" w:rsidP="005476BE">
      <w:pPr>
        <w:jc w:val="both"/>
        <w:rPr>
          <w:sz w:val="22"/>
          <w:szCs w:val="22"/>
        </w:rPr>
      </w:pPr>
      <w:r w:rsidRPr="00943079">
        <w:rPr>
          <w:sz w:val="22"/>
          <w:szCs w:val="22"/>
        </w:rPr>
        <w:t>Durante el primer semestre de la vigencia 2025 se nombraron nueve</w:t>
      </w:r>
      <w:r w:rsidRPr="00943079">
        <w:rPr>
          <w:color w:val="FF0000"/>
          <w:sz w:val="22"/>
          <w:szCs w:val="22"/>
        </w:rPr>
        <w:t xml:space="preserve"> </w:t>
      </w:r>
      <w:r w:rsidRPr="00943079">
        <w:rPr>
          <w:color w:val="000000" w:themeColor="text1"/>
          <w:sz w:val="22"/>
          <w:szCs w:val="22"/>
        </w:rPr>
        <w:t xml:space="preserve">(09) </w:t>
      </w:r>
      <w:r w:rsidRPr="00943079">
        <w:rPr>
          <w:sz w:val="22"/>
          <w:szCs w:val="22"/>
        </w:rPr>
        <w:t xml:space="preserve">subcomisiones de vigilancia y control a las autoridades distritales. </w:t>
      </w:r>
    </w:p>
    <w:p w:rsidR="005476BE" w:rsidRDefault="005476BE" w:rsidP="005476BE">
      <w:pPr>
        <w:jc w:val="both"/>
      </w:pPr>
    </w:p>
    <w:tbl>
      <w:tblPr>
        <w:tblW w:w="8822" w:type="dxa"/>
        <w:tblCellMar>
          <w:left w:w="0" w:type="dxa"/>
          <w:right w:w="0" w:type="dxa"/>
        </w:tblCellMar>
        <w:tblLook w:val="04A0" w:firstRow="1" w:lastRow="0" w:firstColumn="1" w:lastColumn="0" w:noHBand="0" w:noVBand="1"/>
      </w:tblPr>
      <w:tblGrid>
        <w:gridCol w:w="1292"/>
        <w:gridCol w:w="1519"/>
        <w:gridCol w:w="2213"/>
        <w:gridCol w:w="3798"/>
      </w:tblGrid>
      <w:tr w:rsidR="005476BE" w:rsidRPr="00E24460" w:rsidTr="00EA6F8B">
        <w:trPr>
          <w:trHeight w:val="945"/>
          <w:tblHeader/>
        </w:trPr>
        <w:tc>
          <w:tcPr>
            <w:tcW w:w="1292" w:type="dxa"/>
            <w:tcBorders>
              <w:top w:val="single" w:sz="6" w:space="0" w:color="000000"/>
              <w:left w:val="single" w:sz="6" w:space="0" w:color="000000"/>
              <w:bottom w:val="single" w:sz="6" w:space="0" w:color="000000"/>
              <w:right w:val="single" w:sz="6" w:space="0" w:color="000000"/>
            </w:tcBorders>
            <w:shd w:val="clear" w:color="auto" w:fill="FFC000"/>
            <w:tcMar>
              <w:top w:w="0" w:type="dxa"/>
              <w:left w:w="45" w:type="dxa"/>
              <w:bottom w:w="0" w:type="dxa"/>
              <w:right w:w="45" w:type="dxa"/>
            </w:tcMar>
            <w:vAlign w:val="center"/>
            <w:hideMark/>
          </w:tcPr>
          <w:p w:rsidR="005476BE" w:rsidRPr="00E24460" w:rsidRDefault="005476BE" w:rsidP="00EA6F8B">
            <w:pPr>
              <w:jc w:val="center"/>
              <w:rPr>
                <w:b/>
                <w:sz w:val="20"/>
                <w:lang w:val="es-CO" w:eastAsia="es-CO"/>
              </w:rPr>
            </w:pPr>
            <w:r w:rsidRPr="00E24460">
              <w:rPr>
                <w:b/>
                <w:sz w:val="20"/>
                <w:lang w:val="es-CO" w:eastAsia="es-CO"/>
              </w:rPr>
              <w:lastRenderedPageBreak/>
              <w:t>Consecutivo</w:t>
            </w:r>
          </w:p>
        </w:tc>
        <w:tc>
          <w:tcPr>
            <w:tcW w:w="1519" w:type="dxa"/>
            <w:tcBorders>
              <w:top w:val="single" w:sz="6" w:space="0" w:color="000000"/>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rsidR="005476BE" w:rsidRPr="00E24460" w:rsidRDefault="005476BE" w:rsidP="00EA6F8B">
            <w:pPr>
              <w:jc w:val="center"/>
              <w:rPr>
                <w:b/>
                <w:sz w:val="20"/>
                <w:lang w:val="es-CO" w:eastAsia="es-CO"/>
              </w:rPr>
            </w:pPr>
            <w:r w:rsidRPr="00E24460">
              <w:rPr>
                <w:b/>
                <w:sz w:val="20"/>
                <w:lang w:val="es-CO" w:eastAsia="es-CO"/>
              </w:rPr>
              <w:t>Número de proposición</w:t>
            </w:r>
          </w:p>
        </w:tc>
        <w:tc>
          <w:tcPr>
            <w:tcW w:w="2213" w:type="dxa"/>
            <w:tcBorders>
              <w:top w:val="single" w:sz="6" w:space="0" w:color="000000"/>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rsidR="005476BE" w:rsidRPr="00E24460" w:rsidRDefault="005476BE" w:rsidP="00EA6F8B">
            <w:pPr>
              <w:jc w:val="center"/>
              <w:rPr>
                <w:b/>
                <w:sz w:val="20"/>
                <w:lang w:val="es-CO" w:eastAsia="es-CO"/>
              </w:rPr>
            </w:pPr>
            <w:r w:rsidRPr="00E24460">
              <w:rPr>
                <w:b/>
                <w:sz w:val="20"/>
                <w:lang w:val="es-CO" w:eastAsia="es-CO"/>
              </w:rPr>
              <w:t>Tema</w:t>
            </w:r>
          </w:p>
        </w:tc>
        <w:tc>
          <w:tcPr>
            <w:tcW w:w="3798" w:type="dxa"/>
            <w:tcBorders>
              <w:top w:val="single" w:sz="6" w:space="0" w:color="000000"/>
              <w:left w:val="single" w:sz="6" w:space="0" w:color="CCCCCC"/>
              <w:bottom w:val="single" w:sz="6" w:space="0" w:color="000000"/>
              <w:right w:val="single" w:sz="6" w:space="0" w:color="000000"/>
            </w:tcBorders>
            <w:shd w:val="clear" w:color="auto" w:fill="FFC000"/>
            <w:tcMar>
              <w:top w:w="0" w:type="dxa"/>
              <w:left w:w="45" w:type="dxa"/>
              <w:bottom w:w="0" w:type="dxa"/>
              <w:right w:w="45" w:type="dxa"/>
            </w:tcMar>
            <w:vAlign w:val="center"/>
            <w:hideMark/>
          </w:tcPr>
          <w:p w:rsidR="005476BE" w:rsidRPr="00E24460" w:rsidRDefault="005476BE" w:rsidP="00EA6F8B">
            <w:pPr>
              <w:jc w:val="center"/>
              <w:rPr>
                <w:b/>
                <w:sz w:val="20"/>
                <w:lang w:val="es-CO" w:eastAsia="es-CO"/>
              </w:rPr>
            </w:pPr>
            <w:r w:rsidRPr="00E24460">
              <w:rPr>
                <w:b/>
                <w:sz w:val="20"/>
                <w:lang w:val="es-CO" w:eastAsia="es-CO"/>
              </w:rPr>
              <w:t>Integrantes Honorables Concejales</w:t>
            </w:r>
          </w:p>
        </w:tc>
      </w:tr>
      <w:tr w:rsidR="005476BE" w:rsidRPr="00E24460" w:rsidTr="00EA6F8B">
        <w:trPr>
          <w:trHeight w:val="240"/>
        </w:trPr>
        <w:tc>
          <w:tcPr>
            <w:tcW w:w="1292" w:type="dxa"/>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5476BE" w:rsidRPr="00E24460" w:rsidRDefault="005476BE" w:rsidP="00EA6F8B">
            <w:pPr>
              <w:jc w:val="center"/>
              <w:rPr>
                <w:sz w:val="20"/>
                <w:lang w:val="es-CO" w:eastAsia="es-CO"/>
              </w:rPr>
            </w:pPr>
            <w:r w:rsidRPr="00E24460">
              <w:rPr>
                <w:sz w:val="20"/>
                <w:lang w:val="es-CO" w:eastAsia="es-CO"/>
              </w:rPr>
              <w:t>1</w:t>
            </w:r>
          </w:p>
        </w:tc>
        <w:tc>
          <w:tcPr>
            <w:tcW w:w="1519"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sz w:val="20"/>
              </w:rPr>
              <w:t>N/A</w:t>
            </w:r>
          </w:p>
        </w:tc>
        <w:tc>
          <w:tcPr>
            <w:tcW w:w="2213"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color w:val="000000"/>
                <w:sz w:val="20"/>
              </w:rPr>
              <w:t>EJECUCION CUPO DE ENDEUDAMIENTO</w:t>
            </w:r>
          </w:p>
        </w:tc>
        <w:tc>
          <w:tcPr>
            <w:tcW w:w="3798"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sz w:val="20"/>
              </w:rPr>
              <w:t>1. H.C. Andrés Barrios Bernal (Coordinador)</w:t>
            </w:r>
            <w:r w:rsidRPr="00E24460">
              <w:rPr>
                <w:sz w:val="20"/>
              </w:rPr>
              <w:br/>
              <w:t xml:space="preserve">2. H.C. Samir </w:t>
            </w:r>
            <w:proofErr w:type="spellStart"/>
            <w:r w:rsidRPr="00E24460">
              <w:rPr>
                <w:sz w:val="20"/>
              </w:rPr>
              <w:t>Abisambra</w:t>
            </w:r>
            <w:proofErr w:type="spellEnd"/>
            <w:r w:rsidRPr="00E24460">
              <w:rPr>
                <w:sz w:val="20"/>
              </w:rPr>
              <w:br/>
              <w:t xml:space="preserve">3. H.C. María Clara </w:t>
            </w:r>
            <w:proofErr w:type="spellStart"/>
            <w:r w:rsidRPr="00E24460">
              <w:rPr>
                <w:sz w:val="20"/>
              </w:rPr>
              <w:t>Name</w:t>
            </w:r>
            <w:proofErr w:type="spellEnd"/>
            <w:r w:rsidRPr="00E24460">
              <w:rPr>
                <w:sz w:val="20"/>
              </w:rPr>
              <w:br/>
              <w:t>4. H.C. Rubén Torrado</w:t>
            </w:r>
            <w:r w:rsidRPr="00E24460">
              <w:rPr>
                <w:sz w:val="20"/>
              </w:rPr>
              <w:br/>
              <w:t>5. H.C. Germán García</w:t>
            </w:r>
            <w:r w:rsidRPr="00E24460">
              <w:rPr>
                <w:sz w:val="20"/>
              </w:rPr>
              <w:br/>
              <w:t>6. H.C. Julián Forero</w:t>
            </w:r>
            <w:r w:rsidRPr="00E24460">
              <w:rPr>
                <w:sz w:val="20"/>
              </w:rPr>
              <w:br/>
              <w:t>7. H.C. Jesús David Araque</w:t>
            </w:r>
            <w:r w:rsidRPr="00E24460">
              <w:rPr>
                <w:sz w:val="20"/>
              </w:rPr>
              <w:br/>
              <w:t>8. H.C. David Saavedra</w:t>
            </w:r>
            <w:r w:rsidRPr="00E24460">
              <w:rPr>
                <w:sz w:val="20"/>
              </w:rPr>
              <w:br/>
              <w:t>9. H.C. Andrés Leandro Castellanos</w:t>
            </w:r>
            <w:r w:rsidRPr="00E24460">
              <w:rPr>
                <w:sz w:val="20"/>
              </w:rPr>
              <w:br/>
              <w:t>10. H.C. Sandra Forero Ramírez</w:t>
            </w:r>
            <w:r w:rsidRPr="00E24460">
              <w:rPr>
                <w:sz w:val="20"/>
              </w:rPr>
              <w:br/>
              <w:t xml:space="preserve">11. H.C. Diana </w:t>
            </w:r>
            <w:proofErr w:type="spellStart"/>
            <w:r w:rsidRPr="00E24460">
              <w:rPr>
                <w:sz w:val="20"/>
              </w:rPr>
              <w:t>Diago</w:t>
            </w:r>
            <w:proofErr w:type="spellEnd"/>
            <w:r w:rsidRPr="00E24460">
              <w:rPr>
                <w:sz w:val="20"/>
              </w:rPr>
              <w:br/>
              <w:t>12. H.C. Rolando González</w:t>
            </w:r>
            <w:r w:rsidRPr="00E24460">
              <w:rPr>
                <w:sz w:val="20"/>
              </w:rPr>
              <w:br/>
              <w:t>13. H.C. Fernando López</w:t>
            </w:r>
            <w:r w:rsidRPr="00E24460">
              <w:rPr>
                <w:sz w:val="20"/>
              </w:rPr>
              <w:br/>
              <w:t>14. H.C. Darío Fernando Cepeda</w:t>
            </w:r>
            <w:r w:rsidRPr="00E24460">
              <w:rPr>
                <w:sz w:val="20"/>
              </w:rPr>
              <w:br/>
              <w:t>15. H.C. Clara Lucía Sandoval</w:t>
            </w:r>
            <w:r w:rsidRPr="00E24460">
              <w:rPr>
                <w:sz w:val="20"/>
              </w:rPr>
              <w:br/>
              <w:t>16. H.C. Juan David Quintero</w:t>
            </w:r>
            <w:r w:rsidRPr="00E24460">
              <w:rPr>
                <w:sz w:val="20"/>
              </w:rPr>
              <w:br/>
              <w:t>17. H.C. Emel Rojas</w:t>
            </w:r>
            <w:r w:rsidRPr="00E24460">
              <w:rPr>
                <w:sz w:val="20"/>
              </w:rPr>
              <w:br/>
              <w:t>18. H.C. Andrés García</w:t>
            </w:r>
            <w:r w:rsidRPr="00E24460">
              <w:rPr>
                <w:sz w:val="20"/>
              </w:rPr>
              <w:br/>
              <w:t>19. H.C. Julián Espinosa</w:t>
            </w:r>
          </w:p>
        </w:tc>
      </w:tr>
      <w:tr w:rsidR="005476BE" w:rsidRPr="00E24460" w:rsidTr="00EA6F8B">
        <w:trPr>
          <w:trHeight w:val="240"/>
        </w:trPr>
        <w:tc>
          <w:tcPr>
            <w:tcW w:w="1292" w:type="dxa"/>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5476BE" w:rsidRPr="00E24460" w:rsidRDefault="005476BE" w:rsidP="00EA6F8B">
            <w:pPr>
              <w:jc w:val="center"/>
              <w:rPr>
                <w:sz w:val="20"/>
                <w:lang w:val="es-CO" w:eastAsia="es-CO"/>
              </w:rPr>
            </w:pPr>
            <w:r w:rsidRPr="00E24460">
              <w:rPr>
                <w:sz w:val="20"/>
                <w:lang w:val="es-CO" w:eastAsia="es-CO"/>
              </w:rPr>
              <w:t>2</w:t>
            </w:r>
          </w:p>
        </w:tc>
        <w:tc>
          <w:tcPr>
            <w:tcW w:w="1519"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sz w:val="20"/>
              </w:rPr>
              <w:t>N/A</w:t>
            </w:r>
          </w:p>
        </w:tc>
        <w:tc>
          <w:tcPr>
            <w:tcW w:w="221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color w:val="000000"/>
                <w:sz w:val="20"/>
              </w:rPr>
              <w:t>SITUACION FINANCIERA DEL SECTOR SALUD</w:t>
            </w:r>
          </w:p>
        </w:tc>
        <w:tc>
          <w:tcPr>
            <w:tcW w:w="3798"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sz w:val="20"/>
              </w:rPr>
              <w:t>1. H.C. Edward Aníbal Arias Rubio (Coordinadora)</w:t>
            </w:r>
            <w:r w:rsidRPr="00E24460">
              <w:rPr>
                <w:sz w:val="20"/>
              </w:rPr>
              <w:br/>
              <w:t>2. H.C Marco Fidel Acosta Rico</w:t>
            </w:r>
            <w:r w:rsidRPr="00E24460">
              <w:rPr>
                <w:sz w:val="20"/>
              </w:rPr>
              <w:br/>
              <w:t>3. H.C Emel Rojas Castillo</w:t>
            </w:r>
          </w:p>
        </w:tc>
      </w:tr>
      <w:tr w:rsidR="005476BE" w:rsidRPr="00E24460" w:rsidTr="00EA6F8B">
        <w:trPr>
          <w:trHeight w:val="240"/>
        </w:trPr>
        <w:tc>
          <w:tcPr>
            <w:tcW w:w="1292" w:type="dxa"/>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5476BE" w:rsidRPr="00E24460" w:rsidRDefault="005476BE" w:rsidP="00EA6F8B">
            <w:pPr>
              <w:jc w:val="center"/>
              <w:rPr>
                <w:sz w:val="20"/>
                <w:lang w:val="es-CO" w:eastAsia="es-CO"/>
              </w:rPr>
            </w:pPr>
            <w:r w:rsidRPr="00E24460">
              <w:rPr>
                <w:sz w:val="20"/>
                <w:lang w:val="es-CO" w:eastAsia="es-CO"/>
              </w:rPr>
              <w:t>3</w:t>
            </w:r>
          </w:p>
        </w:tc>
        <w:tc>
          <w:tcPr>
            <w:tcW w:w="1519"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sz w:val="20"/>
              </w:rPr>
              <w:t>N/A</w:t>
            </w:r>
          </w:p>
        </w:tc>
        <w:tc>
          <w:tcPr>
            <w:tcW w:w="221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sz w:val="20"/>
              </w:rPr>
              <w:t>SEGUIMIENTO A LA SITUACIÓN DE PROTECCIÓN Y BIENESTAR ANIMAL EN BOGOTÁ.</w:t>
            </w:r>
          </w:p>
        </w:tc>
        <w:tc>
          <w:tcPr>
            <w:tcW w:w="3798"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sz w:val="20"/>
              </w:rPr>
              <w:t>1. H.C. Clara Lucia Sandoval Moreno (Coordinadora)</w:t>
            </w:r>
            <w:r w:rsidRPr="00E24460">
              <w:rPr>
                <w:sz w:val="20"/>
              </w:rPr>
              <w:br/>
              <w:t xml:space="preserve">2. H.C. María Clara </w:t>
            </w:r>
            <w:proofErr w:type="spellStart"/>
            <w:r w:rsidRPr="00E24460">
              <w:rPr>
                <w:sz w:val="20"/>
              </w:rPr>
              <w:t>Name</w:t>
            </w:r>
            <w:proofErr w:type="spellEnd"/>
            <w:r w:rsidRPr="00E24460">
              <w:rPr>
                <w:sz w:val="20"/>
              </w:rPr>
              <w:t xml:space="preserve"> Ramírez</w:t>
            </w:r>
            <w:r w:rsidRPr="00E24460">
              <w:rPr>
                <w:sz w:val="20"/>
              </w:rPr>
              <w:br/>
              <w:t>3. H.C. Andrés Ernesto García Vargas</w:t>
            </w:r>
            <w:r w:rsidRPr="00E24460">
              <w:rPr>
                <w:sz w:val="20"/>
              </w:rPr>
              <w:br/>
              <w:t>4. H.C. María Victoria Vargas Silva</w:t>
            </w:r>
            <w:r w:rsidRPr="00E24460">
              <w:rPr>
                <w:sz w:val="20"/>
              </w:rPr>
              <w:br/>
              <w:t xml:space="preserve">5 H.C. Quena María </w:t>
            </w:r>
            <w:proofErr w:type="spellStart"/>
            <w:r w:rsidRPr="00E24460">
              <w:rPr>
                <w:sz w:val="20"/>
              </w:rPr>
              <w:t>Ribadeneira</w:t>
            </w:r>
            <w:proofErr w:type="spellEnd"/>
            <w:r w:rsidRPr="00E24460">
              <w:rPr>
                <w:sz w:val="20"/>
              </w:rPr>
              <w:t xml:space="preserve"> Miño</w:t>
            </w:r>
            <w:r w:rsidRPr="00E24460">
              <w:rPr>
                <w:sz w:val="20"/>
              </w:rPr>
              <w:br/>
              <w:t xml:space="preserve">6. H.C. Samir Bedoya </w:t>
            </w:r>
            <w:proofErr w:type="spellStart"/>
            <w:r w:rsidRPr="00E24460">
              <w:rPr>
                <w:sz w:val="20"/>
              </w:rPr>
              <w:t>Piraquive</w:t>
            </w:r>
            <w:proofErr w:type="spellEnd"/>
            <w:r w:rsidRPr="00E24460">
              <w:rPr>
                <w:sz w:val="20"/>
              </w:rPr>
              <w:br/>
              <w:t>7. H.C. Jesús David Araque Mejía</w:t>
            </w:r>
            <w:r w:rsidRPr="00E24460">
              <w:rPr>
                <w:sz w:val="20"/>
              </w:rPr>
              <w:br/>
              <w:t xml:space="preserve">8. H.C. Diana Marcela </w:t>
            </w:r>
            <w:proofErr w:type="spellStart"/>
            <w:r w:rsidRPr="00E24460">
              <w:rPr>
                <w:sz w:val="20"/>
              </w:rPr>
              <w:t>Diago</w:t>
            </w:r>
            <w:proofErr w:type="spellEnd"/>
            <w:r w:rsidRPr="00E24460">
              <w:rPr>
                <w:sz w:val="20"/>
              </w:rPr>
              <w:t xml:space="preserve"> </w:t>
            </w:r>
            <w:proofErr w:type="spellStart"/>
            <w:r w:rsidRPr="00E24460">
              <w:rPr>
                <w:sz w:val="20"/>
              </w:rPr>
              <w:t>Guaqueta</w:t>
            </w:r>
            <w:proofErr w:type="spellEnd"/>
            <w:r w:rsidRPr="00E24460">
              <w:rPr>
                <w:sz w:val="20"/>
              </w:rPr>
              <w:br/>
              <w:t>9. H.C. Emel Rojas Castillo</w:t>
            </w:r>
          </w:p>
        </w:tc>
      </w:tr>
      <w:tr w:rsidR="005476BE" w:rsidRPr="00E24460" w:rsidTr="00EA6F8B">
        <w:trPr>
          <w:trHeight w:val="240"/>
        </w:trPr>
        <w:tc>
          <w:tcPr>
            <w:tcW w:w="1292" w:type="dxa"/>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5476BE" w:rsidRPr="00E24460" w:rsidRDefault="005476BE" w:rsidP="00EA6F8B">
            <w:pPr>
              <w:jc w:val="center"/>
              <w:rPr>
                <w:sz w:val="20"/>
                <w:lang w:val="es-CO" w:eastAsia="es-CO"/>
              </w:rPr>
            </w:pPr>
            <w:r w:rsidRPr="00E24460">
              <w:rPr>
                <w:sz w:val="20"/>
                <w:lang w:val="es-CO" w:eastAsia="es-CO"/>
              </w:rPr>
              <w:t>4</w:t>
            </w:r>
          </w:p>
        </w:tc>
        <w:tc>
          <w:tcPr>
            <w:tcW w:w="1519"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sz w:val="20"/>
              </w:rPr>
              <w:t>N/A</w:t>
            </w:r>
          </w:p>
        </w:tc>
        <w:tc>
          <w:tcPr>
            <w:tcW w:w="221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bottom"/>
          </w:tcPr>
          <w:p w:rsidR="005476BE" w:rsidRPr="00E24460" w:rsidRDefault="005476BE" w:rsidP="00EA6F8B">
            <w:pPr>
              <w:jc w:val="center"/>
              <w:rPr>
                <w:sz w:val="20"/>
                <w:lang w:val="es-CO" w:eastAsia="es-CO"/>
              </w:rPr>
            </w:pPr>
            <w:r w:rsidRPr="00E24460">
              <w:rPr>
                <w:sz w:val="20"/>
              </w:rPr>
              <w:t>PARA LA REGLAMENTACIÓN DEL TRANSPORTE PÚBLICO DE PASAJEROS EN BICI-TAXIS O TRICIMOVILES NO MOTORIZADOS Y CON PEDALEO ASISTIDO E IMPLEMENTACIÓN DE LA RESOLUCIÓN NO. 20243040038565 DEL MINISTERIO DE TRANSPORTE</w:t>
            </w:r>
          </w:p>
        </w:tc>
        <w:tc>
          <w:tcPr>
            <w:tcW w:w="3798"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sz w:val="20"/>
              </w:rPr>
              <w:t xml:space="preserve">1 H.C Marco Acosta Rico                                                                    2. María Clara </w:t>
            </w:r>
            <w:proofErr w:type="spellStart"/>
            <w:r w:rsidRPr="00E24460">
              <w:rPr>
                <w:sz w:val="20"/>
              </w:rPr>
              <w:t>Name</w:t>
            </w:r>
            <w:proofErr w:type="spellEnd"/>
            <w:r w:rsidRPr="00E24460">
              <w:rPr>
                <w:sz w:val="20"/>
              </w:rPr>
              <w:t xml:space="preserve"> Ramírez.</w:t>
            </w:r>
            <w:r w:rsidRPr="00E24460">
              <w:rPr>
                <w:sz w:val="20"/>
              </w:rPr>
              <w:br/>
              <w:t>3. Juan Daniel Oviedo Arango.</w:t>
            </w:r>
            <w:r w:rsidRPr="00E24460">
              <w:rPr>
                <w:sz w:val="20"/>
              </w:rPr>
              <w:br/>
              <w:t xml:space="preserve">4. Juan Javier Baena </w:t>
            </w:r>
            <w:proofErr w:type="spellStart"/>
            <w:r w:rsidRPr="00E24460">
              <w:rPr>
                <w:sz w:val="20"/>
              </w:rPr>
              <w:t>Merlano</w:t>
            </w:r>
            <w:proofErr w:type="spellEnd"/>
            <w:r w:rsidRPr="00E24460">
              <w:rPr>
                <w:sz w:val="20"/>
              </w:rPr>
              <w:t>.</w:t>
            </w:r>
            <w:r w:rsidRPr="00E24460">
              <w:rPr>
                <w:sz w:val="20"/>
              </w:rPr>
              <w:br/>
              <w:t>5. David Hernando Saavedra Murcia.</w:t>
            </w:r>
            <w:r w:rsidRPr="00E24460">
              <w:rPr>
                <w:sz w:val="20"/>
              </w:rPr>
              <w:br/>
              <w:t>6. Fabián Andrés Puentes.</w:t>
            </w:r>
          </w:p>
        </w:tc>
      </w:tr>
      <w:tr w:rsidR="005476BE" w:rsidRPr="00E24460" w:rsidTr="00EA6F8B">
        <w:trPr>
          <w:trHeight w:val="240"/>
        </w:trPr>
        <w:tc>
          <w:tcPr>
            <w:tcW w:w="1292" w:type="dxa"/>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5476BE" w:rsidRPr="00E24460" w:rsidRDefault="005476BE" w:rsidP="00EA6F8B">
            <w:pPr>
              <w:jc w:val="center"/>
              <w:rPr>
                <w:sz w:val="20"/>
                <w:lang w:val="es-CO" w:eastAsia="es-CO"/>
              </w:rPr>
            </w:pPr>
            <w:r w:rsidRPr="00E24460">
              <w:rPr>
                <w:sz w:val="20"/>
                <w:lang w:val="es-CO" w:eastAsia="es-CO"/>
              </w:rPr>
              <w:t>5</w:t>
            </w:r>
          </w:p>
        </w:tc>
        <w:tc>
          <w:tcPr>
            <w:tcW w:w="1519"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sz w:val="20"/>
              </w:rPr>
              <w:t>N/A</w:t>
            </w:r>
          </w:p>
        </w:tc>
        <w:tc>
          <w:tcPr>
            <w:tcW w:w="221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color w:val="000000"/>
                <w:sz w:val="20"/>
              </w:rPr>
              <w:t>EJECUCION CUPO DE ENDEUDAMIENTO</w:t>
            </w:r>
          </w:p>
        </w:tc>
        <w:tc>
          <w:tcPr>
            <w:tcW w:w="3798"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sz w:val="20"/>
              </w:rPr>
              <w:t>1. H.C. Andrés Barrios Bernal (Coordinador)</w:t>
            </w:r>
            <w:r w:rsidRPr="00E24460">
              <w:rPr>
                <w:sz w:val="20"/>
              </w:rPr>
              <w:br/>
              <w:t xml:space="preserve">2. H.C. Samir </w:t>
            </w:r>
            <w:proofErr w:type="spellStart"/>
            <w:r w:rsidRPr="00E24460">
              <w:rPr>
                <w:sz w:val="20"/>
              </w:rPr>
              <w:t>Abisambra</w:t>
            </w:r>
            <w:proofErr w:type="spellEnd"/>
            <w:r w:rsidRPr="00E24460">
              <w:rPr>
                <w:sz w:val="20"/>
              </w:rPr>
              <w:br/>
              <w:t xml:space="preserve">3. H.C. María Clara </w:t>
            </w:r>
            <w:proofErr w:type="spellStart"/>
            <w:r w:rsidRPr="00E24460">
              <w:rPr>
                <w:sz w:val="20"/>
              </w:rPr>
              <w:t>Name</w:t>
            </w:r>
            <w:proofErr w:type="spellEnd"/>
            <w:r w:rsidRPr="00E24460">
              <w:rPr>
                <w:sz w:val="20"/>
              </w:rPr>
              <w:br/>
              <w:t>4. H.C. Rubén Torrado</w:t>
            </w:r>
            <w:r w:rsidRPr="00E24460">
              <w:rPr>
                <w:sz w:val="20"/>
              </w:rPr>
              <w:br/>
              <w:t>5. H.C. Germán García</w:t>
            </w:r>
            <w:r w:rsidRPr="00E24460">
              <w:rPr>
                <w:sz w:val="20"/>
              </w:rPr>
              <w:br/>
              <w:t>6. H.C. Julián Forero</w:t>
            </w:r>
            <w:r w:rsidRPr="00E24460">
              <w:rPr>
                <w:sz w:val="20"/>
              </w:rPr>
              <w:br/>
              <w:t>7. H.C. Jesús David Araque</w:t>
            </w:r>
            <w:r w:rsidRPr="00E24460">
              <w:rPr>
                <w:sz w:val="20"/>
              </w:rPr>
              <w:br/>
            </w:r>
            <w:r w:rsidRPr="00E24460">
              <w:rPr>
                <w:sz w:val="20"/>
              </w:rPr>
              <w:lastRenderedPageBreak/>
              <w:t>8. H.C. David Saavedra</w:t>
            </w:r>
            <w:r w:rsidRPr="00E24460">
              <w:rPr>
                <w:sz w:val="20"/>
              </w:rPr>
              <w:br/>
              <w:t>9. H.C. Andrés Leandro Castellanos</w:t>
            </w:r>
            <w:r w:rsidRPr="00E24460">
              <w:rPr>
                <w:sz w:val="20"/>
              </w:rPr>
              <w:br/>
              <w:t>10. H.C. Sandra Forero Ramírez</w:t>
            </w:r>
            <w:r w:rsidRPr="00E24460">
              <w:rPr>
                <w:sz w:val="20"/>
              </w:rPr>
              <w:br/>
              <w:t xml:space="preserve">11. H.C. Diana </w:t>
            </w:r>
            <w:proofErr w:type="spellStart"/>
            <w:r w:rsidRPr="00E24460">
              <w:rPr>
                <w:sz w:val="20"/>
              </w:rPr>
              <w:t>Diago</w:t>
            </w:r>
            <w:proofErr w:type="spellEnd"/>
            <w:r w:rsidRPr="00E24460">
              <w:rPr>
                <w:sz w:val="20"/>
              </w:rPr>
              <w:br/>
              <w:t>12. H.C. Rolando González</w:t>
            </w:r>
            <w:r w:rsidRPr="00E24460">
              <w:rPr>
                <w:sz w:val="20"/>
              </w:rPr>
              <w:br/>
              <w:t>13. H.C. Fernando López</w:t>
            </w:r>
            <w:r w:rsidRPr="00E24460">
              <w:rPr>
                <w:sz w:val="20"/>
              </w:rPr>
              <w:br/>
              <w:t>14. H.C. Darío Fernando Cepeda</w:t>
            </w:r>
            <w:r w:rsidRPr="00E24460">
              <w:rPr>
                <w:sz w:val="20"/>
              </w:rPr>
              <w:br/>
              <w:t>15. H.C. Clara Lucía Sandoval</w:t>
            </w:r>
            <w:r w:rsidRPr="00E24460">
              <w:rPr>
                <w:sz w:val="20"/>
              </w:rPr>
              <w:br/>
              <w:t>16. H.C. Juan David Quintero</w:t>
            </w:r>
            <w:r w:rsidRPr="00E24460">
              <w:rPr>
                <w:sz w:val="20"/>
              </w:rPr>
              <w:br/>
              <w:t>17. H.C. Emel Rojas</w:t>
            </w:r>
            <w:r w:rsidRPr="00E24460">
              <w:rPr>
                <w:sz w:val="20"/>
              </w:rPr>
              <w:br/>
              <w:t>18. H.C. Andrés García</w:t>
            </w:r>
            <w:r w:rsidRPr="00E24460">
              <w:rPr>
                <w:sz w:val="20"/>
              </w:rPr>
              <w:br/>
              <w:t>19. H.C. Julián Espinosa</w:t>
            </w:r>
          </w:p>
        </w:tc>
      </w:tr>
      <w:tr w:rsidR="005476BE" w:rsidRPr="00E24460" w:rsidTr="00EA6F8B">
        <w:trPr>
          <w:trHeight w:val="240"/>
        </w:trPr>
        <w:tc>
          <w:tcPr>
            <w:tcW w:w="1292" w:type="dxa"/>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5476BE" w:rsidRPr="00E24460" w:rsidRDefault="005476BE" w:rsidP="00EA6F8B">
            <w:pPr>
              <w:jc w:val="center"/>
              <w:rPr>
                <w:sz w:val="20"/>
                <w:lang w:val="es-CO" w:eastAsia="es-CO"/>
              </w:rPr>
            </w:pPr>
            <w:r w:rsidRPr="00E24460">
              <w:rPr>
                <w:sz w:val="20"/>
                <w:lang w:val="es-CO" w:eastAsia="es-CO"/>
              </w:rPr>
              <w:lastRenderedPageBreak/>
              <w:t>6</w:t>
            </w:r>
          </w:p>
        </w:tc>
        <w:tc>
          <w:tcPr>
            <w:tcW w:w="1519"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sz w:val="20"/>
              </w:rPr>
              <w:t>N/A</w:t>
            </w:r>
          </w:p>
        </w:tc>
        <w:tc>
          <w:tcPr>
            <w:tcW w:w="221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color w:val="000000"/>
                <w:sz w:val="20"/>
              </w:rPr>
              <w:t>SITUACION FINANCIERA DEL SECTOR SALUD</w:t>
            </w:r>
          </w:p>
        </w:tc>
        <w:tc>
          <w:tcPr>
            <w:tcW w:w="3798"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sz w:val="20"/>
              </w:rPr>
              <w:t>1. H.C. Edward Aníbal Arias Rubio (Coordinadora)</w:t>
            </w:r>
            <w:r w:rsidRPr="00E24460">
              <w:rPr>
                <w:sz w:val="20"/>
              </w:rPr>
              <w:br/>
              <w:t>2. H.C Marco Fidel Acosta Rico</w:t>
            </w:r>
            <w:r w:rsidRPr="00E24460">
              <w:rPr>
                <w:sz w:val="20"/>
              </w:rPr>
              <w:br/>
              <w:t>3. H.C Emel Rojas Castillo</w:t>
            </w:r>
          </w:p>
        </w:tc>
      </w:tr>
      <w:tr w:rsidR="005476BE" w:rsidRPr="00E24460" w:rsidTr="00EA6F8B">
        <w:trPr>
          <w:trHeight w:val="240"/>
        </w:trPr>
        <w:tc>
          <w:tcPr>
            <w:tcW w:w="1292" w:type="dxa"/>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5476BE" w:rsidRPr="00E24460" w:rsidRDefault="005476BE" w:rsidP="00EA6F8B">
            <w:pPr>
              <w:jc w:val="center"/>
              <w:rPr>
                <w:sz w:val="20"/>
                <w:lang w:val="es-CO" w:eastAsia="es-CO"/>
              </w:rPr>
            </w:pPr>
            <w:r w:rsidRPr="00E24460">
              <w:rPr>
                <w:sz w:val="20"/>
                <w:lang w:val="es-CO" w:eastAsia="es-CO"/>
              </w:rPr>
              <w:t>7</w:t>
            </w:r>
          </w:p>
        </w:tc>
        <w:tc>
          <w:tcPr>
            <w:tcW w:w="1519"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sz w:val="20"/>
              </w:rPr>
              <w:t>N/A</w:t>
            </w:r>
          </w:p>
        </w:tc>
        <w:tc>
          <w:tcPr>
            <w:tcW w:w="221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sz w:val="20"/>
              </w:rPr>
              <w:t>SEGUIMIENTO A LA SITUACIÓN DE PROTECCIÓN Y BIENESTAR ANIMAL EN BOGOTÁ.</w:t>
            </w:r>
          </w:p>
        </w:tc>
        <w:tc>
          <w:tcPr>
            <w:tcW w:w="3798"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sz w:val="20"/>
              </w:rPr>
              <w:t>1. H.C. Clara Lucia Sandoval Moreno (Coordinadora)</w:t>
            </w:r>
            <w:r w:rsidRPr="00E24460">
              <w:rPr>
                <w:sz w:val="20"/>
              </w:rPr>
              <w:br/>
              <w:t xml:space="preserve">2. H.C. María Clara </w:t>
            </w:r>
            <w:proofErr w:type="spellStart"/>
            <w:r w:rsidRPr="00E24460">
              <w:rPr>
                <w:sz w:val="20"/>
              </w:rPr>
              <w:t>Name</w:t>
            </w:r>
            <w:proofErr w:type="spellEnd"/>
            <w:r w:rsidRPr="00E24460">
              <w:rPr>
                <w:sz w:val="20"/>
              </w:rPr>
              <w:t xml:space="preserve"> Ramírez</w:t>
            </w:r>
            <w:r w:rsidRPr="00E24460">
              <w:rPr>
                <w:sz w:val="20"/>
              </w:rPr>
              <w:br/>
              <w:t>3. H.C. Andrés Ernesto García Vargas</w:t>
            </w:r>
            <w:r w:rsidRPr="00E24460">
              <w:rPr>
                <w:sz w:val="20"/>
              </w:rPr>
              <w:br/>
              <w:t xml:space="preserve">4. H.C. </w:t>
            </w:r>
            <w:proofErr w:type="spellStart"/>
            <w:r w:rsidRPr="00E24460">
              <w:rPr>
                <w:sz w:val="20"/>
              </w:rPr>
              <w:t>Maria</w:t>
            </w:r>
            <w:proofErr w:type="spellEnd"/>
            <w:r w:rsidRPr="00E24460">
              <w:rPr>
                <w:sz w:val="20"/>
              </w:rPr>
              <w:t xml:space="preserve"> Victoria Vargas Silva</w:t>
            </w:r>
            <w:r w:rsidRPr="00E24460">
              <w:rPr>
                <w:sz w:val="20"/>
              </w:rPr>
              <w:br/>
              <w:t xml:space="preserve">5 H.C. Quena </w:t>
            </w:r>
            <w:proofErr w:type="spellStart"/>
            <w:r w:rsidRPr="00E24460">
              <w:rPr>
                <w:sz w:val="20"/>
              </w:rPr>
              <w:t>Maria</w:t>
            </w:r>
            <w:proofErr w:type="spellEnd"/>
            <w:r w:rsidRPr="00E24460">
              <w:rPr>
                <w:sz w:val="20"/>
              </w:rPr>
              <w:t xml:space="preserve"> </w:t>
            </w:r>
            <w:proofErr w:type="spellStart"/>
            <w:r w:rsidRPr="00E24460">
              <w:rPr>
                <w:sz w:val="20"/>
              </w:rPr>
              <w:t>Ribadeneira</w:t>
            </w:r>
            <w:proofErr w:type="spellEnd"/>
            <w:r w:rsidRPr="00E24460">
              <w:rPr>
                <w:sz w:val="20"/>
              </w:rPr>
              <w:t xml:space="preserve"> Miño</w:t>
            </w:r>
            <w:r w:rsidRPr="00E24460">
              <w:rPr>
                <w:sz w:val="20"/>
              </w:rPr>
              <w:br/>
              <w:t xml:space="preserve">6. H.C. Samir Bedoya </w:t>
            </w:r>
            <w:proofErr w:type="spellStart"/>
            <w:r w:rsidRPr="00E24460">
              <w:rPr>
                <w:sz w:val="20"/>
              </w:rPr>
              <w:t>Piraquive</w:t>
            </w:r>
            <w:proofErr w:type="spellEnd"/>
            <w:r w:rsidRPr="00E24460">
              <w:rPr>
                <w:sz w:val="20"/>
              </w:rPr>
              <w:br/>
              <w:t>7. H.C. Jesús David Araque Mejía</w:t>
            </w:r>
            <w:r w:rsidRPr="00E24460">
              <w:rPr>
                <w:sz w:val="20"/>
              </w:rPr>
              <w:br/>
              <w:t xml:space="preserve">8. H.C. Diana Marcela </w:t>
            </w:r>
            <w:proofErr w:type="spellStart"/>
            <w:r w:rsidRPr="00E24460">
              <w:rPr>
                <w:sz w:val="20"/>
              </w:rPr>
              <w:t>Diago</w:t>
            </w:r>
            <w:proofErr w:type="spellEnd"/>
            <w:r w:rsidRPr="00E24460">
              <w:rPr>
                <w:sz w:val="20"/>
              </w:rPr>
              <w:t xml:space="preserve"> </w:t>
            </w:r>
            <w:proofErr w:type="spellStart"/>
            <w:r w:rsidRPr="00E24460">
              <w:rPr>
                <w:sz w:val="20"/>
              </w:rPr>
              <w:t>Guaqueta</w:t>
            </w:r>
            <w:proofErr w:type="spellEnd"/>
            <w:r w:rsidRPr="00E24460">
              <w:rPr>
                <w:sz w:val="20"/>
              </w:rPr>
              <w:br/>
              <w:t>9. H.C. Emel Rojas Castillo</w:t>
            </w:r>
          </w:p>
        </w:tc>
      </w:tr>
      <w:tr w:rsidR="005476BE" w:rsidRPr="00E24460" w:rsidTr="00EA6F8B">
        <w:trPr>
          <w:trHeight w:val="240"/>
        </w:trPr>
        <w:tc>
          <w:tcPr>
            <w:tcW w:w="1292" w:type="dxa"/>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5476BE" w:rsidRPr="00E24460" w:rsidRDefault="005476BE" w:rsidP="00EA6F8B">
            <w:pPr>
              <w:jc w:val="center"/>
              <w:rPr>
                <w:sz w:val="20"/>
                <w:lang w:val="es-CO" w:eastAsia="es-CO"/>
              </w:rPr>
            </w:pPr>
            <w:r w:rsidRPr="00E24460">
              <w:rPr>
                <w:sz w:val="20"/>
                <w:lang w:val="es-CO" w:eastAsia="es-CO"/>
              </w:rPr>
              <w:t>8</w:t>
            </w:r>
          </w:p>
        </w:tc>
        <w:tc>
          <w:tcPr>
            <w:tcW w:w="1519"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sz w:val="20"/>
              </w:rPr>
              <w:t>N/A</w:t>
            </w:r>
          </w:p>
        </w:tc>
        <w:tc>
          <w:tcPr>
            <w:tcW w:w="221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bottom"/>
          </w:tcPr>
          <w:p w:rsidR="005476BE" w:rsidRPr="00E24460" w:rsidRDefault="005476BE" w:rsidP="00EA6F8B">
            <w:pPr>
              <w:jc w:val="center"/>
              <w:rPr>
                <w:sz w:val="20"/>
                <w:lang w:val="es-CO" w:eastAsia="es-CO"/>
              </w:rPr>
            </w:pPr>
            <w:r w:rsidRPr="00E24460">
              <w:rPr>
                <w:sz w:val="20"/>
              </w:rPr>
              <w:t>PARA LA REGLAMENTACIÓN DEL TRANSPORTE PÚBLICO DE PASAJEROS EN BICI-TAXIS O TRICIMOVILES NO MOTORIZADOS Y CON PEDALEO ASISTIDO E IMPLEMENTACIÓN DE LA RESOLUCIÓN NO. 20243040038565 DEL MINISTERIO DE TRANSPORTE</w:t>
            </w:r>
          </w:p>
        </w:tc>
        <w:tc>
          <w:tcPr>
            <w:tcW w:w="3798"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sz w:val="20"/>
              </w:rPr>
              <w:t xml:space="preserve">1 H.C Marco Acosta Rico                                                                    2. María Clara </w:t>
            </w:r>
            <w:proofErr w:type="spellStart"/>
            <w:r w:rsidRPr="00E24460">
              <w:rPr>
                <w:sz w:val="20"/>
              </w:rPr>
              <w:t>Name</w:t>
            </w:r>
            <w:proofErr w:type="spellEnd"/>
            <w:r w:rsidRPr="00E24460">
              <w:rPr>
                <w:sz w:val="20"/>
              </w:rPr>
              <w:t xml:space="preserve"> Ramírez.</w:t>
            </w:r>
            <w:r w:rsidRPr="00E24460">
              <w:rPr>
                <w:sz w:val="20"/>
              </w:rPr>
              <w:br/>
              <w:t>3. Juan Daniel Oviedo Arango.</w:t>
            </w:r>
            <w:r w:rsidRPr="00E24460">
              <w:rPr>
                <w:sz w:val="20"/>
              </w:rPr>
              <w:br/>
              <w:t xml:space="preserve">4. Juan Javier Baena </w:t>
            </w:r>
            <w:proofErr w:type="spellStart"/>
            <w:r w:rsidRPr="00E24460">
              <w:rPr>
                <w:sz w:val="20"/>
              </w:rPr>
              <w:t>Merlano</w:t>
            </w:r>
            <w:proofErr w:type="spellEnd"/>
            <w:r w:rsidRPr="00E24460">
              <w:rPr>
                <w:sz w:val="20"/>
              </w:rPr>
              <w:t>.</w:t>
            </w:r>
            <w:r w:rsidRPr="00E24460">
              <w:rPr>
                <w:sz w:val="20"/>
              </w:rPr>
              <w:br/>
              <w:t>5. David Hernando Saavedra Murcia.</w:t>
            </w:r>
            <w:r w:rsidRPr="00E24460">
              <w:rPr>
                <w:sz w:val="20"/>
              </w:rPr>
              <w:br/>
              <w:t>6. Fabián Andrés Puentes.</w:t>
            </w:r>
          </w:p>
        </w:tc>
      </w:tr>
      <w:tr w:rsidR="005476BE" w:rsidRPr="00E24460" w:rsidTr="00EA6F8B">
        <w:trPr>
          <w:trHeight w:val="240"/>
        </w:trPr>
        <w:tc>
          <w:tcPr>
            <w:tcW w:w="1292" w:type="dxa"/>
            <w:tcBorders>
              <w:top w:val="single" w:sz="6" w:space="0" w:color="CCCCCC"/>
              <w:left w:val="single" w:sz="6" w:space="0" w:color="000000"/>
              <w:bottom w:val="single" w:sz="6" w:space="0" w:color="000000"/>
              <w:right w:val="single" w:sz="6" w:space="0" w:color="000000"/>
            </w:tcBorders>
            <w:shd w:val="clear" w:color="auto" w:fill="FFFFFF"/>
            <w:tcMar>
              <w:top w:w="0" w:type="dxa"/>
              <w:left w:w="45" w:type="dxa"/>
              <w:bottom w:w="0" w:type="dxa"/>
              <w:right w:w="45" w:type="dxa"/>
            </w:tcMar>
            <w:vAlign w:val="center"/>
            <w:hideMark/>
          </w:tcPr>
          <w:p w:rsidR="005476BE" w:rsidRPr="00E24460" w:rsidRDefault="005476BE" w:rsidP="00EA6F8B">
            <w:pPr>
              <w:jc w:val="center"/>
              <w:rPr>
                <w:sz w:val="20"/>
                <w:lang w:val="es-CO" w:eastAsia="es-CO"/>
              </w:rPr>
            </w:pPr>
            <w:r w:rsidRPr="00E24460">
              <w:rPr>
                <w:sz w:val="20"/>
                <w:lang w:val="es-CO" w:eastAsia="es-CO"/>
              </w:rPr>
              <w:t>9</w:t>
            </w:r>
          </w:p>
        </w:tc>
        <w:tc>
          <w:tcPr>
            <w:tcW w:w="1519"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sz w:val="20"/>
              </w:rPr>
              <w:t>N/A</w:t>
            </w:r>
          </w:p>
        </w:tc>
        <w:tc>
          <w:tcPr>
            <w:tcW w:w="2213"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color w:val="000000"/>
                <w:sz w:val="20"/>
              </w:rPr>
              <w:t>EJECUCION CUPO DE ENDEUDAMIENTO</w:t>
            </w:r>
          </w:p>
        </w:tc>
        <w:tc>
          <w:tcPr>
            <w:tcW w:w="3798"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tcPr>
          <w:p w:rsidR="005476BE" w:rsidRPr="00E24460" w:rsidRDefault="005476BE" w:rsidP="00EA6F8B">
            <w:pPr>
              <w:jc w:val="center"/>
              <w:rPr>
                <w:sz w:val="20"/>
                <w:lang w:val="es-CO" w:eastAsia="es-CO"/>
              </w:rPr>
            </w:pPr>
            <w:r w:rsidRPr="00E24460">
              <w:rPr>
                <w:sz w:val="20"/>
              </w:rPr>
              <w:t>1. H.C. Andrés Barrios Bernal (Coordinador)</w:t>
            </w:r>
            <w:r w:rsidRPr="00E24460">
              <w:rPr>
                <w:sz w:val="20"/>
              </w:rPr>
              <w:br/>
              <w:t xml:space="preserve">2. H.C. Samir </w:t>
            </w:r>
            <w:proofErr w:type="spellStart"/>
            <w:r w:rsidRPr="00E24460">
              <w:rPr>
                <w:sz w:val="20"/>
              </w:rPr>
              <w:t>Abisambra</w:t>
            </w:r>
            <w:proofErr w:type="spellEnd"/>
            <w:r w:rsidRPr="00E24460">
              <w:rPr>
                <w:sz w:val="20"/>
              </w:rPr>
              <w:br/>
              <w:t xml:space="preserve">3. H.C. María Clara </w:t>
            </w:r>
            <w:proofErr w:type="spellStart"/>
            <w:r w:rsidRPr="00E24460">
              <w:rPr>
                <w:sz w:val="20"/>
              </w:rPr>
              <w:t>Name</w:t>
            </w:r>
            <w:proofErr w:type="spellEnd"/>
            <w:r w:rsidRPr="00E24460">
              <w:rPr>
                <w:sz w:val="20"/>
              </w:rPr>
              <w:br/>
              <w:t>4. H.C. Rubén Torrado</w:t>
            </w:r>
            <w:r w:rsidRPr="00E24460">
              <w:rPr>
                <w:sz w:val="20"/>
              </w:rPr>
              <w:br/>
              <w:t>5. H.C. Germán García</w:t>
            </w:r>
            <w:r w:rsidRPr="00E24460">
              <w:rPr>
                <w:sz w:val="20"/>
              </w:rPr>
              <w:br/>
              <w:t>6. H.C. Julián Forero</w:t>
            </w:r>
            <w:r w:rsidRPr="00E24460">
              <w:rPr>
                <w:sz w:val="20"/>
              </w:rPr>
              <w:br/>
              <w:t>7. H.C. Jesús David Araque</w:t>
            </w:r>
            <w:r w:rsidRPr="00E24460">
              <w:rPr>
                <w:sz w:val="20"/>
              </w:rPr>
              <w:br/>
              <w:t>8. H.C. David Saavedra</w:t>
            </w:r>
            <w:r w:rsidRPr="00E24460">
              <w:rPr>
                <w:sz w:val="20"/>
              </w:rPr>
              <w:br/>
              <w:t>9. H.C. Andrés Leandro Castellanos</w:t>
            </w:r>
            <w:r w:rsidRPr="00E24460">
              <w:rPr>
                <w:sz w:val="20"/>
              </w:rPr>
              <w:br/>
              <w:t>10. H.C. Sandra Forero Ramírez</w:t>
            </w:r>
            <w:r w:rsidRPr="00E24460">
              <w:rPr>
                <w:sz w:val="20"/>
              </w:rPr>
              <w:br/>
              <w:t xml:space="preserve">11. H.C. Diana </w:t>
            </w:r>
            <w:proofErr w:type="spellStart"/>
            <w:r w:rsidRPr="00E24460">
              <w:rPr>
                <w:sz w:val="20"/>
              </w:rPr>
              <w:t>Diago</w:t>
            </w:r>
            <w:proofErr w:type="spellEnd"/>
            <w:r w:rsidRPr="00E24460">
              <w:rPr>
                <w:sz w:val="20"/>
              </w:rPr>
              <w:br/>
              <w:t>12. H.C. Rolando González</w:t>
            </w:r>
            <w:r w:rsidRPr="00E24460">
              <w:rPr>
                <w:sz w:val="20"/>
              </w:rPr>
              <w:br/>
              <w:t>13. H.C. Fernando López</w:t>
            </w:r>
            <w:r w:rsidRPr="00E24460">
              <w:rPr>
                <w:sz w:val="20"/>
              </w:rPr>
              <w:br/>
              <w:t>14. H.C. Darío Fernando Cepeda</w:t>
            </w:r>
            <w:r w:rsidRPr="00E24460">
              <w:rPr>
                <w:sz w:val="20"/>
              </w:rPr>
              <w:br/>
              <w:t>15. H.C. Clara Lucía Sandoval</w:t>
            </w:r>
            <w:r w:rsidRPr="00E24460">
              <w:rPr>
                <w:sz w:val="20"/>
              </w:rPr>
              <w:br/>
            </w:r>
            <w:r w:rsidRPr="00E24460">
              <w:rPr>
                <w:sz w:val="20"/>
              </w:rPr>
              <w:lastRenderedPageBreak/>
              <w:t>16. H.C. Juan David Quintero</w:t>
            </w:r>
            <w:r w:rsidRPr="00E24460">
              <w:rPr>
                <w:sz w:val="20"/>
              </w:rPr>
              <w:br/>
              <w:t>17. H.C. Emel Rojas</w:t>
            </w:r>
            <w:r w:rsidRPr="00E24460">
              <w:rPr>
                <w:sz w:val="20"/>
              </w:rPr>
              <w:br/>
              <w:t>18. H.C. Andrés García</w:t>
            </w:r>
            <w:r w:rsidRPr="00E24460">
              <w:rPr>
                <w:sz w:val="20"/>
              </w:rPr>
              <w:br/>
              <w:t>19. H.C. Julián Espinosa</w:t>
            </w:r>
          </w:p>
        </w:tc>
      </w:tr>
    </w:tbl>
    <w:p w:rsidR="005476BE" w:rsidRPr="00A41567" w:rsidRDefault="005476BE" w:rsidP="005476BE">
      <w:pPr>
        <w:jc w:val="both"/>
        <w:rPr>
          <w:sz w:val="20"/>
        </w:rPr>
      </w:pPr>
      <w:r w:rsidRPr="00A41567">
        <w:rPr>
          <w:sz w:val="20"/>
        </w:rPr>
        <w:lastRenderedPageBreak/>
        <w:t>Fuente: Secretaría General</w:t>
      </w:r>
    </w:p>
    <w:p w:rsidR="005476BE" w:rsidRDefault="005476BE" w:rsidP="005476BE">
      <w:pPr>
        <w:jc w:val="both"/>
      </w:pPr>
    </w:p>
    <w:p w:rsidR="00CD3804" w:rsidRPr="001F1685" w:rsidRDefault="00CD3804" w:rsidP="00160386">
      <w:pPr>
        <w:jc w:val="both"/>
        <w:rPr>
          <w:rFonts w:cs="Arial"/>
          <w:sz w:val="20"/>
        </w:rPr>
      </w:pPr>
    </w:p>
    <w:p w:rsidR="000C555D" w:rsidRPr="00FA614C" w:rsidRDefault="00815811" w:rsidP="00E62965">
      <w:pPr>
        <w:pStyle w:val="Prrafodelista"/>
        <w:numPr>
          <w:ilvl w:val="1"/>
          <w:numId w:val="4"/>
        </w:numPr>
        <w:jc w:val="both"/>
        <w:rPr>
          <w:rFonts w:cs="Arial"/>
          <w:color w:val="808080" w:themeColor="background1" w:themeShade="80"/>
          <w:sz w:val="22"/>
          <w:lang w:val="es-MX"/>
        </w:rPr>
      </w:pPr>
      <w:r w:rsidRPr="00FA614C">
        <w:rPr>
          <w:rFonts w:cs="Arial"/>
          <w:sz w:val="22"/>
          <w:lang w:val="es-MX"/>
        </w:rPr>
        <w:t xml:space="preserve"> </w:t>
      </w:r>
      <w:r w:rsidR="000A2044" w:rsidRPr="00FA614C">
        <w:rPr>
          <w:rFonts w:cs="Arial"/>
          <w:sz w:val="22"/>
          <w:lang w:val="es-MX"/>
        </w:rPr>
        <w:t>Proposiciones de reconocimiento</w:t>
      </w:r>
      <w:r w:rsidR="000C555D" w:rsidRPr="00FA614C">
        <w:rPr>
          <w:rFonts w:cs="Arial"/>
          <w:sz w:val="22"/>
          <w:lang w:val="es-MX"/>
        </w:rPr>
        <w:t xml:space="preserve"> </w:t>
      </w:r>
      <w:r w:rsidR="000A2044" w:rsidRPr="00FA614C">
        <w:rPr>
          <w:rFonts w:cs="Arial"/>
          <w:sz w:val="22"/>
          <w:lang w:val="es-MX"/>
        </w:rPr>
        <w:t>y notas de estilo</w:t>
      </w:r>
      <w:r w:rsidR="00ED6125" w:rsidRPr="00FA614C">
        <w:rPr>
          <w:rFonts w:cs="Arial"/>
          <w:sz w:val="22"/>
          <w:lang w:val="es-MX"/>
        </w:rPr>
        <w:t xml:space="preserve"> </w:t>
      </w:r>
    </w:p>
    <w:p w:rsidR="00272328" w:rsidRPr="00FA614C" w:rsidRDefault="00272328" w:rsidP="00272328">
      <w:pPr>
        <w:pStyle w:val="Prrafodelista"/>
        <w:ind w:left="360"/>
        <w:jc w:val="both"/>
        <w:rPr>
          <w:rFonts w:cs="Arial"/>
          <w:color w:val="808080" w:themeColor="background1" w:themeShade="80"/>
          <w:sz w:val="22"/>
          <w:lang w:val="es-MX"/>
        </w:rPr>
      </w:pPr>
    </w:p>
    <w:p w:rsidR="00272328" w:rsidRPr="00FA614C" w:rsidRDefault="00272328" w:rsidP="003A02BC">
      <w:pPr>
        <w:jc w:val="both"/>
        <w:rPr>
          <w:rFonts w:cs="Arial"/>
          <w:sz w:val="22"/>
        </w:rPr>
      </w:pPr>
      <w:r w:rsidRPr="00FA614C">
        <w:rPr>
          <w:rFonts w:cs="Arial"/>
          <w:sz w:val="22"/>
        </w:rPr>
        <w:t>A continuación, relaciono las proposiciones presentadas por los diferentes concejales para elaboración de Nota de Estilo durante este primer semestre 202</w:t>
      </w:r>
      <w:r w:rsidR="00C7539F" w:rsidRPr="00FA614C">
        <w:rPr>
          <w:rFonts w:cs="Arial"/>
          <w:sz w:val="22"/>
        </w:rPr>
        <w:t>5</w:t>
      </w:r>
      <w:r w:rsidRPr="00FA614C">
        <w:rPr>
          <w:rFonts w:cs="Arial"/>
          <w:sz w:val="22"/>
        </w:rPr>
        <w:t>:</w:t>
      </w:r>
    </w:p>
    <w:p w:rsidR="00272328" w:rsidRDefault="00272328" w:rsidP="00272328">
      <w:pPr>
        <w:pStyle w:val="Prrafodelista"/>
        <w:ind w:left="360"/>
        <w:rPr>
          <w:rFonts w:cs="Arial"/>
          <w:sz w:val="20"/>
        </w:rPr>
      </w:pPr>
    </w:p>
    <w:tbl>
      <w:tblPr>
        <w:tblW w:w="0" w:type="auto"/>
        <w:tblCellMar>
          <w:top w:w="15" w:type="dxa"/>
          <w:left w:w="15" w:type="dxa"/>
          <w:bottom w:w="15" w:type="dxa"/>
          <w:right w:w="15" w:type="dxa"/>
        </w:tblCellMar>
        <w:tblLook w:val="04A0" w:firstRow="1" w:lastRow="0" w:firstColumn="1" w:lastColumn="0" w:noHBand="0" w:noVBand="1"/>
      </w:tblPr>
      <w:tblGrid>
        <w:gridCol w:w="408"/>
        <w:gridCol w:w="2603"/>
        <w:gridCol w:w="1270"/>
        <w:gridCol w:w="2996"/>
        <w:gridCol w:w="1553"/>
      </w:tblGrid>
      <w:tr w:rsidR="00EA6F8B" w:rsidRPr="00A55988" w:rsidTr="00EA6F8B">
        <w:trPr>
          <w:trHeight w:val="450"/>
          <w:tblHeader/>
        </w:trPr>
        <w:tc>
          <w:tcPr>
            <w:tcW w:w="0" w:type="auto"/>
            <w:tcBorders>
              <w:top w:val="single" w:sz="4" w:space="0" w:color="000000"/>
              <w:left w:val="single" w:sz="4" w:space="0" w:color="000000"/>
              <w:bottom w:val="single" w:sz="4" w:space="0" w:color="000000"/>
              <w:right w:val="single" w:sz="4" w:space="0" w:color="000000"/>
            </w:tcBorders>
            <w:shd w:val="clear" w:color="auto" w:fill="FFC000"/>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p>
          <w:p w:rsidR="00EA6F8B" w:rsidRPr="00A55988" w:rsidRDefault="00EA6F8B" w:rsidP="00EA6F8B">
            <w:pPr>
              <w:jc w:val="center"/>
              <w:rPr>
                <w:sz w:val="16"/>
                <w:szCs w:val="16"/>
                <w:lang w:val="es-CO" w:eastAsia="es-CO"/>
              </w:rPr>
            </w:pPr>
            <w:r w:rsidRPr="00A55988">
              <w:rPr>
                <w:b/>
                <w:bCs/>
                <w:color w:val="000000"/>
                <w:sz w:val="16"/>
                <w:szCs w:val="16"/>
                <w:lang w:val="es-CO" w:eastAsia="es-CO"/>
              </w:rPr>
              <w:t>No.</w:t>
            </w:r>
          </w:p>
        </w:tc>
        <w:tc>
          <w:tcPr>
            <w:tcW w:w="0" w:type="auto"/>
            <w:tcBorders>
              <w:top w:val="single" w:sz="4" w:space="0" w:color="000000"/>
              <w:left w:val="single" w:sz="4" w:space="0" w:color="000000"/>
              <w:bottom w:val="single" w:sz="4" w:space="0" w:color="000000"/>
              <w:right w:val="single" w:sz="4" w:space="0" w:color="000000"/>
            </w:tcBorders>
            <w:shd w:val="clear" w:color="auto" w:fill="FFC000"/>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NOTA DE ESTILO  A:</w:t>
            </w:r>
          </w:p>
        </w:tc>
        <w:tc>
          <w:tcPr>
            <w:tcW w:w="0" w:type="auto"/>
            <w:tcBorders>
              <w:top w:val="single" w:sz="4" w:space="0" w:color="000000"/>
              <w:left w:val="single" w:sz="4" w:space="0" w:color="000000"/>
              <w:bottom w:val="single" w:sz="4" w:space="0" w:color="000000"/>
              <w:right w:val="single" w:sz="4" w:space="0" w:color="000000"/>
            </w:tcBorders>
            <w:shd w:val="clear" w:color="auto" w:fill="FFC000"/>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PROPOSICIÓN</w:t>
            </w:r>
          </w:p>
        </w:tc>
        <w:tc>
          <w:tcPr>
            <w:tcW w:w="0" w:type="auto"/>
            <w:tcBorders>
              <w:top w:val="single" w:sz="4" w:space="0" w:color="000000"/>
              <w:left w:val="single" w:sz="4" w:space="0" w:color="000000"/>
              <w:bottom w:val="single" w:sz="4" w:space="0" w:color="000000"/>
              <w:right w:val="single" w:sz="4" w:space="0" w:color="000000"/>
            </w:tcBorders>
            <w:shd w:val="clear" w:color="auto" w:fill="FFC000"/>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H.C. CONCEJAL</w:t>
            </w:r>
          </w:p>
        </w:tc>
        <w:tc>
          <w:tcPr>
            <w:tcW w:w="0" w:type="auto"/>
            <w:tcBorders>
              <w:top w:val="single" w:sz="4" w:space="0" w:color="000000"/>
              <w:left w:val="single" w:sz="4" w:space="0" w:color="000000"/>
              <w:bottom w:val="single" w:sz="4" w:space="0" w:color="000000"/>
              <w:right w:val="single" w:sz="4" w:space="0" w:color="000000"/>
            </w:tcBorders>
            <w:shd w:val="clear" w:color="auto" w:fill="FFC000"/>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OBSERVACIONES</w:t>
            </w:r>
          </w:p>
        </w:tc>
      </w:tr>
      <w:tr w:rsidR="00EA6F8B" w:rsidRPr="00A55988" w:rsidTr="00EA6F8B">
        <w:trPr>
          <w:trHeight w:val="69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FEIZAR MAURICIO ORJUELA "HEREDERO</w:t>
            </w:r>
            <w:r w:rsidRPr="00A55988">
              <w:rPr>
                <w:b/>
                <w:bCs/>
                <w:color w:val="000000"/>
                <w:sz w:val="16"/>
                <w:szCs w:val="16"/>
                <w:lang w:val="es-CO" w:eastAsia="es-CO"/>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ANDRÉS ERNESTO GARCÍA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FF0000"/>
                <w:sz w:val="16"/>
                <w:szCs w:val="16"/>
                <w:lang w:val="es-CO" w:eastAsia="es-CO"/>
              </w:rPr>
              <w:t>PENDIENTE ENTREGA</w:t>
            </w:r>
          </w:p>
        </w:tc>
      </w:tr>
      <w:tr w:rsidR="00EA6F8B" w:rsidRPr="00A55988" w:rsidTr="00EA6F8B">
        <w:trPr>
          <w:trHeight w:val="70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DAVID ALONSO GÓMEZ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JULIÁN FORERO CASTELBLANCO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FF0000"/>
                <w:sz w:val="16"/>
                <w:szCs w:val="16"/>
                <w:lang w:val="es-CO" w:eastAsia="es-CO"/>
              </w:rPr>
              <w:t>PENDIENTE ENTREGA </w:t>
            </w:r>
          </w:p>
        </w:tc>
      </w:tr>
      <w:tr w:rsidR="00EA6F8B" w:rsidRPr="00A55988" w:rsidTr="00EA6F8B">
        <w:trPr>
          <w:trHeight w:val="121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br/>
              <w:t>RECONOCIMIENTO POR “NOTA DE ESTILO” A LA DOCTORA MARÍA ALEJANDRA MARULANDA</w:t>
            </w:r>
            <w:r w:rsidRPr="00A55988">
              <w:rPr>
                <w:color w:val="000000"/>
                <w:sz w:val="16"/>
                <w:szCs w:val="16"/>
                <w:lang w:val="es-CO" w:eastAsia="es-CO"/>
              </w:rPr>
              <w:br/>
              <w:t>CETINA, PSICÓLOGA – INTEGRANTE DE LA FUNDACIÓN POCALANA DURANTE EL PERÍODO 2015 -2024</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19</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ARMANDO GUTIÉRREZ GONZÁLEZ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23-01-2025</w:t>
            </w:r>
          </w:p>
        </w:tc>
      </w:tr>
      <w:tr w:rsidR="00EA6F8B" w:rsidRPr="00A55988" w:rsidTr="00EA6F8B">
        <w:trPr>
          <w:trHeight w:val="85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NOTA DE ESTILO A FAGOR SAS Y SU FUNDADOR SAUL GONZALEZ</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101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SAMIR BEDOYA PIRAQUIVE                              FABIÁN ANDRÉS PUENTES SIERRA - Vocero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18 DE MARZO DE 2025</w:t>
            </w:r>
          </w:p>
        </w:tc>
      </w:tr>
      <w:tr w:rsidR="00EA6F8B" w:rsidRPr="00A55988" w:rsidTr="00EA6F8B">
        <w:trPr>
          <w:trHeight w:val="112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“NOTA DE ESTILO”  POR LA LABOR DE LA FUNDACIÓN GENERAL DE LA UNIVERSIDAD DE SALAMANCA – SEDE COLOMBIA.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102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ROCIO DUSSAN PEREZ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ELABORADA FIJAR FECHA</w:t>
            </w:r>
          </w:p>
        </w:tc>
      </w:tr>
      <w:tr w:rsidR="00EA6F8B" w:rsidRPr="00A55988" w:rsidTr="00EA6F8B">
        <w:trPr>
          <w:trHeight w:val="1518"/>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“CON NOTA DE ESTILO” AL EXDIRECTOR GENERAL DE BOMBEROS DE COLOMBIA, GERMÁN ANDRÉS MIRANDA MONTENEGRO.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162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 xml:space="preserve"> JUAN DAVID QUINTERO</w:t>
            </w:r>
            <w:r w:rsidRPr="00A55988">
              <w:rPr>
                <w:color w:val="000000"/>
                <w:sz w:val="16"/>
                <w:szCs w:val="16"/>
                <w:lang w:val="es-CO" w:eastAsia="es-CO"/>
              </w:rPr>
              <w:b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28/01/2024</w:t>
            </w:r>
          </w:p>
        </w:tc>
      </w:tr>
      <w:tr w:rsidR="00EA6F8B" w:rsidRPr="00A55988" w:rsidTr="00EA6F8B">
        <w:trPr>
          <w:trHeight w:val="162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EN “NOTA DE ESTILO” A LA MINISTRA DE RELACIONES EXTERIORES DE SUECIA, MARÍA MALMER STENERGARD.</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163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spacing w:after="240"/>
              <w:jc w:val="center"/>
              <w:rPr>
                <w:sz w:val="16"/>
                <w:szCs w:val="16"/>
                <w:lang w:val="es-CO" w:eastAsia="es-CO"/>
              </w:rPr>
            </w:pPr>
            <w:r w:rsidRPr="00A55988">
              <w:rPr>
                <w:color w:val="000000"/>
                <w:sz w:val="16"/>
                <w:szCs w:val="16"/>
                <w:lang w:val="es-CO" w:eastAsia="es-CO"/>
              </w:rPr>
              <w:t xml:space="preserve"> SAMIR JOSÉ ABISAMBRA VESGA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w:t>
            </w:r>
          </w:p>
        </w:tc>
      </w:tr>
      <w:tr w:rsidR="00EA6F8B" w:rsidRPr="00A55988" w:rsidTr="00EA6F8B">
        <w:trPr>
          <w:trHeight w:val="93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“NOTA DE ESTILO” AL GRUPO EMPRESARIAL PONCE – JOSÉ FERNANDO SILVA FERNÁNDEZ</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166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bottom"/>
            <w:hideMark/>
          </w:tcPr>
          <w:p w:rsidR="00EA6F8B" w:rsidRPr="00A55988" w:rsidRDefault="00EA6F8B" w:rsidP="00EA6F8B">
            <w:pPr>
              <w:spacing w:after="240"/>
              <w:jc w:val="center"/>
              <w:rPr>
                <w:sz w:val="16"/>
                <w:szCs w:val="16"/>
                <w:lang w:val="es-CO" w:eastAsia="es-CO"/>
              </w:rPr>
            </w:pPr>
            <w:r w:rsidRPr="00A55988">
              <w:rPr>
                <w:color w:val="000000"/>
                <w:sz w:val="16"/>
                <w:szCs w:val="16"/>
                <w:lang w:val="es-CO" w:eastAsia="es-CO"/>
              </w:rPr>
              <w:t>CONCEJAL POSTULANTE:    SAMIR BEDOYA PIRAQUIVE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18 DE MARZO DE 2025</w:t>
            </w:r>
          </w:p>
        </w:tc>
      </w:tr>
      <w:tr w:rsidR="00EA6F8B" w:rsidRPr="00A55988" w:rsidTr="00EA6F8B">
        <w:trPr>
          <w:trHeight w:val="76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lastRenderedPageBreak/>
              <w:t>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PROPOSICIÓN NOTA DE ESTILO DEL COLEGIO SAN MATEO APÓSTOL</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169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 POSTULANTE Y VOCERO :     RUBÉN DARÍO TORRADO PACHECO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 </w:t>
            </w:r>
          </w:p>
        </w:tc>
      </w:tr>
      <w:tr w:rsidR="00EA6F8B" w:rsidRPr="00A55988" w:rsidTr="00EA6F8B">
        <w:trPr>
          <w:trHeight w:val="108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NOTA DE ESTILO HEINZ ALEJANDRO TORRES QUINTANA</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181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 POSTULANTE Y VOCERO:  DAVID HERNANDO SAAVEDRA MURCIA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19 DE FEBRERO DE 2025</w:t>
            </w:r>
          </w:p>
        </w:tc>
      </w:tr>
      <w:tr w:rsidR="00EA6F8B" w:rsidRPr="00A55988" w:rsidTr="00EA6F8B">
        <w:trPr>
          <w:trHeight w:val="130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PROPOSICIÓN DE RECONOCIMIENTO A FRANCISCO ÁLVAREZ NIÑO, REPRESENTANTE DE COLOMBIA EN EL RALLY DAKAR 2025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185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 xml:space="preserve">HUMBERTO RAFAEL AMÍN MARTELO  </w:t>
            </w:r>
            <w:r w:rsidRPr="00A55988">
              <w:rPr>
                <w:color w:val="000000"/>
                <w:sz w:val="16"/>
                <w:szCs w:val="16"/>
                <w:lang w:val="es-CO" w:eastAsia="es-CO"/>
              </w:rPr>
              <w:br/>
              <w:t>CONCEJAL VOCERO:            SANDRA CONSUELO FORERO RAMÍREZ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19 DE FEBRERO DE 2025</w:t>
            </w:r>
          </w:p>
        </w:tc>
      </w:tr>
      <w:tr w:rsidR="00EA6F8B" w:rsidRPr="00A55988" w:rsidTr="00EA6F8B">
        <w:trPr>
          <w:trHeight w:val="15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EN NOTA DE ESTILO DEL CONCEJO DE BOGOTÁ AL HONORABLE EDIL CIRANO AUGUSTO CARDONA TORO</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188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  GERMÁN AUGUSTO GARCIA MAYA</w:t>
            </w:r>
            <w:r w:rsidRPr="00A55988">
              <w:rPr>
                <w:color w:val="000000"/>
                <w:sz w:val="16"/>
                <w:szCs w:val="16"/>
                <w:lang w:val="es-CO" w:eastAsia="es-CO"/>
              </w:rPr>
              <w:br/>
              <w:t>CONCEJAL VOCERO:              ARMANDO GUTIÉRREZ GONZÁLEZ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20 DE FEBRERO DE-2025</w:t>
            </w:r>
          </w:p>
        </w:tc>
      </w:tr>
      <w:tr w:rsidR="00EA6F8B" w:rsidRPr="00A55988" w:rsidTr="00EA6F8B">
        <w:trPr>
          <w:trHeight w:val="91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PROPOSICIÓN DE RECONOCIMIENTO EN NOTA DE ESTILO AL MENOR PARADEPORTISTA ISAAC DAVID NOVA NARVÁEZ.</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190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 POSTULANTE Y VOCERA:   ANA TERESA BERNAL MONTAÑEZ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12 DE MAYO DE 2025</w:t>
            </w:r>
          </w:p>
        </w:tc>
      </w:tr>
      <w:tr w:rsidR="00EA6F8B" w:rsidRPr="00A55988" w:rsidTr="00EA6F8B">
        <w:trPr>
          <w:trHeight w:val="81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FUNDACIÓN COLOR Y ESPERANZA INTERNACIONAL</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215</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ANDRÉS DARÍO ONZAGA NIÑO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30 DE MAYO DE 2025</w:t>
            </w:r>
          </w:p>
        </w:tc>
      </w:tr>
      <w:tr w:rsidR="00EA6F8B" w:rsidRPr="00A55988" w:rsidTr="00EA6F8B">
        <w:trPr>
          <w:trHeight w:val="63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 xml:space="preserve"> FUNDACIÓN FUNSINAPSIS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216</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ANDRÉS DARÍO ONZAGA NIÑO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30 DE MAYO DE 2025</w:t>
            </w:r>
          </w:p>
        </w:tc>
      </w:tr>
      <w:tr w:rsidR="00EA6F8B" w:rsidRPr="00A55988" w:rsidTr="00EA6F8B">
        <w:trPr>
          <w:trHeight w:val="84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GRUPO BASE UNIDAD DE REACCIÓN INMEDIATA KENNEDY</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217</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JULIÁN USCATEGUI PASTRANA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4 DE ABRIL DE 2025</w:t>
            </w:r>
          </w:p>
        </w:tc>
      </w:tr>
      <w:tr w:rsidR="00EA6F8B" w:rsidRPr="00A55988" w:rsidTr="00EA6F8B">
        <w:trPr>
          <w:trHeight w:val="64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17</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GABRIEL MELO GUEVARA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218</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RICARDO ANDRÉS CORREA MÓJICA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8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18</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HOMENAJE PÓSTUNO A JAUMER JARAMILLO MUÑOZ</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219 -220</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DAVID HERNANDO SAAVEDRA MURCIA , JUAN JAVIER BAENA MERLANO, RICARDO ANDRÉS CORREA  MÓJICA, FERNANDO LÓPEZ GUTIÉRREZ, JESÚS DAVID ARAQUE MEJÍA, JUAN MANUEL DÍAZ MARTÍNEZ, CRISTINA CALDERÓN RESTREPO.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5-02-2025</w:t>
            </w:r>
          </w:p>
        </w:tc>
      </w:tr>
      <w:tr w:rsidR="00EA6F8B" w:rsidRPr="00A55988" w:rsidTr="00EA6F8B">
        <w:trPr>
          <w:trHeight w:val="79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19</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FUNDACION UNIVERSITARIA LOS LIBERTADORES FACULTAD  DE DERECHO 25  AÑOS.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221</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JULIÁN DAVID RODRÍGUEZ SASTOQUE</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VEL 12 DE MARZO DE 2025</w:t>
            </w:r>
          </w:p>
        </w:tc>
      </w:tr>
      <w:tr w:rsidR="00EA6F8B" w:rsidRPr="00A55988" w:rsidTr="00EA6F8B">
        <w:trPr>
          <w:trHeight w:val="79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A PRESIDENTES DE CLUBES DE FÚTBOL DE BOGOTÁ</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253</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ANDRES LEANDRO CASTELLANOS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27 DE FEBRERO DE 2025</w:t>
            </w:r>
          </w:p>
        </w:tc>
      </w:tr>
      <w:tr w:rsidR="00EA6F8B" w:rsidRPr="00A55988" w:rsidTr="00EA6F8B">
        <w:trPr>
          <w:trHeight w:val="72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21</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ESCUELA SUPERIOR DE GUERRA “GENERAL RAFAEL REYES PRIETO”, ESDEG,</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255</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ROCIO DUSSÁN PÉREZ</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29-05-2025</w:t>
            </w:r>
          </w:p>
        </w:tc>
      </w:tr>
      <w:tr w:rsidR="00EA6F8B" w:rsidRPr="00A55988" w:rsidTr="00EA6F8B">
        <w:trPr>
          <w:trHeight w:val="73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22</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A LA GLORIA DEL CICLISMO NACIONAL RIGOBERTO URAN</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280</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OSCAR JAIME RAMÍREZ VAHOS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ENTREGARDA </w:t>
            </w:r>
          </w:p>
        </w:tc>
      </w:tr>
      <w:tr w:rsidR="00EA6F8B" w:rsidRPr="00A55988" w:rsidTr="00EA6F8B">
        <w:trPr>
          <w:trHeight w:val="70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lastRenderedPageBreak/>
              <w:t>23</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COLECTIVO DEPORTIVO  SLINAPSIS, LOCALIDAD DE SAN CRISTOBAL.</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304</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DONKA  ATANASSOVA RIBADENEIRA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9-04-2025</w:t>
            </w:r>
          </w:p>
        </w:tc>
      </w:tr>
      <w:tr w:rsidR="00EA6F8B" w:rsidRPr="00A55988" w:rsidTr="00EA6F8B">
        <w:trPr>
          <w:trHeight w:val="66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24</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 xml:space="preserve">PROCESO </w:t>
            </w:r>
            <w:proofErr w:type="gramStart"/>
            <w:r w:rsidRPr="00A55988">
              <w:rPr>
                <w:color w:val="000000"/>
                <w:sz w:val="16"/>
                <w:szCs w:val="16"/>
                <w:lang w:val="es-CO" w:eastAsia="es-CO"/>
              </w:rPr>
              <w:t>FAMILY  SKILL</w:t>
            </w:r>
            <w:proofErr w:type="gramEnd"/>
            <w:r w:rsidRPr="00A55988">
              <w:rPr>
                <w:color w:val="000000"/>
                <w:sz w:val="16"/>
                <w:szCs w:val="16"/>
                <w:lang w:val="es-CO" w:eastAsia="es-CO"/>
              </w:rPr>
              <w:t xml:space="preserve"> CREWW. LOCALIDAD DE USME</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305</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DONKA  ATANASSOVA RIBADENEIRA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9-04-2025</w:t>
            </w:r>
          </w:p>
        </w:tc>
      </w:tr>
      <w:tr w:rsidR="00EA6F8B" w:rsidRPr="00A55988" w:rsidTr="00EA6F8B">
        <w:trPr>
          <w:trHeight w:val="739"/>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25</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ANA INÉS VÁSQUEZ BARRIO EL REGALO DE LA LOCALIDAD DE BOSA.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339</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ROCIO DUSSÁN PÉREZ</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13 DE MARZO DE 2025</w:t>
            </w:r>
          </w:p>
        </w:tc>
      </w:tr>
      <w:tr w:rsidR="00EA6F8B" w:rsidRPr="00A55988" w:rsidTr="00EA6F8B">
        <w:trPr>
          <w:trHeight w:val="1032"/>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26</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POSTULACIÓN A LA ORDEN CIVIL AL MÉRITO MARÍA CURREA DE AYA , EN EL GRADO GRAN CRUZ 2025.</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344</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DONKA  ATANASSOVA RIBADENEIRA, QUENA ROCIO Y ANDRÉS LEANDRO CASTELLANOS.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w:t>
            </w:r>
          </w:p>
        </w:tc>
      </w:tr>
      <w:tr w:rsidR="00EA6F8B" w:rsidRPr="00A55988" w:rsidTr="00EA6F8B">
        <w:trPr>
          <w:trHeight w:val="977"/>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27</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AL FUTBOLISTA COLOMBIANO DAYRO MAURICIO MORENO GALINDO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372</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OSCAR JAIME RAMÍREZ VAHOS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w:t>
            </w:r>
          </w:p>
        </w:tc>
      </w:tr>
      <w:tr w:rsidR="00EA6F8B" w:rsidRPr="00A55988" w:rsidTr="00EA6F8B">
        <w:trPr>
          <w:trHeight w:val="67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28</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JESÚS HERNANDO ALVAREZ MORA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374</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DAVID HERNANDO SAAVEDRA MURCIA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29 DE MAZO DE 2025</w:t>
            </w:r>
          </w:p>
        </w:tc>
      </w:tr>
      <w:tr w:rsidR="00EA6F8B" w:rsidRPr="00A55988" w:rsidTr="00EA6F8B">
        <w:trPr>
          <w:trHeight w:val="76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29</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ASOCIACIÓN DE VETERANOS DE LA FUERZA PÚBLICA- ASOGEPAR</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385</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JULIÁN USCATEGUI PASTRANA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27 DE MARZO DE 2025</w:t>
            </w:r>
          </w:p>
        </w:tc>
      </w:tr>
      <w:tr w:rsidR="00EA6F8B" w:rsidRPr="00A55988" w:rsidTr="00EA6F8B">
        <w:trPr>
          <w:trHeight w:val="76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30</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CONMEMORACION A LA MUJER TRABAJADORA EN LA CIUDAD DE BOGOTÁ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392</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HEIDY LORENA SÁNCHEZ BARRETO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31 DE MARZO DE 2025</w:t>
            </w:r>
          </w:p>
        </w:tc>
      </w:tr>
      <w:tr w:rsidR="00EA6F8B" w:rsidRPr="00A55988" w:rsidTr="00EA6F8B">
        <w:trPr>
          <w:trHeight w:val="87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30</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“DOCTOR ALEXANDER HAVARD”</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400</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EMEL ROJAS CASTILLO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3 DE ABRIL DE 2025</w:t>
            </w:r>
          </w:p>
        </w:tc>
      </w:tr>
      <w:tr w:rsidR="00EA6F8B" w:rsidRPr="00A55988" w:rsidTr="00EA6F8B">
        <w:trPr>
          <w:trHeight w:val="9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31</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FABRITORNILLOS S.A.S.-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401</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SAMIR BEDOYA PIRAQUIVE                              FABIÁN ANDRÉS PUENTES SIERRA - Vocero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26 DE  MAYO DE 2025</w:t>
            </w:r>
          </w:p>
        </w:tc>
      </w:tr>
      <w:tr w:rsidR="00EA6F8B" w:rsidRPr="00A55988" w:rsidTr="00EA6F8B">
        <w:trPr>
          <w:trHeight w:val="72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32</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RED NACIONAL DE MAESTROS Y MAESTRAS- DIVERGENTE</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415</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ROCÍO DUSSÁN PÉREZ</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14 DE MAYO DE 2025</w:t>
            </w:r>
          </w:p>
        </w:tc>
      </w:tr>
      <w:tr w:rsidR="00EA6F8B" w:rsidRPr="00A55988" w:rsidTr="00EA6F8B">
        <w:trPr>
          <w:trHeight w:val="70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33</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FUNDACIÓN CULTURAL TEATRO EXPERIMENTAL FONTIBÓN</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416</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OSCAR BASTIDAS JACANAMIJOY</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27/03/2025</w:t>
            </w:r>
          </w:p>
        </w:tc>
      </w:tr>
      <w:tr w:rsidR="00EA6F8B" w:rsidRPr="00A55988" w:rsidTr="00EA6F8B">
        <w:trPr>
          <w:trHeight w:val="69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34</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ASOCIACIÓN DE PASTORES DEL EVANGELIO DE FONTIBÓN</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417</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MARCO ACOSTA RICO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1O DE ABRIL DE 2025</w:t>
            </w:r>
          </w:p>
        </w:tc>
      </w:tr>
      <w:tr w:rsidR="00EA6F8B" w:rsidRPr="00A55988" w:rsidTr="00EA6F8B">
        <w:trPr>
          <w:trHeight w:val="106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 xml:space="preserve"> RECONOCIMIENTO ESPECIAL MEDIANTE NOTA DE ESTILO A GABRIEL JAIME ORTEGA TAMAYO.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424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  JUAN JAVIER BAENA MERLANO Y CONCEJAL VOCERA: CRISTINA CALDERON RESTREPO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00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36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ESPECIAL MEDIANTE NOTA DE ESTILO A CONCESIONARIA COVIAL S.A.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425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  JUAN JAVIER BAENA MERLANO Y CONCEJAL VOCERA: CRISTINA CALDERON RESTREPO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12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37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ESPECIAL MEDIANTE NOTA DE ESTILO A RAFAEL ANTONIO GÓMEZ BARROS.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426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  JUAN JAVIER BAENA MERLANO Y CONCEJAL VOCERA: CRISTINA CALDERON RESTREPO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14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lastRenderedPageBreak/>
              <w:t>38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ESPECIAL MEDIANTE NOTA DE ESTILO A HÉCTOR AUGUSTO LÓPEZ CASTAÑEDA.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427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  JUAN JAVIER BAENA MERLANO Y CONCEJAL VOCERA: CRISTINA CALDERON RESTREPO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06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39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EN NOTA DE ESTILO A LA AGRUPACIÓN MUSICAL “LA ETNNIA”.</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429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 CITANTE Y VOCERO:   OSCAR BASTIDAS JACANAMIJOY</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Cs/>
                <w:color w:val="000000" w:themeColor="text1"/>
                <w:sz w:val="16"/>
                <w:szCs w:val="16"/>
                <w:lang w:val="es-CO" w:eastAsia="es-CO"/>
              </w:rPr>
              <w:t>ENTREGADA EL 11 DE ABRIL DE 2025</w:t>
            </w:r>
          </w:p>
        </w:tc>
      </w:tr>
      <w:tr w:rsidR="00EA6F8B" w:rsidRPr="00A55988" w:rsidTr="00EA6F8B">
        <w:trPr>
          <w:trHeight w:val="118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EN NOTA DE ESTILO DEL CONCEJO DE BOGOTÁ A NOREY MAKU QUIGUA, LÍDER INDÍGENA DEL PUEBLO ARHUACO</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430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 CITANTE Y VOCERO:   OSCAR BASTIDAS JACANAMIJOY</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027"/>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CON NOTA DE ESTILO DEL CONCEJO DE BOGOTÁ D.C. A BEATRIZ MESA DE ALDANA VILLARRICA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435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CONCEJALA POSTULANTE: QUENA M. RIBADENEIRA. Y CONCEJALA VOCERA:  DONKA ATANASSOVA IAKIMOVA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 xml:space="preserve">ENTREGADA EL </w:t>
            </w:r>
            <w:proofErr w:type="gramStart"/>
            <w:r w:rsidRPr="00A55988">
              <w:rPr>
                <w:bCs/>
                <w:color w:val="000000" w:themeColor="text1"/>
                <w:sz w:val="16"/>
                <w:szCs w:val="16"/>
                <w:lang w:val="es-CO" w:eastAsia="es-CO"/>
              </w:rPr>
              <w:t>4  DE</w:t>
            </w:r>
            <w:proofErr w:type="gramEnd"/>
            <w:r w:rsidRPr="00A55988">
              <w:rPr>
                <w:bCs/>
                <w:color w:val="000000" w:themeColor="text1"/>
                <w:sz w:val="16"/>
                <w:szCs w:val="16"/>
                <w:lang w:val="es-CO" w:eastAsia="es-CO"/>
              </w:rPr>
              <w:t xml:space="preserve"> ABRIL. 2025</w:t>
            </w:r>
          </w:p>
        </w:tc>
      </w:tr>
      <w:tr w:rsidR="00EA6F8B" w:rsidRPr="00A55988" w:rsidTr="00EA6F8B">
        <w:trPr>
          <w:trHeight w:val="1183"/>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FEDERICO DÍAZ GRANADOS POR SU TRAYECTORIA  y APORTES A LA CULTURA Y LITERATURA EN LA CIUDAD DE BOGOTÁ</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481</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DONKA  ATANASSOVA RIBADENEIRA</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 xml:space="preserve">ENTREGADA EL </w:t>
            </w:r>
            <w:proofErr w:type="gramStart"/>
            <w:r w:rsidRPr="00A55988">
              <w:rPr>
                <w:bCs/>
                <w:color w:val="000000" w:themeColor="text1"/>
                <w:sz w:val="16"/>
                <w:szCs w:val="16"/>
                <w:lang w:val="es-CO" w:eastAsia="es-CO"/>
              </w:rPr>
              <w:t>9  E</w:t>
            </w:r>
            <w:proofErr w:type="gramEnd"/>
            <w:r w:rsidRPr="00A55988">
              <w:rPr>
                <w:bCs/>
                <w:color w:val="000000" w:themeColor="text1"/>
                <w:sz w:val="16"/>
                <w:szCs w:val="16"/>
                <w:lang w:val="es-CO" w:eastAsia="es-CO"/>
              </w:rPr>
              <w:t xml:space="preserve"> ABRIL. 2025</w:t>
            </w:r>
          </w:p>
        </w:tc>
      </w:tr>
      <w:tr w:rsidR="00EA6F8B" w:rsidRPr="00A55988" w:rsidTr="00EA6F8B">
        <w:trPr>
          <w:trHeight w:val="48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OMAR GARZÓN</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482</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DONKA  ATANASSOVA RIBADENEIRA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 xml:space="preserve">ENTREGADA EL </w:t>
            </w:r>
            <w:proofErr w:type="gramStart"/>
            <w:r w:rsidRPr="00A55988">
              <w:rPr>
                <w:bCs/>
                <w:color w:val="000000" w:themeColor="text1"/>
                <w:sz w:val="16"/>
                <w:szCs w:val="16"/>
                <w:lang w:val="es-CO" w:eastAsia="es-CO"/>
              </w:rPr>
              <w:t>9  E</w:t>
            </w:r>
            <w:proofErr w:type="gramEnd"/>
            <w:r w:rsidRPr="00A55988">
              <w:rPr>
                <w:bCs/>
                <w:color w:val="000000" w:themeColor="text1"/>
                <w:sz w:val="16"/>
                <w:szCs w:val="16"/>
                <w:lang w:val="es-CO" w:eastAsia="es-CO"/>
              </w:rPr>
              <w:t xml:space="preserve"> ABRIL. 2025</w:t>
            </w:r>
          </w:p>
        </w:tc>
      </w:tr>
      <w:tr w:rsidR="00EA6F8B" w:rsidRPr="00A55988" w:rsidTr="00EA6F8B">
        <w:trPr>
          <w:trHeight w:val="43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COMIDAS RAPIDISIMAS,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483</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DONKA  ATANASSOVA RIBADENEIRA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 xml:space="preserve">ENTREGADA EL </w:t>
            </w:r>
            <w:proofErr w:type="gramStart"/>
            <w:r w:rsidRPr="00A55988">
              <w:rPr>
                <w:bCs/>
                <w:color w:val="000000" w:themeColor="text1"/>
                <w:sz w:val="16"/>
                <w:szCs w:val="16"/>
                <w:lang w:val="es-CO" w:eastAsia="es-CO"/>
              </w:rPr>
              <w:t>9  E</w:t>
            </w:r>
            <w:proofErr w:type="gramEnd"/>
            <w:r w:rsidRPr="00A55988">
              <w:rPr>
                <w:bCs/>
                <w:color w:val="000000" w:themeColor="text1"/>
                <w:sz w:val="16"/>
                <w:szCs w:val="16"/>
                <w:lang w:val="es-CO" w:eastAsia="es-CO"/>
              </w:rPr>
              <w:t xml:space="preserve"> ABRIL. 2025</w:t>
            </w:r>
          </w:p>
        </w:tc>
      </w:tr>
      <w:tr w:rsidR="00EA6F8B" w:rsidRPr="00A55988" w:rsidTr="00EA6F8B">
        <w:trPr>
          <w:trHeight w:val="78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AUTOSERVICIO SANTA CECILIA PORRAS, SUBA.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484</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DONKA  ATANASSOVA RIBADENEIRA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 xml:space="preserve">ENTREGADA EL </w:t>
            </w:r>
            <w:proofErr w:type="gramStart"/>
            <w:r w:rsidRPr="00A55988">
              <w:rPr>
                <w:bCs/>
                <w:color w:val="000000" w:themeColor="text1"/>
                <w:sz w:val="16"/>
                <w:szCs w:val="16"/>
                <w:lang w:val="es-CO" w:eastAsia="es-CO"/>
              </w:rPr>
              <w:t>9  E</w:t>
            </w:r>
            <w:proofErr w:type="gramEnd"/>
            <w:r w:rsidRPr="00A55988">
              <w:rPr>
                <w:bCs/>
                <w:color w:val="000000" w:themeColor="text1"/>
                <w:sz w:val="16"/>
                <w:szCs w:val="16"/>
                <w:lang w:val="es-CO" w:eastAsia="es-CO"/>
              </w:rPr>
              <w:t xml:space="preserve"> ABRIL. 2025</w:t>
            </w:r>
          </w:p>
        </w:tc>
      </w:tr>
      <w:tr w:rsidR="00EA6F8B" w:rsidRPr="00A55988" w:rsidTr="00EA6F8B">
        <w:trPr>
          <w:trHeight w:val="88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CUERPO OFICIAL DE BOMBEROS DE OGOTÁ POR SUS 130 AÑOS DE SERVICIO Y SUS 33 UNIFORMADOS  DESTACADOS POR SU LABOR Y SERVICIO A LOS BOGOTANOS.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517</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MARCO FIDEL ACOSTA RICO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8 DE JUNIO DE 2025</w:t>
            </w:r>
          </w:p>
        </w:tc>
      </w:tr>
      <w:tr w:rsidR="00EA6F8B" w:rsidRPr="00A55988" w:rsidTr="00EA6F8B">
        <w:trPr>
          <w:trHeight w:val="55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ACADEMIA DE ARTES ESCENICAS  ACTORSTUDIO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518</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JULIÁN ESPINOSA ORTIZ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13 DE JUNIO DE 2025</w:t>
            </w:r>
          </w:p>
        </w:tc>
      </w:tr>
      <w:tr w:rsidR="00EA6F8B" w:rsidRPr="00A55988" w:rsidTr="00EA6F8B">
        <w:trPr>
          <w:trHeight w:val="69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 xml:space="preserve">INVERSIONES ALDEMAR S A- Fundador Juan González </w:t>
            </w:r>
            <w:proofErr w:type="spellStart"/>
            <w:r w:rsidRPr="00A55988">
              <w:rPr>
                <w:color w:val="000000"/>
                <w:sz w:val="16"/>
                <w:szCs w:val="16"/>
                <w:lang w:val="es-CO" w:eastAsia="es-CO"/>
              </w:rPr>
              <w:t>Babativa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519</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rPr>
                <w:sz w:val="16"/>
                <w:szCs w:val="16"/>
                <w:lang w:val="es-CO" w:eastAsia="es-CO"/>
              </w:rPr>
            </w:pPr>
            <w:r w:rsidRPr="00A55988">
              <w:rPr>
                <w:color w:val="000000"/>
                <w:sz w:val="16"/>
                <w:szCs w:val="16"/>
                <w:lang w:val="es-CO" w:eastAsia="es-CO"/>
              </w:rPr>
              <w:t>          SAMIR BEDOYA PIRAQUIVE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26-05-2025</w:t>
            </w:r>
          </w:p>
        </w:tc>
      </w:tr>
      <w:tr w:rsidR="00EA6F8B" w:rsidRPr="00A55988" w:rsidTr="00EA6F8B">
        <w:trPr>
          <w:trHeight w:val="66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49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UNIDAD DE DIALOGO Y MANTENIMIENTO DEL ORDEN  (UNDMO) DE LA POLICIA NACIONAL DE COLOMBIA.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520</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JULIAN USCATEGUI  PASTRANA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ENTREGAR EL 23 DE ABRIL DE 2025</w:t>
            </w:r>
          </w:p>
        </w:tc>
      </w:tr>
      <w:tr w:rsidR="00EA6F8B" w:rsidRPr="00A55988" w:rsidTr="00EA6F8B">
        <w:trPr>
          <w:trHeight w:val="70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GILBERTO ALCIDES ALVARADO GUEVARA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531</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EDWARD ARIAS RUBIO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63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MESA LOCAL DANZA SUBA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533</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DONKA  ATANASSOVA RIBADENEIRA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Cs/>
                <w:color w:val="000000" w:themeColor="text1"/>
                <w:sz w:val="16"/>
                <w:szCs w:val="16"/>
                <w:lang w:val="es-CO" w:eastAsia="es-CO"/>
              </w:rPr>
              <w:t>ENTREGADA EL 27-05-2025</w:t>
            </w:r>
          </w:p>
        </w:tc>
      </w:tr>
      <w:tr w:rsidR="00EA6F8B" w:rsidRPr="00A55988" w:rsidTr="00EA6F8B">
        <w:trPr>
          <w:trHeight w:val="66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LA  ESTIBA  ART &amp; COCKTAILS EN SUBA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534</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DONKA  ATANASSOVA RIBADENEIRA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96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lastRenderedPageBreak/>
              <w:t>53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FUNDACIÓN AMIGOS POR SIEMPRE</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535</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EDWARD ARIAS RUBIO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6-06-2025</w:t>
            </w:r>
          </w:p>
        </w:tc>
      </w:tr>
      <w:tr w:rsidR="00EA6F8B" w:rsidRPr="00A55988" w:rsidTr="00EA6F8B">
        <w:trPr>
          <w:trHeight w:val="967"/>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CONSEJOS TUTELARES  DE LOS DERECHOS DE LOS NIÑOS Y NIÑAS  EN EL DISTRITO CAPÍTAL.</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539</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ROLANDO GONZÁLEZ GARCÍA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30 DE MAYO DE 2025</w:t>
            </w:r>
          </w:p>
        </w:tc>
      </w:tr>
      <w:tr w:rsidR="00EA6F8B" w:rsidRPr="00A55988" w:rsidTr="00EA6F8B">
        <w:trPr>
          <w:trHeight w:val="1573"/>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LIDERES EMPRESARIALES QUE PROMUEVEN EL DESARROLLO ECONÓMICO  Y BUENAS PRÁCTICAS PARA LOS CONDUCTORES DE LA CIUDAD.</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540</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EDISON JULIÁN FORERO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524"/>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LIDERES EMPRESARIALES QUE PROMUEVEN EL DESARROLLO ECONÓMICO  Y BUENAS PRÁCTICAS PARA LOS CONDUCTORES DE LA CIUDAD.</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577</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EDISON JULIÁN FORERO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70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SERVIDORES DE LA EMPRESA DE ACUEDUCTO Y ALCANTARILLADO DE BOGOTÁ QUE BRINDARON SU APOYO A LA TEMPORADA DE RACIONAMIENTO DE AGUA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579</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SAMIR JOSÉ ABISAMBRA VESGA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75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CREADORES DE CONTENIDO EN PRO DE LA SALUD MENTAL</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580</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JULIAN DAVID RODRÍGUEZ SASTOQUE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358"/>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A TRÁVES DE NOTA DE ESTILO, PARA REPRESENTANTES DEL SECTOR DE LA ECONOMÍA SOCIAL Y SOLIDARIA DE BOGOTÁ.</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581</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JULIAN DAVID RODRÍGUEZ SASTOQUE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21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 xml:space="preserve">CAMILO GIRALDO </w:t>
            </w:r>
            <w:proofErr w:type="spellStart"/>
            <w:r w:rsidRPr="00A55988">
              <w:rPr>
                <w:color w:val="000000"/>
                <w:sz w:val="16"/>
                <w:szCs w:val="16"/>
                <w:lang w:val="es-CO" w:eastAsia="es-CO"/>
              </w:rPr>
              <w:t>GIRALDO</w:t>
            </w:r>
            <w:proofErr w:type="spellEnd"/>
            <w:r w:rsidRPr="00A55988">
              <w:rPr>
                <w:color w:val="000000"/>
                <w:sz w:val="16"/>
                <w:szCs w:val="16"/>
                <w:lang w:val="es-CO" w:eastAsia="es-CO"/>
              </w:rPr>
              <w:t>, PRESIDENTE DE LA JUNTA DIRECTIVA DE CASALIMPIA  C.C. 19.301.908</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582</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JUAN JAVIER BAENA MERLANO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84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GERMÁN ROBERTO RUEDA ARÉVALO identificado con cédula de ciudadanía No. 19.222.527</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583</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JUAN JAVIER BAENA MERLANO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99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JUSTINIANO SUÁREZ LEÓN,</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584</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JUAN JAVIER BAENA MERLANO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99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EN NOTA DE ESTILO AL CIUDADANO: JUAN PABLO ARISTIZÁBAL, CON CÉDULA DE CIUDADANÍA No. 1.000.943.556. FUNDACION APRENDER A QUERERTE.</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585</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JUAN JAVIER BAENA MERLANO, CRISTINA CALDERÓN Y OTROS.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17-06-2025</w:t>
            </w:r>
          </w:p>
        </w:tc>
      </w:tr>
      <w:tr w:rsidR="00EA6F8B" w:rsidRPr="00A55988" w:rsidTr="00EA6F8B">
        <w:trPr>
          <w:trHeight w:val="64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NOTA DE ESTILO PRIME GROUP LA SAS  Y SU MARCA BENGLISH AMÉRICA.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586</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DAVID HERNANDO SAAVEDRA MURCIA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21 DE MAYO DE 2025</w:t>
            </w:r>
          </w:p>
        </w:tc>
      </w:tr>
      <w:tr w:rsidR="00EA6F8B" w:rsidRPr="00A55988" w:rsidTr="00EA6F8B">
        <w:trPr>
          <w:trHeight w:val="154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lastRenderedPageBreak/>
              <w:t>64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RANKING DE IGUALDAD DE MUJERES Y HOMBRES EN PARTIDOS Y MOVIMIENTOS POLÍTICOS EN COLOMBIA 2025.</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589</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FABIÁN PUENTES SIERRA Y SAMIR BEDOYA PIRAQUIVE</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84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EMPRESA MUNDO ASEO S.A.S.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593</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ANDRÉS ERNESTO GARCÍA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Cs/>
                <w:color w:val="000000" w:themeColor="text1"/>
                <w:sz w:val="16"/>
                <w:szCs w:val="16"/>
                <w:lang w:val="es-CO" w:eastAsia="es-CO"/>
              </w:rPr>
              <w:t>ENTREGADA EL 30 DE MAYO D 2025</w:t>
            </w:r>
          </w:p>
        </w:tc>
      </w:tr>
      <w:tr w:rsidR="00EA6F8B" w:rsidRPr="00A55988" w:rsidTr="00EA6F8B">
        <w:trPr>
          <w:trHeight w:val="15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EN NOTA DE ESTILO A LA FUNDACIÓN PENSAMIENTO COLECTIVO EN CABEZA DE SU FUNDADOR WILLIAM ORLANDO CLAVIJO RIVEROS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594</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JUAN JAVIER BAENA MERLANO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85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AMBIENTALISTA LINA PRIETO.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597</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JULIAN ESPINOSA ORTIZ</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75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63</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PROPOSICIÓN NOTA DE ESTILO DOCTOR HERNÁN ALEJANDRO OLANO GARCÍA POR SUS APORTES PROFESIONALES AL DESARROLLO DEL ESTUDIO DEL DERECHO Y LA FILOSOFÍA EN BOGOTÁ.</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606</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DAVID HERNANDO SAAVEDRA MURCIA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52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CON NOTA DE ESTILO A FEDERACIÓN COLOMBIANA Y DISTRITAL  DE BANDAS DE MARCHA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626</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ANDRES DARIO ONZAGA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69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CON NOTA DE ESTILO A LA FUNDACIÓN DE EDUCACIÓN SUPERIOR NUEVA AMÉRICA.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651</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ANDRES DARIO ONZAGA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30 DE MAYO DE 2025</w:t>
            </w:r>
          </w:p>
        </w:tc>
      </w:tr>
      <w:tr w:rsidR="00EA6F8B" w:rsidRPr="00A55988" w:rsidTr="00EA6F8B">
        <w:trPr>
          <w:trHeight w:val="54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CON NOTA DE ESTILO A TRANSPORTES CALDERÓN S.A.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652</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ANDRÉS GIOVANNI   BARRIOS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23 DE MAYO DE 2025 </w:t>
            </w:r>
          </w:p>
        </w:tc>
      </w:tr>
      <w:tr w:rsidR="00EA6F8B" w:rsidRPr="00A55988" w:rsidTr="00EA6F8B">
        <w:trPr>
          <w:trHeight w:val="49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CON NOTA DE ESTILO A DYLAN ADRIÁN LÓPEZ CRUZ</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664</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ANDRÉS GIOVANNI   BARRIOS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ENTREGAR EL 29-05-2025</w:t>
            </w:r>
          </w:p>
        </w:tc>
      </w:tr>
      <w:tr w:rsidR="00EA6F8B" w:rsidRPr="00A55988" w:rsidTr="00EA6F8B">
        <w:trPr>
          <w:trHeight w:val="51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68</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NOTA DE ESTILO A LA LABOR DE LA RED DE MUJERES CAMPESINAS DE CIUDAD BOLIVAR.</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683</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DONKA  ATANASSOVA RIBADENEIRA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ENTREGAR EL 4-06-2025</w:t>
            </w:r>
          </w:p>
        </w:tc>
      </w:tr>
      <w:tr w:rsidR="00EA6F8B" w:rsidRPr="00A55988" w:rsidTr="00EA6F8B">
        <w:trPr>
          <w:trHeight w:val="118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69</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EN NOTA DE ESTILO A OXXO COLOMBIA S.A.S., NIT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684</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CRISTINA CALDERÓN  RESTREPO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20-06-2025</w:t>
            </w:r>
          </w:p>
        </w:tc>
      </w:tr>
      <w:tr w:rsidR="00EA6F8B" w:rsidRPr="00A55988" w:rsidTr="00EA6F8B">
        <w:trPr>
          <w:trHeight w:val="191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CON NOTA DE ESTILO DEL CONCEJO DE BOGOTÁ D.C, PARA EXALTAR Y RECONOCER LA VIDA Y OBRA DE PERSONAS Y ORGANIZACIONES SOCIALES O COMUNITARIAS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685</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JUAN DANIEL OVIEDO RANGO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532"/>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lastRenderedPageBreak/>
              <w:t>71</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CONMEMORACIÓN DEL MES DEL ORGULLO LGBTI E IZADA DE BANDERA DE LA DIVERSIDAD SEXUAL Y DE GÉNEROS LGBTI, EN EL CONCEJO DE BOGOTÁ.</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686</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HEYDI LORENA SÁNCHEZ BARRETO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4 DE JUNIO DE 2025</w:t>
            </w:r>
          </w:p>
        </w:tc>
      </w:tr>
      <w:tr w:rsidR="00EA6F8B" w:rsidRPr="00A55988" w:rsidTr="00EA6F8B">
        <w:trPr>
          <w:trHeight w:val="1709"/>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72</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NOTA DE ESTILO A LA LABOR DE LA ASOCIACIÓN DE PRODUCTORES RURALES DEL SUMAPAZ (PROCAMSU), VEREDA LAS ÁNIMAS, LOCALIDAD DE SUMAPAZ, BOGOTÁ</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689</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DONKA  ATANASSOVA RIBADENEIRA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4 DE JUNIO DE 2025</w:t>
            </w:r>
          </w:p>
        </w:tc>
      </w:tr>
      <w:tr w:rsidR="00EA6F8B" w:rsidRPr="00A55988" w:rsidTr="00EA6F8B">
        <w:trPr>
          <w:trHeight w:val="1394"/>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73</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 xml:space="preserve"> NOTA DE ESTILO A LA LABOR DE LA FUNDACIÓN GUIANDO TERRITORIO, VEREDA EL DESTINO, LOCALIDAD DE USME, BOGOTÁ.</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690</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DONKA  ATANASSOVA RIBADENEIRA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4 DE JUNIO DE 2025</w:t>
            </w:r>
          </w:p>
        </w:tc>
      </w:tr>
      <w:tr w:rsidR="00EA6F8B" w:rsidRPr="00A55988" w:rsidTr="00EA6F8B">
        <w:trPr>
          <w:trHeight w:val="155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74</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 xml:space="preserve"> NOTA DE ESTILO A LA LABOR DE LA ASOCIACIÓN PRODUCTORA CAMPESINA DE BOGOTÁ (ASORPOCAMPO), RURALIDAD DE USME, BOGOTÁ.</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691</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DONKA  ATANASSOVA RIBADENEIRA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4 DE JUNIO DE 2025</w:t>
            </w:r>
          </w:p>
        </w:tc>
      </w:tr>
      <w:tr w:rsidR="00EA6F8B" w:rsidRPr="00A55988" w:rsidTr="00EA6F8B">
        <w:trPr>
          <w:trHeight w:val="1267"/>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PROPOSICIÓN DE RECONOCIMIENTO – NOTA DE ESTILO A LA LABOR DE LA ORGANIZACIÓN APIUSME, LOCALIDAD DE USME, BOGOTÁ.</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692</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DONKA  ATANASSOVA RIBADENEIRA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4 DE JUNIO DE 2025</w:t>
            </w:r>
          </w:p>
        </w:tc>
      </w:tr>
      <w:tr w:rsidR="00EA6F8B" w:rsidRPr="00A55988" w:rsidTr="00EA6F8B">
        <w:trPr>
          <w:trHeight w:val="67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PROPOSICIÓN DE RECONOCIMIENTO – NOTA DE ESTILO A LA LABOR DEL LÍDER CAMPESINO Y EDIL DUBER ESNEYDER DIMATE MORA, LOCALIDAD DE SUMAPAZ, BOGOTÁ</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693</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DONKA  ATANASSOVA RIBADENEIRA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4 DE JUNIO DE 2025</w:t>
            </w:r>
          </w:p>
        </w:tc>
      </w:tr>
      <w:tr w:rsidR="00EA6F8B" w:rsidRPr="00A55988" w:rsidTr="00EA6F8B">
        <w:trPr>
          <w:trHeight w:val="132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77</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 xml:space="preserve"> ASOCIACIÓN DEL SECTOR MOTRIZ Y SUS PARTES (ASOPARTES) CON NIT 890.309.069–5,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694</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JUAN JAVIER BAENA MERLANO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color w:val="000000" w:themeColor="text1"/>
                <w:sz w:val="16"/>
                <w:szCs w:val="16"/>
                <w:lang w:val="es-CO" w:eastAsia="es-CO"/>
              </w:rPr>
            </w:pPr>
            <w:r w:rsidRPr="00A55988">
              <w:rPr>
                <w:bCs/>
                <w:color w:val="000000" w:themeColor="text1"/>
                <w:sz w:val="16"/>
                <w:szCs w:val="16"/>
                <w:lang w:val="es-CO" w:eastAsia="es-CO"/>
              </w:rPr>
              <w:t>ENTREGADA EL  4 DE JUNIO DE 2025</w:t>
            </w:r>
          </w:p>
        </w:tc>
      </w:tr>
      <w:tr w:rsidR="00EA6F8B" w:rsidRPr="00A55988" w:rsidTr="00EA6F8B">
        <w:trPr>
          <w:trHeight w:val="67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EN NOTA DE ESTILO AL CIUDADANO: DANIEL DUPLAT, POR SU COMPROMISO CON LA FORMACIÓN ARTÍSTICA, SU CAPACIDAD DE INNOVACIÓN Y SU VISIÓN TRANSFORMADORA DE LA MÚSICA.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695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 xml:space="preserve">   CRISTINA CALDERÓN RESTREPO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FF0000"/>
                <w:sz w:val="16"/>
                <w:szCs w:val="16"/>
                <w:lang w:val="es-CO" w:eastAsia="es-CO"/>
              </w:rPr>
              <w:t>PENDIENTE</w:t>
            </w:r>
          </w:p>
        </w:tc>
      </w:tr>
      <w:tr w:rsidR="00EA6F8B" w:rsidRPr="00A55988" w:rsidTr="00EA6F8B">
        <w:trPr>
          <w:trHeight w:val="111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709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A LOS TORNEOS ESPECIALES MÁS TRADICIONALES DE FÚTBOL DE BOGOTÁ Y A SUS FUNDADORES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696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CONCEJALES POSTULANTES:  ANDRÉS LEANDRO CASTELLANOS Y JULIÁN DAVID RODRÍGUEZ SASTOQUE</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FF0000"/>
                <w:sz w:val="16"/>
                <w:szCs w:val="16"/>
                <w:lang w:val="es-CO" w:eastAsia="es-CO"/>
              </w:rPr>
              <w:t>PENDIENTE</w:t>
            </w:r>
          </w:p>
        </w:tc>
      </w:tr>
      <w:tr w:rsidR="00EA6F8B" w:rsidRPr="00A55988" w:rsidTr="00EA6F8B">
        <w:trPr>
          <w:trHeight w:val="1518"/>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lastRenderedPageBreak/>
              <w:t>80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EN NOTA DE ESTILO A LA INSTITUCIÓN EDUCATIVA GIMNASIO VERMONT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697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CONCEJALES POSTULANTES: ANDRÉS ERNESTO GARCÍA VARGAS Y JULIÁN DAVID RODRÍGUEZ 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FF0000"/>
                <w:sz w:val="16"/>
                <w:szCs w:val="16"/>
                <w:lang w:val="es-CO" w:eastAsia="es-CO"/>
              </w:rPr>
              <w:t>PENDIENTE</w:t>
            </w:r>
          </w:p>
        </w:tc>
      </w:tr>
      <w:tr w:rsidR="00EA6F8B" w:rsidRPr="00A55988" w:rsidTr="00EA6F8B">
        <w:trPr>
          <w:trHeight w:val="9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81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MEDIANTE NOTA DE ESTILO A LA DESTACADA LABOR DE CINCO OFICIALES DEL CUERPO OFICIAL DE BOMBEROS DE BOGOTÁ, EN EL MARCO DE LA CONMEMORACIÓN DE LOS 130 AÑOS DE ESTA INSTITUCIÓN</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698</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MARCO FIDEL ACOSTA RICO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ENTREGAR EL 18 DE JUNIO DE 2025</w:t>
            </w:r>
          </w:p>
        </w:tc>
      </w:tr>
      <w:tr w:rsidR="00EA6F8B" w:rsidRPr="00A55988" w:rsidTr="00EA6F8B">
        <w:trPr>
          <w:trHeight w:val="48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82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ASOCIACIÓN DE MINISTROS EN UNIDAD "TIEMPO DE UNIDAD "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699</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MARCO FIDEL ACOSTA RICO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ENTREGAR EL 30-05-2025</w:t>
            </w:r>
          </w:p>
        </w:tc>
      </w:tr>
      <w:tr w:rsidR="00EA6F8B" w:rsidRPr="00A55988" w:rsidTr="00EA6F8B">
        <w:trPr>
          <w:trHeight w:val="6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83</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LIDERES MOVIMIENTO PROVIDA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700</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JULIAN USCATEGUI PASTRANA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FF0000"/>
                <w:sz w:val="16"/>
                <w:szCs w:val="16"/>
                <w:lang w:val="es-CO" w:eastAsia="es-CO"/>
              </w:rPr>
              <w:t>PENDIENTE </w:t>
            </w:r>
          </w:p>
        </w:tc>
      </w:tr>
      <w:tr w:rsidR="00EA6F8B" w:rsidRPr="00A55988" w:rsidTr="00EA6F8B">
        <w:trPr>
          <w:trHeight w:val="85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84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ASOCIACIÓN DE SOLDADOS PENSIONADOS DE COLOMBIA - ASOPECOL NIT. 860029292-0</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709</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JUAN JAVIER BAENA MERLANO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FF0000"/>
                <w:sz w:val="16"/>
                <w:szCs w:val="16"/>
                <w:lang w:val="es-CO" w:eastAsia="es-CO"/>
              </w:rPr>
              <w:t>PENDIENTE </w:t>
            </w:r>
          </w:p>
        </w:tc>
      </w:tr>
      <w:tr w:rsidR="00EA6F8B" w:rsidRPr="00A55988" w:rsidTr="00EA6F8B">
        <w:trPr>
          <w:trHeight w:val="66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85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LUIS GERARDO CÓRDOBA MOSQUERA – ASOPECOL</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710</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JULIÁN USCATEGUI RESTREPO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FF0000"/>
                <w:sz w:val="16"/>
                <w:szCs w:val="16"/>
                <w:lang w:val="es-CO" w:eastAsia="es-CO"/>
              </w:rPr>
              <w:t>PENDIENTE </w:t>
            </w:r>
          </w:p>
        </w:tc>
      </w:tr>
      <w:tr w:rsidR="00EA6F8B" w:rsidRPr="00A55988" w:rsidTr="00EA6F8B">
        <w:trPr>
          <w:trHeight w:val="18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86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spacing w:after="160"/>
              <w:jc w:val="center"/>
              <w:rPr>
                <w:sz w:val="16"/>
                <w:szCs w:val="16"/>
                <w:lang w:val="es-CO" w:eastAsia="es-CO"/>
              </w:rPr>
            </w:pPr>
            <w:r w:rsidRPr="00A55988">
              <w:rPr>
                <w:color w:val="000000"/>
                <w:sz w:val="16"/>
                <w:szCs w:val="16"/>
                <w:lang w:val="es-CO" w:eastAsia="es-CO"/>
              </w:rPr>
              <w:t>NOTA DE ESTILO A JOSÉ IVÁN OCHOA GUTIÉRREZ, ASOPECOL.</w:t>
            </w:r>
          </w:p>
          <w:p w:rsidR="00EA6F8B" w:rsidRPr="00A55988" w:rsidRDefault="00EA6F8B" w:rsidP="00EA6F8B">
            <w:pPr>
              <w:rPr>
                <w:sz w:val="16"/>
                <w:szCs w:val="16"/>
                <w:lang w:val="es-CO" w:eastAsia="es-CO"/>
              </w:rPr>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711</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JUAN JAVIER BAENA MERLANO y CRISTINA CALDERON RESTREPO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FF0000"/>
                <w:sz w:val="16"/>
                <w:szCs w:val="16"/>
                <w:lang w:val="es-CO" w:eastAsia="es-CO"/>
              </w:rPr>
              <w:t>PENDIENTE </w:t>
            </w:r>
          </w:p>
        </w:tc>
      </w:tr>
      <w:tr w:rsidR="00EA6F8B" w:rsidRPr="00A55988" w:rsidTr="00EA6F8B">
        <w:trPr>
          <w:trHeight w:val="135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87</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ESPECIAL MEDIANTE NOTA DE ESTILO A FAIVER OSORIO HERRERA,.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712</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JUAN JAVIER BAENA MERLANO y CRISTINA CALDERON RESTREPO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FF0000"/>
                <w:sz w:val="16"/>
                <w:szCs w:val="16"/>
                <w:lang w:val="es-CO" w:eastAsia="es-CO"/>
              </w:rPr>
              <w:t>PENDIENTE </w:t>
            </w:r>
          </w:p>
        </w:tc>
      </w:tr>
      <w:tr w:rsidR="00EA6F8B" w:rsidRPr="00A55988" w:rsidTr="00EA6F8B">
        <w:trPr>
          <w:trHeight w:val="127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88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A TRAVÉS DE “NOTA DE ESTILO” A CLUBES MOTEROS, REDES DE APOYO Y LÍDERES MOTOCICLISTAS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714</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EDISON JULIÁN FORERO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Cs/>
                <w:sz w:val="16"/>
                <w:szCs w:val="16"/>
                <w:lang w:val="es-CO" w:eastAsia="es-CO"/>
              </w:rPr>
              <w:t>ENTREGADA EL 5-06-2025</w:t>
            </w:r>
          </w:p>
        </w:tc>
      </w:tr>
      <w:tr w:rsidR="00EA6F8B" w:rsidRPr="00A55988" w:rsidTr="00EA6F8B">
        <w:trPr>
          <w:trHeight w:val="84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89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 xml:space="preserve"> PROPOSICIÓN DE RECONOCIMIENTO A LA LABOR DE VALENTINA GUTIÉRREZ ARAUJO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717</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CONCEJALES POSTULANTES:  DONKA ATANASSOVA IAKIMOVA Y QUENA RIBADENEIRA MIÑO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54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90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br/>
              <w:t xml:space="preserve"> PROPOSICIÓN DE RECONOCIMIENTO A LA LABOR DE NUBIA ESTHER CASTRO LÓPEZ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718</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CONCEJALES POSTULANTES:  DONKA ATANASSOVA IAKIMOVA Y QUENA RIBADENEIRA MIÑO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402"/>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lastRenderedPageBreak/>
              <w:t>91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 xml:space="preserve"> PROPOSICIÓN DE RECONOCIMIENTO A LA LABOR DE NATALIA GIRALDO CORRALES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719</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CONCEJALES POSTULANTES:  DONKA ATANASSOVA IAKIMOVA Y QUENA RIBADENEIRA MIÑO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409"/>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92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 xml:space="preserve"> PROPOSICIÓN DE RECONOCIMIENTO A LA LABOR DE DIANA MARCELA PORTILLA CARRASCO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720</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CONCEJALES POSTULANTES:  DONKA ATANASSOVA IAKIMOVA Y QUENA RIBADENEIRA MIÑO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018"/>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93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 xml:space="preserve"> PROPOSICIÓN DE RECONOCIMIENTO A LA LABOR DE LAURA JULIEH MARTÍNEZ MORALES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721</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CONCEJALES POSTULANTES:  DONKA ATANASSOVA IAKIMOVA Y QUENA RIBADENEIRA MIÑO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14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94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PROPOSICIÓN DE RECONOCIMIENTO A LA LABOR DE KELLY JULIANA BELTRÁN MOYA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722</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CONCEJALES POSTULANTES:  DONKA ATANASSOVA IAKIMOVA Y QUENA RIBADENEIRA MIÑO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81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95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br/>
              <w:t xml:space="preserve"> PROPOSICIÓN DE RECONOCIMIENTO A LA LABOR DE JESSICA YULIETH CHÁVEZ MOLINA.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723</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CONCEJALES POSTULANTES:  DONKA ATANASSOVA IAKIMOVA Y QUENA RIBADENEIRA MIÑO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71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96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 xml:space="preserve"> PROPOSICIÓN DE RECONOCIMIENTO A LA LABOR DE ELIZABETH CRISTINA ORTIZ PEÑA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724</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CONCEJALES POSTULANTES:  DONKA ATANASSOVA IAKIMOVA Y QUENA RIBADENEIRA MIÑO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52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97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 xml:space="preserve"> </w:t>
            </w:r>
            <w:r w:rsidRPr="00A55988">
              <w:rPr>
                <w:color w:val="000000"/>
                <w:sz w:val="16"/>
                <w:szCs w:val="16"/>
                <w:lang w:val="es-CO" w:eastAsia="es-CO"/>
              </w:rPr>
              <w:br/>
              <w:t>PROPOSICIÓN DE RECONOCIMIENTO A LA LABOR DE ADRIANA MARÍA RUIZ COLOMBIANO.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725</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CONCEJALES POSTULANTES:  DONKA ATANASSOVA IAKIMOVA Y QUENA RIBADENEIRA MIÑO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40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98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EN NOTA DE ESTILO A EIDER ANDRÉS CHAVARRO LÓPEZ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758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SAMIR JOSÉ ABISAMBRA VESGA Y ARMANDO GUTIÉRREZ GONZÁLEZ</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ENTREGAR EL 20-06-2025</w:t>
            </w:r>
          </w:p>
        </w:tc>
      </w:tr>
      <w:tr w:rsidR="00EA6F8B" w:rsidRPr="00A55988" w:rsidTr="00EA6F8B">
        <w:trPr>
          <w:trHeight w:val="1284"/>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99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A TRAVÉS DE “NOTA DE ESTILO” A CLUBES MOTEROS, REDES DE APOYO Y LÍDERES MOTOCICLISTAS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759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EDISON JULIÁN FORERO CASTELBLANCO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33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lastRenderedPageBreak/>
              <w:t>100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A TRAVÉS DE “NOTA DE ESTILO” PARA JULIANA VELÁSQUEZ BUITRAGO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760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JULIÁN DAVID RODRÍGUEZ SASTOQUE</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75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101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A TRAVÉS DE “NOTA DE ESTILO” PARA LA SEÑORA YANETH ROSALBA FRANCO BADILLO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761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JULIÁN DAVID RODRÍGUEZ SASTOQUE</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84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102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A TRAVÉS DE “NOTA DE ESTILO” PARA LA FUNDACIÓN INSTITUTO TECNOLÓGICO DEL SUR 60 AÑOS (1965-2025)</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762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JULIÁN DAVID RODRÍGUEZ SASTOQUE</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00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103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CON NOTA DE ESTILO DEL CONCEJO DE BOGOTÁ A UN PERSONAL DESTACADO DE LA FUERZA PÚBLICA ADSCRITOS A LA DÉCIMA TERCERA BRIGADA DEL EJÉRCITO NACIONAL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763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OSCAR JAIME RAMÍREZ VAHOS Y SANDRA CONSUELO FORERO RAMÍREZ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78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104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CONMEMORACIÓN DEL 4 DE JULIO, DÍA DE LA LIBERTAD RELIGIOSA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764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MARCO ACOSTA RICO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9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105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MEDIANTE NOTA DE ESTILO A LA DESTACADA LABOR PRESTADA POR LA SEÑORA BETH AFANADOR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765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MARCO ACOSTA RICO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67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106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PROPOSICIÓN NOTA DE ESTILO ANDRÉS MAURICIO DURÁN POR SUS APORTES A LA ENSEÑANZA DE LA EDUCACIÓN FINANCIERA Y TRIBUTARIA EN BOGOTÁ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774</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DAVID HERNANDO SAAVEDRA MURCIA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67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107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PROPOSICIÓN NOTA DE ESTILO A GRACIELA CARDONA POR SUS APORTES AL DESARROLLO DE LA ALFABETIZACIÓN FINANCIERA EN LA CIUDAD DE BOGOTÁ</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775</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DAVID HERNANDO SAAVEDRA MURCIA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9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108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PROPOSICIÓN NOTA DE ESTILO PARA MARÍA PAULA SALAMANCA GARCÍA POR SUS APORTES A LA EDUCACIÓN FINANCIERA CON PERSPECTIVA DE GÉNERO Y ENFOCADA EN LAS Y LOS JÓVENES DE BOGOTÁ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776</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DAVID HERNANDO SAAVEDRA MURCIA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76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109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MEDIANTE NOTA DE ESTILO A LA DESTACADA LABOR PRESTADA A LA LOCALIDAD DE SUBA POR LA ASOCIACIÓN UNIDA DE PASTORES DE SUBA.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790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MARCO ACOSTA RICO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ENTREGAR 18-06-2025</w:t>
            </w:r>
          </w:p>
        </w:tc>
      </w:tr>
      <w:tr w:rsidR="00EA6F8B" w:rsidRPr="00A55988" w:rsidTr="00EA6F8B">
        <w:trPr>
          <w:trHeight w:val="102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EN NOTA DE ESTILO A DIFERENTES MIEMBROS DE LA POLICÍA METROPOLITANA DE BOGOTÁ QUE SE HAN DESTACADO DESDE DIFERENTES ÁREAS EN CADA UNA DE SUS LABORES.</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791</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CONCEJALES POSTULANTES:  DONKA ATANASSOVA IAKIMOVA Y QUENA RIBADENEIRA MIÑO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384"/>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111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br/>
              <w:t xml:space="preserve"> RECONOCIMIENTO ESPECIAL MEDIANTE NOTA DE ESTILO A GERMÁN ROBERTO RUEDA ARÉVALO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792</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CONCEJALES POSTULANTES:  DONKA ATANASSOVA IAKIMOVA Y QUENA RIBADENEIRA MIÑO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75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lastRenderedPageBreak/>
              <w:t>112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RECONOCIMIENTO EN NOTA DE ESTILO A GRAN ESTACIÓN CENTRO COMERCIAL</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793</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CONCEJALES POSTULANTES:  DONKA ATANASSOVA IAKIMOVA Y QUENA RIBADENEIRA MIÑO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05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113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PROPOSICIÓN DE RECONOCIMIENTO - NOTA DE ESTILO A LA LABOR DE MICHAEL DANIEL CUEVAS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794</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CONCEJALES POSTULANTES:  DONKA ATANASSOVA IAKIMOVA Y QUENA RIBADENEIRA MIÑO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32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114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PROPOSICIÓN DE RECONOCIMIENTO NOTA DE ESTILO A LA LABOR DE ALIRIO CÁCERES AGUIRRE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795</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CONCEJALES POSTULANTES:  DONKA ATANASSOVA IAKIMOVA Y QUENA RIBADENEIRA MIÑO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60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115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spacing w:after="240"/>
              <w:jc w:val="center"/>
              <w:rPr>
                <w:sz w:val="16"/>
                <w:szCs w:val="16"/>
                <w:lang w:val="es-CO" w:eastAsia="es-CO"/>
              </w:rPr>
            </w:pPr>
            <w:r w:rsidRPr="00A55988">
              <w:rPr>
                <w:color w:val="000000"/>
                <w:sz w:val="16"/>
                <w:szCs w:val="16"/>
                <w:lang w:val="es-CO" w:eastAsia="es-CO"/>
              </w:rPr>
              <w:br/>
              <w:t xml:space="preserve"> PROPOSICIÓN DE RECONOCIMIENTO NOTA DE ESTILO A LA LABOR DE ARTURO GRUESO BONILLA.</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796</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CONCEJALES POSTULANTES:  DONKA ATANASSOVA IAKIMOVA Y QUENA RIBADENEIRA MIÑO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51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116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PROPOSICIÓN DE RECONOCIMIENTO NOTA DE ESTILO A LA LABOR DE LEONARDO MEJÍA PRADO, CONOCIDO ESPIRITUALMENTE COMO EL VENERABLE MAESTRO ZHENG GONG,</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797</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CONCEJALES POSTULANTES:  DONKA ATANASSOVA IAKIMOVA Y QUENA RIBADENEIRA MIÑO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93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117</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PROPOSICIÓN DE RECONOCIMIENTO – NOTA DE ESTILO A LA LABOR DE MARÍA CONSUELO PÉREZ,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798</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CONCEJALES POSTULANTES:  DONKA ATANASSOVA IAKIMOVA Y QUENA RIBADENEIRA MIÑO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18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118</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 xml:space="preserve"> PROPOSICIÓN DE RECONOCIMIENTO NOTA DE ESTILO A LA LABOR DEL MAESTRO DENSHO QUINTERO,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799</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CONCEJALES POSTULANTES:  DONKA ATANASSOVA IAKIMOVA Y QUENA RIBADENEIRA MIÑO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r w:rsidR="00EA6F8B" w:rsidRPr="00A55988" w:rsidTr="00EA6F8B">
        <w:trPr>
          <w:trHeight w:val="1185"/>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119</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PROPOSICIÓN DE RECONOCIMIENTO NOTA DE ESTILO A LA LABOR DEL RABINO DR. RICHARD GAMBOA BEN-ELEAZAR </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b/>
                <w:bCs/>
                <w:color w:val="000000"/>
                <w:sz w:val="16"/>
                <w:szCs w:val="16"/>
                <w:lang w:val="es-CO" w:eastAsia="es-CO"/>
              </w:rPr>
              <w:t>800</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000000"/>
                <w:sz w:val="16"/>
                <w:szCs w:val="16"/>
                <w:lang w:val="es-CO" w:eastAsia="es-CO"/>
              </w:rPr>
              <w:t>CONCEJALES POSTULANTES:  DONKA ATANASSOVA IAKIMOVA Y QUENA RIBADENEIRA MIÑO</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rsidR="00EA6F8B" w:rsidRPr="00A55988" w:rsidRDefault="00EA6F8B" w:rsidP="00EA6F8B">
            <w:pPr>
              <w:jc w:val="center"/>
              <w:rPr>
                <w:sz w:val="16"/>
                <w:szCs w:val="16"/>
                <w:lang w:val="es-CO" w:eastAsia="es-CO"/>
              </w:rPr>
            </w:pPr>
            <w:r w:rsidRPr="00A55988">
              <w:rPr>
                <w:color w:val="FF0000"/>
                <w:sz w:val="16"/>
                <w:szCs w:val="16"/>
                <w:lang w:val="es-CO" w:eastAsia="es-CO"/>
              </w:rPr>
              <w:t>PENDIENTE</w:t>
            </w:r>
          </w:p>
        </w:tc>
      </w:tr>
    </w:tbl>
    <w:p w:rsidR="000C555D" w:rsidRPr="001F1685" w:rsidRDefault="00522CE1" w:rsidP="00160386">
      <w:pPr>
        <w:jc w:val="both"/>
        <w:rPr>
          <w:rFonts w:cs="Arial"/>
          <w:sz w:val="20"/>
          <w:lang w:val="es-MX"/>
        </w:rPr>
      </w:pPr>
      <w:r w:rsidRPr="001F1685">
        <w:rPr>
          <w:rFonts w:cs="Arial"/>
          <w:sz w:val="20"/>
          <w:lang w:val="es-MX"/>
        </w:rPr>
        <w:t>F</w:t>
      </w:r>
      <w:r w:rsidR="008F450A" w:rsidRPr="001F1685">
        <w:rPr>
          <w:rFonts w:cs="Arial"/>
          <w:sz w:val="20"/>
          <w:lang w:val="es-MX"/>
        </w:rPr>
        <w:t>uente: Secretaría General</w:t>
      </w:r>
    </w:p>
    <w:p w:rsidR="008F450A" w:rsidRPr="001F1685" w:rsidRDefault="008F450A" w:rsidP="00160386">
      <w:pPr>
        <w:jc w:val="both"/>
        <w:rPr>
          <w:rFonts w:cs="Arial"/>
          <w:sz w:val="20"/>
          <w:lang w:val="es-MX"/>
        </w:rPr>
      </w:pPr>
    </w:p>
    <w:p w:rsidR="003E5CB3" w:rsidRPr="00E3028F" w:rsidRDefault="00644E83" w:rsidP="00E62965">
      <w:pPr>
        <w:pStyle w:val="Prrafodelista"/>
        <w:numPr>
          <w:ilvl w:val="0"/>
          <w:numId w:val="4"/>
        </w:numPr>
        <w:jc w:val="both"/>
        <w:rPr>
          <w:rFonts w:cs="Arial"/>
          <w:b/>
          <w:sz w:val="22"/>
          <w:lang w:val="es-MX"/>
        </w:rPr>
      </w:pPr>
      <w:r w:rsidRPr="00E3028F">
        <w:rPr>
          <w:rFonts w:cs="Arial"/>
          <w:b/>
          <w:sz w:val="22"/>
          <w:lang w:val="es-MX"/>
        </w:rPr>
        <w:t>DERECHOS DE PETICIÓ</w:t>
      </w:r>
      <w:r w:rsidR="003E5CB3" w:rsidRPr="00E3028F">
        <w:rPr>
          <w:rFonts w:cs="Arial"/>
          <w:b/>
          <w:sz w:val="22"/>
          <w:lang w:val="es-MX"/>
        </w:rPr>
        <w:t>N</w:t>
      </w:r>
    </w:p>
    <w:p w:rsidR="008711CB" w:rsidRPr="00E3028F" w:rsidRDefault="008711CB" w:rsidP="00160386">
      <w:pPr>
        <w:jc w:val="both"/>
        <w:rPr>
          <w:rFonts w:cs="Arial"/>
          <w:sz w:val="22"/>
          <w:lang w:val="es-MX"/>
        </w:rPr>
      </w:pPr>
    </w:p>
    <w:p w:rsidR="0010368D" w:rsidRPr="00E3028F" w:rsidRDefault="004B3C6B" w:rsidP="00323C0F">
      <w:pPr>
        <w:shd w:val="clear" w:color="auto" w:fill="FFFFFF" w:themeFill="background1"/>
        <w:jc w:val="both"/>
        <w:rPr>
          <w:rFonts w:cs="Arial"/>
          <w:color w:val="000000" w:themeColor="text1"/>
          <w:sz w:val="22"/>
          <w:lang w:val="es-MX"/>
        </w:rPr>
      </w:pPr>
      <w:r w:rsidRPr="00E3028F">
        <w:rPr>
          <w:rFonts w:cs="Arial"/>
          <w:sz w:val="22"/>
          <w:lang w:val="es-MX"/>
        </w:rPr>
        <w:t xml:space="preserve">Se </w:t>
      </w:r>
      <w:r w:rsidR="002E1F4D" w:rsidRPr="00E3028F">
        <w:rPr>
          <w:rFonts w:cs="Arial"/>
          <w:sz w:val="22"/>
          <w:lang w:val="es-MX"/>
        </w:rPr>
        <w:t>recib</w:t>
      </w:r>
      <w:r w:rsidR="00C04EEF" w:rsidRPr="00E3028F">
        <w:rPr>
          <w:rFonts w:cs="Arial"/>
          <w:sz w:val="22"/>
          <w:lang w:val="es-MX"/>
        </w:rPr>
        <w:t xml:space="preserve">ieron </w:t>
      </w:r>
      <w:r w:rsidR="002E1F4D" w:rsidRPr="00E3028F">
        <w:rPr>
          <w:rFonts w:cs="Arial"/>
          <w:sz w:val="22"/>
          <w:lang w:val="es-MX"/>
        </w:rPr>
        <w:t xml:space="preserve">durante </w:t>
      </w:r>
      <w:r w:rsidR="002E1F4D" w:rsidRPr="00E3028F">
        <w:rPr>
          <w:rFonts w:cs="Arial"/>
          <w:color w:val="000000" w:themeColor="text1"/>
          <w:sz w:val="22"/>
          <w:lang w:val="es-MX"/>
        </w:rPr>
        <w:t xml:space="preserve">el </w:t>
      </w:r>
      <w:r w:rsidR="00B70827" w:rsidRPr="00E3028F">
        <w:rPr>
          <w:rFonts w:cs="Arial"/>
          <w:color w:val="000000" w:themeColor="text1"/>
          <w:sz w:val="22"/>
          <w:lang w:val="es-MX"/>
        </w:rPr>
        <w:t xml:space="preserve">periodo </w:t>
      </w:r>
      <w:r w:rsidRPr="00E3028F">
        <w:rPr>
          <w:rFonts w:cs="Arial"/>
          <w:color w:val="000000" w:themeColor="text1"/>
          <w:sz w:val="22"/>
          <w:lang w:val="es-MX"/>
        </w:rPr>
        <w:t xml:space="preserve">en la </w:t>
      </w:r>
      <w:r w:rsidR="00B70827" w:rsidRPr="00E3028F">
        <w:rPr>
          <w:rFonts w:cs="Arial"/>
          <w:color w:val="000000" w:themeColor="text1"/>
          <w:sz w:val="22"/>
          <w:lang w:val="es-MX"/>
        </w:rPr>
        <w:t>Secretaría Genera</w:t>
      </w:r>
      <w:r w:rsidR="00323C0F" w:rsidRPr="00E3028F">
        <w:rPr>
          <w:rFonts w:cs="Arial"/>
          <w:color w:val="000000" w:themeColor="text1"/>
          <w:sz w:val="22"/>
          <w:lang w:val="es-MX"/>
        </w:rPr>
        <w:t xml:space="preserve">l, </w:t>
      </w:r>
      <w:r w:rsidR="00BF05CF" w:rsidRPr="00BF05CF">
        <w:rPr>
          <w:rFonts w:cs="Arial"/>
          <w:color w:val="000000" w:themeColor="text1"/>
          <w:sz w:val="22"/>
          <w:lang w:val="es-MX"/>
        </w:rPr>
        <w:t>ciento dieciséis</w:t>
      </w:r>
      <w:r w:rsidR="00442CE5" w:rsidRPr="00BF05CF">
        <w:rPr>
          <w:rFonts w:cs="Arial"/>
          <w:color w:val="000000" w:themeColor="text1"/>
          <w:sz w:val="22"/>
          <w:lang w:val="es-MX"/>
        </w:rPr>
        <w:t xml:space="preserve"> </w:t>
      </w:r>
      <w:r w:rsidR="00E5607A" w:rsidRPr="00BF05CF">
        <w:rPr>
          <w:rFonts w:cs="Arial"/>
          <w:color w:val="000000" w:themeColor="text1"/>
          <w:sz w:val="22"/>
          <w:lang w:val="es-MX"/>
        </w:rPr>
        <w:t>(</w:t>
      </w:r>
      <w:r w:rsidR="00BF05CF" w:rsidRPr="00BF05CF">
        <w:rPr>
          <w:rFonts w:cs="Arial"/>
          <w:color w:val="000000" w:themeColor="text1"/>
          <w:sz w:val="22"/>
          <w:lang w:val="es-MX"/>
        </w:rPr>
        <w:t>116</w:t>
      </w:r>
      <w:r w:rsidR="00E5607A" w:rsidRPr="00BF05CF">
        <w:rPr>
          <w:rFonts w:cs="Arial"/>
          <w:color w:val="000000" w:themeColor="text1"/>
          <w:sz w:val="22"/>
          <w:lang w:val="es-MX"/>
        </w:rPr>
        <w:t>)</w:t>
      </w:r>
      <w:r w:rsidR="006770CB" w:rsidRPr="00BF05CF">
        <w:rPr>
          <w:rFonts w:cs="Arial"/>
          <w:color w:val="000000" w:themeColor="text1"/>
          <w:sz w:val="22"/>
          <w:lang w:val="es-MX"/>
        </w:rPr>
        <w:t xml:space="preserve"> </w:t>
      </w:r>
      <w:r w:rsidR="006770CB" w:rsidRPr="00E3028F">
        <w:rPr>
          <w:rFonts w:cs="Arial"/>
          <w:color w:val="000000" w:themeColor="text1"/>
          <w:sz w:val="22"/>
          <w:lang w:val="es-MX"/>
        </w:rPr>
        <w:t>derechos de petición</w:t>
      </w:r>
      <w:r w:rsidR="003E5CB3" w:rsidRPr="00E3028F">
        <w:rPr>
          <w:rFonts w:cs="Arial"/>
          <w:color w:val="000000" w:themeColor="text1"/>
          <w:sz w:val="22"/>
          <w:lang w:val="es-MX"/>
        </w:rPr>
        <w:t>,</w:t>
      </w:r>
      <w:r w:rsidR="00386C8C" w:rsidRPr="00E3028F">
        <w:rPr>
          <w:rFonts w:cs="Arial"/>
          <w:color w:val="000000" w:themeColor="text1"/>
          <w:sz w:val="22"/>
          <w:lang w:val="es-MX"/>
        </w:rPr>
        <w:t xml:space="preserve"> </w:t>
      </w:r>
      <w:r w:rsidR="003E5CB3" w:rsidRPr="00E3028F">
        <w:rPr>
          <w:rFonts w:cs="Arial"/>
          <w:color w:val="000000" w:themeColor="text1"/>
          <w:sz w:val="22"/>
          <w:lang w:val="es-MX"/>
        </w:rPr>
        <w:t xml:space="preserve">los cuales fueron </w:t>
      </w:r>
      <w:r w:rsidR="00FB1112" w:rsidRPr="00E3028F">
        <w:rPr>
          <w:rFonts w:cs="Arial"/>
          <w:color w:val="000000" w:themeColor="text1"/>
          <w:sz w:val="22"/>
          <w:lang w:val="es-MX"/>
        </w:rPr>
        <w:t>contestados</w:t>
      </w:r>
      <w:r w:rsidR="003E5CB3" w:rsidRPr="00E3028F">
        <w:rPr>
          <w:rFonts w:cs="Arial"/>
          <w:color w:val="000000" w:themeColor="text1"/>
          <w:sz w:val="22"/>
          <w:lang w:val="es-MX"/>
        </w:rPr>
        <w:t xml:space="preserve"> dentro del término legal y según la órbita de competencia.</w:t>
      </w:r>
      <w:r w:rsidR="002E1F4D" w:rsidRPr="00E3028F">
        <w:rPr>
          <w:rFonts w:cs="Arial"/>
          <w:color w:val="000000" w:themeColor="text1"/>
          <w:sz w:val="22"/>
          <w:lang w:val="es-MX"/>
        </w:rPr>
        <w:t xml:space="preserve">  </w:t>
      </w:r>
    </w:p>
    <w:p w:rsidR="00EA6F8B" w:rsidRPr="00E3028F" w:rsidRDefault="00EA6F8B" w:rsidP="00323C0F">
      <w:pPr>
        <w:shd w:val="clear" w:color="auto" w:fill="FFFFFF" w:themeFill="background1"/>
        <w:jc w:val="both"/>
        <w:rPr>
          <w:rFonts w:cs="Arial"/>
          <w:color w:val="000000" w:themeColor="text1"/>
          <w:sz w:val="22"/>
          <w:lang w:val="es-MX"/>
        </w:rPr>
      </w:pPr>
    </w:p>
    <w:p w:rsidR="0010368D" w:rsidRPr="00E3028F" w:rsidRDefault="0010368D" w:rsidP="0010368D">
      <w:pPr>
        <w:shd w:val="clear" w:color="auto" w:fill="FFFFFF" w:themeFill="background1"/>
        <w:jc w:val="both"/>
        <w:rPr>
          <w:rFonts w:cs="Arial"/>
          <w:color w:val="000000" w:themeColor="text1"/>
          <w:sz w:val="22"/>
          <w:lang w:val="es-MX"/>
        </w:rPr>
      </w:pPr>
      <w:r w:rsidRPr="00E3028F">
        <w:rPr>
          <w:rFonts w:cs="Arial"/>
          <w:color w:val="000000" w:themeColor="text1"/>
          <w:sz w:val="22"/>
          <w:lang w:val="es-MX"/>
        </w:rPr>
        <w:t>Son aplicables de acuerdo a la Circular 2019IE4382 del 22/03/19, emitida por el Director Técnico</w:t>
      </w:r>
      <w:r w:rsidR="00E3028F">
        <w:rPr>
          <w:rFonts w:cs="Arial"/>
          <w:color w:val="000000" w:themeColor="text1"/>
          <w:sz w:val="22"/>
          <w:lang w:val="es-MX"/>
        </w:rPr>
        <w:t xml:space="preserve"> </w:t>
      </w:r>
      <w:r w:rsidRPr="00E3028F">
        <w:rPr>
          <w:rFonts w:cs="Arial"/>
          <w:color w:val="000000" w:themeColor="text1"/>
          <w:sz w:val="22"/>
          <w:lang w:val="es-MX"/>
        </w:rPr>
        <w:t>Jurídico y la recomendación de la Oficina Asesora de Control Interno, según memorando IE3763</w:t>
      </w:r>
      <w:r w:rsidR="00E3028F">
        <w:rPr>
          <w:rFonts w:cs="Arial"/>
          <w:color w:val="000000" w:themeColor="text1"/>
          <w:sz w:val="22"/>
          <w:lang w:val="es-MX"/>
        </w:rPr>
        <w:t xml:space="preserve"> </w:t>
      </w:r>
      <w:r w:rsidRPr="00E3028F">
        <w:rPr>
          <w:rFonts w:cs="Arial"/>
          <w:color w:val="000000" w:themeColor="text1"/>
          <w:sz w:val="22"/>
          <w:lang w:val="es-MX"/>
        </w:rPr>
        <w:t>de 2019.</w:t>
      </w:r>
    </w:p>
    <w:p w:rsidR="00E3028F" w:rsidRDefault="00E3028F" w:rsidP="0010368D">
      <w:pPr>
        <w:shd w:val="clear" w:color="auto" w:fill="FFFFFF" w:themeFill="background1"/>
        <w:jc w:val="both"/>
        <w:rPr>
          <w:rFonts w:cs="Arial"/>
          <w:color w:val="000000" w:themeColor="text1"/>
          <w:sz w:val="22"/>
          <w:lang w:val="es-MX"/>
        </w:rPr>
      </w:pPr>
    </w:p>
    <w:p w:rsidR="0010368D" w:rsidRPr="00E3028F" w:rsidRDefault="0010368D" w:rsidP="0010368D">
      <w:pPr>
        <w:shd w:val="clear" w:color="auto" w:fill="FFFFFF" w:themeFill="background1"/>
        <w:jc w:val="both"/>
        <w:rPr>
          <w:rFonts w:cs="Arial"/>
          <w:color w:val="000000" w:themeColor="text1"/>
          <w:sz w:val="22"/>
          <w:lang w:val="es-MX"/>
        </w:rPr>
      </w:pPr>
      <w:r w:rsidRPr="00E3028F">
        <w:rPr>
          <w:rFonts w:cs="Arial"/>
          <w:color w:val="000000" w:themeColor="text1"/>
          <w:sz w:val="22"/>
          <w:lang w:val="es-MX"/>
        </w:rPr>
        <w:t>Se ha dado trámite a los requerimientos ingresados al sistema distrital de quejas y sugerencias</w:t>
      </w:r>
      <w:r w:rsidR="00E3028F">
        <w:rPr>
          <w:rFonts w:cs="Arial"/>
          <w:color w:val="000000" w:themeColor="text1"/>
          <w:sz w:val="22"/>
          <w:lang w:val="es-MX"/>
        </w:rPr>
        <w:t xml:space="preserve"> </w:t>
      </w:r>
      <w:r w:rsidRPr="00E3028F">
        <w:rPr>
          <w:rFonts w:cs="Arial"/>
          <w:color w:val="000000" w:themeColor="text1"/>
          <w:sz w:val="22"/>
          <w:lang w:val="es-MX"/>
        </w:rPr>
        <w:t>“Bogotá Te Escucha”, plataforma administrada por la Secretaría General de la Alcaldía Mayor de</w:t>
      </w:r>
      <w:r w:rsidR="00E3028F">
        <w:rPr>
          <w:rFonts w:cs="Arial"/>
          <w:color w:val="000000" w:themeColor="text1"/>
          <w:sz w:val="22"/>
          <w:lang w:val="es-MX"/>
        </w:rPr>
        <w:t xml:space="preserve"> </w:t>
      </w:r>
      <w:r w:rsidRPr="00E3028F">
        <w:rPr>
          <w:rFonts w:cs="Arial"/>
          <w:color w:val="000000" w:themeColor="text1"/>
          <w:sz w:val="22"/>
          <w:lang w:val="es-MX"/>
        </w:rPr>
        <w:t>Bogotá D.C., que recibe las peticiones dirigidas a esta corporación, por las organizaciones y</w:t>
      </w:r>
      <w:r w:rsidR="00E3028F">
        <w:rPr>
          <w:rFonts w:cs="Arial"/>
          <w:color w:val="000000" w:themeColor="text1"/>
          <w:sz w:val="22"/>
          <w:lang w:val="es-MX"/>
        </w:rPr>
        <w:t xml:space="preserve"> </w:t>
      </w:r>
      <w:r w:rsidRPr="00E3028F">
        <w:rPr>
          <w:rFonts w:cs="Arial"/>
          <w:color w:val="000000" w:themeColor="text1"/>
          <w:sz w:val="22"/>
          <w:lang w:val="es-MX"/>
        </w:rPr>
        <w:t xml:space="preserve">ciudadanía en general y las cuales son asignadas a la Secretaría </w:t>
      </w:r>
      <w:r w:rsidRPr="00E3028F">
        <w:rPr>
          <w:rFonts w:cs="Arial"/>
          <w:color w:val="000000" w:themeColor="text1"/>
          <w:sz w:val="22"/>
          <w:lang w:val="es-MX"/>
        </w:rPr>
        <w:lastRenderedPageBreak/>
        <w:t>General del Concejo de Bogotá</w:t>
      </w:r>
      <w:r w:rsidR="00E3028F">
        <w:rPr>
          <w:rFonts w:cs="Arial"/>
          <w:color w:val="000000" w:themeColor="text1"/>
          <w:sz w:val="22"/>
          <w:lang w:val="es-MX"/>
        </w:rPr>
        <w:t xml:space="preserve"> </w:t>
      </w:r>
      <w:r w:rsidRPr="00E3028F">
        <w:rPr>
          <w:rFonts w:cs="Arial"/>
          <w:color w:val="000000" w:themeColor="text1"/>
          <w:sz w:val="22"/>
          <w:lang w:val="es-MX"/>
        </w:rPr>
        <w:t>D.C., por competencia. Relación de los mismos que se soporta dentro del informe semestral del</w:t>
      </w:r>
      <w:r w:rsidR="00E3028F">
        <w:rPr>
          <w:rFonts w:cs="Arial"/>
          <w:color w:val="000000" w:themeColor="text1"/>
          <w:sz w:val="22"/>
          <w:lang w:val="es-MX"/>
        </w:rPr>
        <w:t xml:space="preserve"> </w:t>
      </w:r>
      <w:r w:rsidRPr="00E3028F">
        <w:rPr>
          <w:rFonts w:cs="Arial"/>
          <w:color w:val="000000" w:themeColor="text1"/>
          <w:sz w:val="22"/>
          <w:lang w:val="es-MX"/>
        </w:rPr>
        <w:t>proceso de atención al ciudadano, teniendo en cuenta la distribución a las diferentes entidades y</w:t>
      </w:r>
      <w:r w:rsidR="00E3028F">
        <w:rPr>
          <w:rFonts w:cs="Arial"/>
          <w:color w:val="000000" w:themeColor="text1"/>
          <w:sz w:val="22"/>
          <w:lang w:val="es-MX"/>
        </w:rPr>
        <w:t xml:space="preserve"> </w:t>
      </w:r>
      <w:r w:rsidRPr="00E3028F">
        <w:rPr>
          <w:rFonts w:cs="Arial"/>
          <w:color w:val="000000" w:themeColor="text1"/>
          <w:sz w:val="22"/>
          <w:lang w:val="es-MX"/>
        </w:rPr>
        <w:t>dependencias. Información que es consolidada por la oficina de Atención al Ciudadano en la</w:t>
      </w:r>
      <w:r w:rsidR="00E3028F">
        <w:rPr>
          <w:rFonts w:cs="Arial"/>
          <w:color w:val="000000" w:themeColor="text1"/>
          <w:sz w:val="22"/>
          <w:lang w:val="es-MX"/>
        </w:rPr>
        <w:t xml:space="preserve"> </w:t>
      </w:r>
      <w:r w:rsidRPr="00E3028F">
        <w:rPr>
          <w:rFonts w:cs="Arial"/>
          <w:color w:val="000000" w:themeColor="text1"/>
          <w:sz w:val="22"/>
          <w:lang w:val="es-MX"/>
        </w:rPr>
        <w:t>Sabana General de Distribución por dependencia.</w:t>
      </w:r>
    </w:p>
    <w:p w:rsidR="0010368D" w:rsidRPr="00E3028F" w:rsidRDefault="0010368D" w:rsidP="0010368D">
      <w:pPr>
        <w:shd w:val="clear" w:color="auto" w:fill="FFFFFF" w:themeFill="background1"/>
        <w:jc w:val="both"/>
        <w:rPr>
          <w:rFonts w:cs="Arial"/>
          <w:color w:val="FF0000"/>
          <w:sz w:val="22"/>
          <w:lang w:val="es-MX"/>
        </w:rPr>
      </w:pPr>
    </w:p>
    <w:p w:rsidR="0010368D" w:rsidRPr="00E3028F" w:rsidRDefault="0010368D" w:rsidP="0010368D">
      <w:pPr>
        <w:pStyle w:val="Default"/>
        <w:jc w:val="center"/>
        <w:rPr>
          <w:b/>
          <w:sz w:val="22"/>
          <w:szCs w:val="20"/>
        </w:rPr>
      </w:pPr>
      <w:r w:rsidRPr="00E3028F">
        <w:rPr>
          <w:b/>
          <w:sz w:val="22"/>
          <w:szCs w:val="20"/>
        </w:rPr>
        <w:t>Derechos de petición recibidos</w:t>
      </w:r>
    </w:p>
    <w:p w:rsidR="0010368D" w:rsidRPr="001F1685" w:rsidRDefault="0010368D" w:rsidP="0010368D">
      <w:pPr>
        <w:pStyle w:val="Default"/>
        <w:jc w:val="both"/>
        <w:rPr>
          <w:sz w:val="20"/>
          <w:szCs w:val="20"/>
        </w:rPr>
      </w:pPr>
    </w:p>
    <w:tbl>
      <w:tblPr>
        <w:tblW w:w="5840" w:type="dxa"/>
        <w:jc w:val="center"/>
        <w:tblCellMar>
          <w:left w:w="70" w:type="dxa"/>
          <w:right w:w="70" w:type="dxa"/>
        </w:tblCellMar>
        <w:tblLook w:val="04A0" w:firstRow="1" w:lastRow="0" w:firstColumn="1" w:lastColumn="0" w:noHBand="0" w:noVBand="1"/>
      </w:tblPr>
      <w:tblGrid>
        <w:gridCol w:w="1107"/>
        <w:gridCol w:w="2579"/>
        <w:gridCol w:w="2977"/>
      </w:tblGrid>
      <w:tr w:rsidR="0010368D" w:rsidRPr="001F1685" w:rsidTr="004A1853">
        <w:trPr>
          <w:trHeight w:val="305"/>
          <w:tblHeader/>
          <w:jc w:val="center"/>
        </w:trPr>
        <w:tc>
          <w:tcPr>
            <w:tcW w:w="284" w:type="dxa"/>
            <w:tcBorders>
              <w:top w:val="single" w:sz="4" w:space="0" w:color="auto"/>
              <w:left w:val="single" w:sz="4" w:space="0" w:color="auto"/>
              <w:bottom w:val="single" w:sz="4" w:space="0" w:color="auto"/>
              <w:right w:val="single" w:sz="4" w:space="0" w:color="auto"/>
            </w:tcBorders>
            <w:shd w:val="clear" w:color="auto" w:fill="FFC000"/>
            <w:noWrap/>
            <w:vAlign w:val="center"/>
            <w:hideMark/>
          </w:tcPr>
          <w:p w:rsidR="0010368D" w:rsidRPr="001F1685" w:rsidRDefault="0010368D" w:rsidP="00F85D9C">
            <w:pPr>
              <w:jc w:val="center"/>
              <w:rPr>
                <w:rFonts w:cs="Arial"/>
                <w:b/>
                <w:bCs/>
                <w:color w:val="000000"/>
                <w:sz w:val="20"/>
                <w:lang w:eastAsia="es-CO"/>
              </w:rPr>
            </w:pPr>
            <w:r w:rsidRPr="001F1685">
              <w:rPr>
                <w:rFonts w:cs="Arial"/>
                <w:b/>
                <w:bCs/>
                <w:color w:val="000000"/>
                <w:sz w:val="20"/>
                <w:lang w:eastAsia="es-CO"/>
              </w:rPr>
              <w:t>Mes</w:t>
            </w:r>
          </w:p>
        </w:tc>
        <w:tc>
          <w:tcPr>
            <w:tcW w:w="2579" w:type="dxa"/>
            <w:tcBorders>
              <w:top w:val="single" w:sz="4" w:space="0" w:color="auto"/>
              <w:left w:val="nil"/>
              <w:bottom w:val="single" w:sz="4" w:space="0" w:color="auto"/>
              <w:right w:val="single" w:sz="4" w:space="0" w:color="auto"/>
            </w:tcBorders>
            <w:shd w:val="clear" w:color="auto" w:fill="FFC000"/>
            <w:noWrap/>
            <w:vAlign w:val="center"/>
            <w:hideMark/>
          </w:tcPr>
          <w:p w:rsidR="0010368D" w:rsidRPr="001F1685" w:rsidRDefault="0010368D" w:rsidP="00F85D9C">
            <w:pPr>
              <w:jc w:val="center"/>
              <w:rPr>
                <w:rFonts w:cs="Arial"/>
                <w:b/>
                <w:bCs/>
                <w:color w:val="000000"/>
                <w:sz w:val="20"/>
                <w:lang w:eastAsia="es-CO"/>
              </w:rPr>
            </w:pPr>
            <w:r w:rsidRPr="001F1685">
              <w:rPr>
                <w:rFonts w:cs="Arial"/>
                <w:b/>
                <w:bCs/>
                <w:color w:val="000000"/>
                <w:sz w:val="20"/>
                <w:lang w:eastAsia="es-CO"/>
              </w:rPr>
              <w:t xml:space="preserve">      SDQS Aplicativo Bogotá Te Escucha</w:t>
            </w:r>
          </w:p>
        </w:tc>
        <w:tc>
          <w:tcPr>
            <w:tcW w:w="2977" w:type="dxa"/>
            <w:tcBorders>
              <w:top w:val="single" w:sz="4" w:space="0" w:color="auto"/>
              <w:left w:val="nil"/>
              <w:bottom w:val="single" w:sz="4" w:space="0" w:color="auto"/>
              <w:right w:val="single" w:sz="4" w:space="0" w:color="auto"/>
            </w:tcBorders>
            <w:shd w:val="clear" w:color="auto" w:fill="FFC000"/>
            <w:noWrap/>
            <w:vAlign w:val="center"/>
            <w:hideMark/>
          </w:tcPr>
          <w:p w:rsidR="0010368D" w:rsidRPr="001F1685" w:rsidRDefault="0010368D" w:rsidP="00F85D9C">
            <w:pPr>
              <w:jc w:val="center"/>
              <w:rPr>
                <w:rFonts w:cs="Arial"/>
                <w:b/>
                <w:bCs/>
                <w:color w:val="000000"/>
                <w:sz w:val="20"/>
                <w:lang w:eastAsia="es-CO"/>
              </w:rPr>
            </w:pPr>
            <w:r w:rsidRPr="001F1685">
              <w:rPr>
                <w:rFonts w:cs="Arial"/>
                <w:b/>
                <w:bCs/>
                <w:color w:val="000000"/>
                <w:sz w:val="20"/>
                <w:lang w:eastAsia="es-CO"/>
              </w:rPr>
              <w:t>SDQS No Aplicativo Bogotá Te Escucha</w:t>
            </w:r>
          </w:p>
        </w:tc>
      </w:tr>
      <w:tr w:rsidR="0010368D" w:rsidRPr="001F1685" w:rsidTr="00C7539F">
        <w:trPr>
          <w:trHeight w:val="296"/>
          <w:jc w:val="center"/>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10368D" w:rsidRPr="001F1685" w:rsidRDefault="0010368D" w:rsidP="00F85D9C">
            <w:pPr>
              <w:rPr>
                <w:rFonts w:cs="Arial"/>
                <w:color w:val="000000"/>
                <w:sz w:val="20"/>
                <w:lang w:eastAsia="es-CO"/>
              </w:rPr>
            </w:pPr>
            <w:r w:rsidRPr="001F1685">
              <w:rPr>
                <w:rFonts w:cs="Arial"/>
                <w:color w:val="000000"/>
                <w:sz w:val="20"/>
                <w:lang w:eastAsia="es-CO"/>
              </w:rPr>
              <w:t>ENERO</w:t>
            </w:r>
          </w:p>
        </w:tc>
        <w:tc>
          <w:tcPr>
            <w:tcW w:w="2579" w:type="dxa"/>
            <w:tcBorders>
              <w:top w:val="nil"/>
              <w:left w:val="nil"/>
              <w:bottom w:val="single" w:sz="4" w:space="0" w:color="auto"/>
              <w:right w:val="single" w:sz="4" w:space="0" w:color="auto"/>
            </w:tcBorders>
            <w:shd w:val="clear" w:color="auto" w:fill="auto"/>
            <w:noWrap/>
            <w:vAlign w:val="center"/>
          </w:tcPr>
          <w:p w:rsidR="0010368D" w:rsidRPr="001F1685" w:rsidRDefault="00D81C55" w:rsidP="00F85D9C">
            <w:pPr>
              <w:jc w:val="center"/>
              <w:rPr>
                <w:rFonts w:cs="Arial"/>
                <w:color w:val="000000"/>
                <w:sz w:val="20"/>
                <w:lang w:eastAsia="es-CO"/>
              </w:rPr>
            </w:pPr>
            <w:r>
              <w:rPr>
                <w:rFonts w:cs="Arial"/>
                <w:color w:val="000000"/>
                <w:sz w:val="20"/>
                <w:lang w:eastAsia="es-CO"/>
              </w:rPr>
              <w:t>8</w:t>
            </w:r>
          </w:p>
        </w:tc>
        <w:tc>
          <w:tcPr>
            <w:tcW w:w="2977" w:type="dxa"/>
            <w:tcBorders>
              <w:top w:val="nil"/>
              <w:left w:val="nil"/>
              <w:bottom w:val="single" w:sz="4" w:space="0" w:color="auto"/>
              <w:right w:val="single" w:sz="4" w:space="0" w:color="auto"/>
            </w:tcBorders>
            <w:shd w:val="clear" w:color="auto" w:fill="auto"/>
            <w:vAlign w:val="center"/>
          </w:tcPr>
          <w:p w:rsidR="0010368D" w:rsidRPr="001F1685" w:rsidRDefault="00D81C55" w:rsidP="00F85D9C">
            <w:pPr>
              <w:jc w:val="center"/>
              <w:rPr>
                <w:rFonts w:cs="Arial"/>
                <w:color w:val="000000"/>
                <w:sz w:val="20"/>
                <w:lang w:eastAsia="es-CO"/>
              </w:rPr>
            </w:pPr>
            <w:r>
              <w:rPr>
                <w:rFonts w:cs="Arial"/>
                <w:color w:val="000000"/>
                <w:sz w:val="20"/>
                <w:lang w:eastAsia="es-CO"/>
              </w:rPr>
              <w:t>20</w:t>
            </w:r>
          </w:p>
        </w:tc>
      </w:tr>
      <w:tr w:rsidR="0010368D" w:rsidRPr="001F1685" w:rsidTr="00C7539F">
        <w:trPr>
          <w:trHeight w:val="296"/>
          <w:jc w:val="center"/>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10368D" w:rsidRPr="001F1685" w:rsidRDefault="0010368D" w:rsidP="00F85D9C">
            <w:pPr>
              <w:rPr>
                <w:rFonts w:cs="Arial"/>
                <w:color w:val="000000"/>
                <w:sz w:val="20"/>
                <w:lang w:eastAsia="es-CO"/>
              </w:rPr>
            </w:pPr>
            <w:r w:rsidRPr="001F1685">
              <w:rPr>
                <w:rFonts w:cs="Arial"/>
                <w:color w:val="000000"/>
                <w:sz w:val="20"/>
                <w:lang w:eastAsia="es-CO"/>
              </w:rPr>
              <w:t>FEBRERO</w:t>
            </w:r>
          </w:p>
        </w:tc>
        <w:tc>
          <w:tcPr>
            <w:tcW w:w="2579" w:type="dxa"/>
            <w:tcBorders>
              <w:top w:val="nil"/>
              <w:left w:val="nil"/>
              <w:bottom w:val="single" w:sz="4" w:space="0" w:color="auto"/>
              <w:right w:val="single" w:sz="4" w:space="0" w:color="auto"/>
            </w:tcBorders>
            <w:shd w:val="clear" w:color="auto" w:fill="auto"/>
            <w:noWrap/>
            <w:vAlign w:val="center"/>
          </w:tcPr>
          <w:p w:rsidR="0010368D" w:rsidRPr="001F1685" w:rsidRDefault="00D81C55" w:rsidP="00F85D9C">
            <w:pPr>
              <w:jc w:val="center"/>
              <w:rPr>
                <w:rFonts w:cs="Arial"/>
                <w:color w:val="000000"/>
                <w:sz w:val="20"/>
                <w:lang w:eastAsia="es-CO"/>
              </w:rPr>
            </w:pPr>
            <w:r>
              <w:rPr>
                <w:rFonts w:cs="Arial"/>
                <w:color w:val="000000"/>
                <w:sz w:val="20"/>
                <w:lang w:eastAsia="es-CO"/>
              </w:rPr>
              <w:t>9</w:t>
            </w:r>
          </w:p>
        </w:tc>
        <w:tc>
          <w:tcPr>
            <w:tcW w:w="2977" w:type="dxa"/>
            <w:tcBorders>
              <w:top w:val="nil"/>
              <w:left w:val="nil"/>
              <w:bottom w:val="single" w:sz="4" w:space="0" w:color="auto"/>
              <w:right w:val="single" w:sz="4" w:space="0" w:color="auto"/>
            </w:tcBorders>
            <w:shd w:val="clear" w:color="auto" w:fill="auto"/>
            <w:vAlign w:val="center"/>
          </w:tcPr>
          <w:p w:rsidR="0010368D" w:rsidRPr="001F1685" w:rsidRDefault="00D81C55" w:rsidP="00F85D9C">
            <w:pPr>
              <w:jc w:val="center"/>
              <w:rPr>
                <w:rFonts w:cs="Arial"/>
                <w:color w:val="000000"/>
                <w:sz w:val="20"/>
                <w:lang w:eastAsia="es-CO"/>
              </w:rPr>
            </w:pPr>
            <w:r>
              <w:rPr>
                <w:rFonts w:cs="Arial"/>
                <w:color w:val="000000"/>
                <w:sz w:val="20"/>
                <w:lang w:eastAsia="es-CO"/>
              </w:rPr>
              <w:t>21</w:t>
            </w:r>
          </w:p>
        </w:tc>
      </w:tr>
      <w:tr w:rsidR="0010368D" w:rsidRPr="001F1685" w:rsidTr="00C7539F">
        <w:trPr>
          <w:trHeight w:val="296"/>
          <w:jc w:val="center"/>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10368D" w:rsidRPr="001F1685" w:rsidRDefault="0010368D" w:rsidP="00F85D9C">
            <w:pPr>
              <w:rPr>
                <w:rFonts w:cs="Arial"/>
                <w:color w:val="000000"/>
                <w:sz w:val="20"/>
                <w:lang w:eastAsia="es-CO"/>
              </w:rPr>
            </w:pPr>
            <w:r w:rsidRPr="001F1685">
              <w:rPr>
                <w:rFonts w:cs="Arial"/>
                <w:color w:val="000000"/>
                <w:sz w:val="20"/>
                <w:lang w:eastAsia="es-CO"/>
              </w:rPr>
              <w:t>MARZO</w:t>
            </w:r>
          </w:p>
        </w:tc>
        <w:tc>
          <w:tcPr>
            <w:tcW w:w="2579" w:type="dxa"/>
            <w:tcBorders>
              <w:top w:val="nil"/>
              <w:left w:val="nil"/>
              <w:bottom w:val="single" w:sz="4" w:space="0" w:color="auto"/>
              <w:right w:val="single" w:sz="4" w:space="0" w:color="auto"/>
            </w:tcBorders>
            <w:shd w:val="clear" w:color="auto" w:fill="auto"/>
            <w:noWrap/>
            <w:vAlign w:val="center"/>
          </w:tcPr>
          <w:p w:rsidR="0010368D" w:rsidRPr="001F1685" w:rsidRDefault="00D81C55" w:rsidP="00F85D9C">
            <w:pPr>
              <w:jc w:val="center"/>
              <w:rPr>
                <w:rFonts w:cs="Arial"/>
                <w:color w:val="000000"/>
                <w:sz w:val="20"/>
                <w:lang w:eastAsia="es-CO"/>
              </w:rPr>
            </w:pPr>
            <w:r>
              <w:rPr>
                <w:rFonts w:cs="Arial"/>
                <w:color w:val="000000"/>
                <w:sz w:val="20"/>
                <w:lang w:eastAsia="es-CO"/>
              </w:rPr>
              <w:t>8</w:t>
            </w:r>
          </w:p>
        </w:tc>
        <w:tc>
          <w:tcPr>
            <w:tcW w:w="2977" w:type="dxa"/>
            <w:tcBorders>
              <w:top w:val="nil"/>
              <w:left w:val="nil"/>
              <w:bottom w:val="single" w:sz="4" w:space="0" w:color="auto"/>
              <w:right w:val="single" w:sz="4" w:space="0" w:color="auto"/>
            </w:tcBorders>
            <w:shd w:val="clear" w:color="auto" w:fill="auto"/>
            <w:vAlign w:val="center"/>
          </w:tcPr>
          <w:p w:rsidR="0010368D" w:rsidRPr="001F1685" w:rsidRDefault="00D81C55" w:rsidP="00F85D9C">
            <w:pPr>
              <w:jc w:val="center"/>
              <w:rPr>
                <w:rFonts w:cs="Arial"/>
                <w:color w:val="000000"/>
                <w:sz w:val="20"/>
                <w:lang w:eastAsia="es-CO"/>
              </w:rPr>
            </w:pPr>
            <w:r>
              <w:rPr>
                <w:rFonts w:cs="Arial"/>
                <w:color w:val="000000"/>
                <w:sz w:val="20"/>
                <w:lang w:eastAsia="es-CO"/>
              </w:rPr>
              <w:t>7</w:t>
            </w:r>
          </w:p>
        </w:tc>
      </w:tr>
      <w:tr w:rsidR="0010368D" w:rsidRPr="001F1685" w:rsidTr="00C7539F">
        <w:trPr>
          <w:trHeight w:val="296"/>
          <w:jc w:val="center"/>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10368D" w:rsidRPr="001F1685" w:rsidRDefault="0010368D" w:rsidP="00F85D9C">
            <w:pPr>
              <w:rPr>
                <w:rFonts w:cs="Arial"/>
                <w:color w:val="000000"/>
                <w:sz w:val="20"/>
                <w:lang w:eastAsia="es-CO"/>
              </w:rPr>
            </w:pPr>
            <w:r w:rsidRPr="001F1685">
              <w:rPr>
                <w:rFonts w:cs="Arial"/>
                <w:color w:val="000000"/>
                <w:sz w:val="20"/>
                <w:lang w:eastAsia="es-CO"/>
              </w:rPr>
              <w:t>ABRIL</w:t>
            </w:r>
          </w:p>
        </w:tc>
        <w:tc>
          <w:tcPr>
            <w:tcW w:w="2579" w:type="dxa"/>
            <w:tcBorders>
              <w:top w:val="nil"/>
              <w:left w:val="nil"/>
              <w:bottom w:val="single" w:sz="4" w:space="0" w:color="auto"/>
              <w:right w:val="single" w:sz="4" w:space="0" w:color="auto"/>
            </w:tcBorders>
            <w:shd w:val="clear" w:color="auto" w:fill="auto"/>
            <w:noWrap/>
            <w:vAlign w:val="center"/>
          </w:tcPr>
          <w:p w:rsidR="0010368D" w:rsidRPr="001F1685" w:rsidRDefault="00D81C55" w:rsidP="00F85D9C">
            <w:pPr>
              <w:jc w:val="center"/>
              <w:rPr>
                <w:rFonts w:cs="Arial"/>
                <w:color w:val="000000"/>
                <w:sz w:val="20"/>
                <w:lang w:eastAsia="es-CO"/>
              </w:rPr>
            </w:pPr>
            <w:r>
              <w:rPr>
                <w:rFonts w:cs="Arial"/>
                <w:color w:val="000000"/>
                <w:sz w:val="20"/>
                <w:lang w:eastAsia="es-CO"/>
              </w:rPr>
              <w:t>13</w:t>
            </w:r>
          </w:p>
        </w:tc>
        <w:tc>
          <w:tcPr>
            <w:tcW w:w="2977" w:type="dxa"/>
            <w:tcBorders>
              <w:top w:val="nil"/>
              <w:left w:val="nil"/>
              <w:bottom w:val="single" w:sz="4" w:space="0" w:color="auto"/>
              <w:right w:val="single" w:sz="4" w:space="0" w:color="auto"/>
            </w:tcBorders>
            <w:shd w:val="clear" w:color="auto" w:fill="auto"/>
            <w:vAlign w:val="center"/>
          </w:tcPr>
          <w:p w:rsidR="0010368D" w:rsidRPr="001F1685" w:rsidRDefault="00D81C55" w:rsidP="00F85D9C">
            <w:pPr>
              <w:jc w:val="center"/>
              <w:rPr>
                <w:rFonts w:cs="Arial"/>
                <w:color w:val="000000"/>
                <w:sz w:val="20"/>
                <w:lang w:eastAsia="es-CO"/>
              </w:rPr>
            </w:pPr>
            <w:r>
              <w:rPr>
                <w:rFonts w:cs="Arial"/>
                <w:color w:val="000000"/>
                <w:sz w:val="20"/>
                <w:lang w:eastAsia="es-CO"/>
              </w:rPr>
              <w:t>7</w:t>
            </w:r>
          </w:p>
        </w:tc>
      </w:tr>
      <w:tr w:rsidR="0010368D" w:rsidRPr="001F1685" w:rsidTr="00C7539F">
        <w:trPr>
          <w:trHeight w:val="296"/>
          <w:jc w:val="center"/>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10368D" w:rsidRPr="001F1685" w:rsidRDefault="0010368D" w:rsidP="00F85D9C">
            <w:pPr>
              <w:rPr>
                <w:rFonts w:cs="Arial"/>
                <w:color w:val="000000"/>
                <w:sz w:val="20"/>
                <w:lang w:eastAsia="es-CO"/>
              </w:rPr>
            </w:pPr>
            <w:r w:rsidRPr="001F1685">
              <w:rPr>
                <w:rFonts w:cs="Arial"/>
                <w:color w:val="000000"/>
                <w:sz w:val="20"/>
                <w:lang w:eastAsia="es-CO"/>
              </w:rPr>
              <w:t>MAYO</w:t>
            </w:r>
          </w:p>
        </w:tc>
        <w:tc>
          <w:tcPr>
            <w:tcW w:w="2579" w:type="dxa"/>
            <w:tcBorders>
              <w:top w:val="nil"/>
              <w:left w:val="nil"/>
              <w:bottom w:val="single" w:sz="4" w:space="0" w:color="auto"/>
              <w:right w:val="single" w:sz="4" w:space="0" w:color="auto"/>
            </w:tcBorders>
            <w:shd w:val="clear" w:color="auto" w:fill="auto"/>
            <w:noWrap/>
            <w:vAlign w:val="center"/>
          </w:tcPr>
          <w:p w:rsidR="0010368D" w:rsidRPr="001F1685" w:rsidRDefault="00D81C55" w:rsidP="00F85D9C">
            <w:pPr>
              <w:jc w:val="center"/>
              <w:rPr>
                <w:rFonts w:cs="Arial"/>
                <w:color w:val="000000"/>
                <w:sz w:val="20"/>
                <w:lang w:eastAsia="es-CO"/>
              </w:rPr>
            </w:pPr>
            <w:r>
              <w:rPr>
                <w:rFonts w:cs="Arial"/>
                <w:color w:val="000000"/>
                <w:sz w:val="20"/>
                <w:lang w:eastAsia="es-CO"/>
              </w:rPr>
              <w:t>15</w:t>
            </w:r>
          </w:p>
        </w:tc>
        <w:tc>
          <w:tcPr>
            <w:tcW w:w="2977" w:type="dxa"/>
            <w:tcBorders>
              <w:top w:val="nil"/>
              <w:left w:val="nil"/>
              <w:bottom w:val="single" w:sz="4" w:space="0" w:color="auto"/>
              <w:right w:val="single" w:sz="4" w:space="0" w:color="auto"/>
            </w:tcBorders>
            <w:shd w:val="clear" w:color="auto" w:fill="auto"/>
            <w:vAlign w:val="center"/>
          </w:tcPr>
          <w:p w:rsidR="0010368D" w:rsidRPr="001F1685" w:rsidRDefault="00D81C55" w:rsidP="00F85D9C">
            <w:pPr>
              <w:jc w:val="center"/>
              <w:rPr>
                <w:rFonts w:cs="Arial"/>
                <w:color w:val="000000"/>
                <w:sz w:val="20"/>
                <w:lang w:eastAsia="es-CO"/>
              </w:rPr>
            </w:pPr>
            <w:r>
              <w:rPr>
                <w:rFonts w:cs="Arial"/>
                <w:color w:val="000000"/>
                <w:sz w:val="20"/>
                <w:lang w:eastAsia="es-CO"/>
              </w:rPr>
              <w:t>6</w:t>
            </w:r>
          </w:p>
        </w:tc>
      </w:tr>
      <w:tr w:rsidR="0010368D" w:rsidRPr="001F1685" w:rsidTr="00C7539F">
        <w:trPr>
          <w:trHeight w:val="296"/>
          <w:jc w:val="center"/>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10368D" w:rsidRPr="001F1685" w:rsidRDefault="0010368D" w:rsidP="00F85D9C">
            <w:pPr>
              <w:rPr>
                <w:rFonts w:cs="Arial"/>
                <w:color w:val="000000"/>
                <w:sz w:val="20"/>
                <w:lang w:eastAsia="es-CO"/>
              </w:rPr>
            </w:pPr>
            <w:r w:rsidRPr="001F1685">
              <w:rPr>
                <w:rFonts w:cs="Arial"/>
                <w:color w:val="000000"/>
                <w:sz w:val="20"/>
                <w:lang w:eastAsia="es-CO"/>
              </w:rPr>
              <w:t>JUNIO</w:t>
            </w:r>
          </w:p>
        </w:tc>
        <w:tc>
          <w:tcPr>
            <w:tcW w:w="2579" w:type="dxa"/>
            <w:tcBorders>
              <w:top w:val="nil"/>
              <w:left w:val="nil"/>
              <w:bottom w:val="single" w:sz="4" w:space="0" w:color="auto"/>
              <w:right w:val="single" w:sz="4" w:space="0" w:color="auto"/>
            </w:tcBorders>
            <w:shd w:val="clear" w:color="auto" w:fill="auto"/>
            <w:noWrap/>
            <w:vAlign w:val="center"/>
          </w:tcPr>
          <w:p w:rsidR="0010368D" w:rsidRPr="001F1685" w:rsidRDefault="00D81C55" w:rsidP="00F85D9C">
            <w:pPr>
              <w:jc w:val="center"/>
              <w:rPr>
                <w:rFonts w:cs="Arial"/>
                <w:color w:val="000000"/>
                <w:sz w:val="20"/>
                <w:lang w:eastAsia="es-CO"/>
              </w:rPr>
            </w:pPr>
            <w:r>
              <w:rPr>
                <w:rFonts w:cs="Arial"/>
                <w:color w:val="000000"/>
                <w:sz w:val="20"/>
                <w:lang w:eastAsia="es-CO"/>
              </w:rPr>
              <w:t>2</w:t>
            </w:r>
          </w:p>
        </w:tc>
        <w:tc>
          <w:tcPr>
            <w:tcW w:w="2977" w:type="dxa"/>
            <w:tcBorders>
              <w:top w:val="nil"/>
              <w:left w:val="nil"/>
              <w:bottom w:val="single" w:sz="4" w:space="0" w:color="auto"/>
              <w:right w:val="single" w:sz="4" w:space="0" w:color="auto"/>
            </w:tcBorders>
            <w:shd w:val="clear" w:color="auto" w:fill="auto"/>
            <w:vAlign w:val="center"/>
          </w:tcPr>
          <w:p w:rsidR="0010368D" w:rsidRPr="001F1685" w:rsidRDefault="00D81C55" w:rsidP="00F85D9C">
            <w:pPr>
              <w:jc w:val="center"/>
              <w:rPr>
                <w:rFonts w:cs="Arial"/>
                <w:color w:val="000000"/>
                <w:sz w:val="20"/>
                <w:lang w:eastAsia="es-CO"/>
              </w:rPr>
            </w:pPr>
            <w:r>
              <w:rPr>
                <w:rFonts w:cs="Arial"/>
                <w:color w:val="000000"/>
                <w:sz w:val="20"/>
                <w:lang w:eastAsia="es-CO"/>
              </w:rPr>
              <w:t>0</w:t>
            </w:r>
          </w:p>
        </w:tc>
      </w:tr>
      <w:tr w:rsidR="0010368D" w:rsidRPr="001F1685" w:rsidTr="00C7539F">
        <w:trPr>
          <w:trHeight w:val="296"/>
          <w:jc w:val="center"/>
        </w:trPr>
        <w:tc>
          <w:tcPr>
            <w:tcW w:w="284" w:type="dxa"/>
            <w:tcBorders>
              <w:top w:val="nil"/>
              <w:left w:val="single" w:sz="4" w:space="0" w:color="auto"/>
              <w:bottom w:val="single" w:sz="4" w:space="0" w:color="auto"/>
              <w:right w:val="single" w:sz="4" w:space="0" w:color="auto"/>
            </w:tcBorders>
            <w:shd w:val="clear" w:color="auto" w:fill="auto"/>
            <w:vAlign w:val="center"/>
            <w:hideMark/>
          </w:tcPr>
          <w:p w:rsidR="0010368D" w:rsidRPr="001F1685" w:rsidRDefault="0010368D" w:rsidP="00F85D9C">
            <w:pPr>
              <w:rPr>
                <w:rFonts w:cs="Arial"/>
                <w:b/>
                <w:bCs/>
                <w:color w:val="000000"/>
                <w:sz w:val="20"/>
                <w:lang w:eastAsia="es-CO"/>
              </w:rPr>
            </w:pPr>
            <w:r w:rsidRPr="001F1685">
              <w:rPr>
                <w:rFonts w:cs="Arial"/>
                <w:b/>
                <w:bCs/>
                <w:color w:val="000000"/>
                <w:sz w:val="20"/>
                <w:lang w:eastAsia="es-CO"/>
              </w:rPr>
              <w:t>TOTAL</w:t>
            </w:r>
          </w:p>
        </w:tc>
        <w:tc>
          <w:tcPr>
            <w:tcW w:w="2579" w:type="dxa"/>
            <w:tcBorders>
              <w:top w:val="nil"/>
              <w:left w:val="nil"/>
              <w:bottom w:val="single" w:sz="4" w:space="0" w:color="auto"/>
              <w:right w:val="single" w:sz="4" w:space="0" w:color="auto"/>
            </w:tcBorders>
            <w:shd w:val="clear" w:color="auto" w:fill="auto"/>
            <w:noWrap/>
            <w:vAlign w:val="center"/>
          </w:tcPr>
          <w:p w:rsidR="0010368D" w:rsidRPr="001F1685" w:rsidRDefault="00D81C55" w:rsidP="00F85D9C">
            <w:pPr>
              <w:jc w:val="center"/>
              <w:rPr>
                <w:rFonts w:cs="Arial"/>
                <w:b/>
                <w:bCs/>
                <w:color w:val="000000"/>
                <w:sz w:val="20"/>
                <w:lang w:eastAsia="es-CO"/>
              </w:rPr>
            </w:pPr>
            <w:r>
              <w:rPr>
                <w:rFonts w:cs="Arial"/>
                <w:b/>
                <w:bCs/>
                <w:color w:val="000000"/>
                <w:sz w:val="20"/>
                <w:lang w:eastAsia="es-CO"/>
              </w:rPr>
              <w:t>55</w:t>
            </w:r>
          </w:p>
        </w:tc>
        <w:tc>
          <w:tcPr>
            <w:tcW w:w="2977" w:type="dxa"/>
            <w:tcBorders>
              <w:top w:val="nil"/>
              <w:left w:val="nil"/>
              <w:bottom w:val="single" w:sz="4" w:space="0" w:color="auto"/>
              <w:right w:val="single" w:sz="4" w:space="0" w:color="auto"/>
            </w:tcBorders>
            <w:shd w:val="clear" w:color="auto" w:fill="auto"/>
            <w:vAlign w:val="center"/>
          </w:tcPr>
          <w:p w:rsidR="0010368D" w:rsidRPr="001F1685" w:rsidRDefault="00D81C55" w:rsidP="00F85D9C">
            <w:pPr>
              <w:jc w:val="center"/>
              <w:rPr>
                <w:rFonts w:cs="Arial"/>
                <w:b/>
                <w:bCs/>
                <w:color w:val="000000"/>
                <w:sz w:val="20"/>
                <w:lang w:eastAsia="es-CO"/>
              </w:rPr>
            </w:pPr>
            <w:r>
              <w:rPr>
                <w:rFonts w:cs="Arial"/>
                <w:b/>
                <w:bCs/>
                <w:color w:val="000000"/>
                <w:sz w:val="20"/>
                <w:lang w:eastAsia="es-CO"/>
              </w:rPr>
              <w:t>61</w:t>
            </w:r>
          </w:p>
        </w:tc>
      </w:tr>
    </w:tbl>
    <w:p w:rsidR="0010368D" w:rsidRPr="001F1685" w:rsidRDefault="00D931D0" w:rsidP="0010368D">
      <w:pPr>
        <w:pStyle w:val="Default"/>
        <w:jc w:val="both"/>
        <w:rPr>
          <w:sz w:val="20"/>
          <w:szCs w:val="20"/>
        </w:rPr>
      </w:pPr>
      <w:r>
        <w:rPr>
          <w:sz w:val="20"/>
          <w:szCs w:val="20"/>
        </w:rPr>
        <w:t xml:space="preserve">                             </w:t>
      </w:r>
      <w:r w:rsidR="0010368D" w:rsidRPr="001F1685">
        <w:rPr>
          <w:sz w:val="20"/>
          <w:szCs w:val="20"/>
        </w:rPr>
        <w:t>Fuente: Secretaria General</w:t>
      </w:r>
    </w:p>
    <w:p w:rsidR="0010368D" w:rsidRDefault="0010368D" w:rsidP="0010368D">
      <w:pPr>
        <w:pStyle w:val="Default"/>
        <w:jc w:val="both"/>
        <w:rPr>
          <w:sz w:val="20"/>
          <w:szCs w:val="20"/>
        </w:rPr>
      </w:pPr>
    </w:p>
    <w:p w:rsidR="00D931D0" w:rsidRDefault="00D931D0" w:rsidP="0010368D">
      <w:pPr>
        <w:pStyle w:val="Default"/>
        <w:jc w:val="both"/>
        <w:rPr>
          <w:sz w:val="20"/>
          <w:szCs w:val="20"/>
        </w:rPr>
      </w:pPr>
    </w:p>
    <w:p w:rsidR="00D931D0" w:rsidRPr="001F1685" w:rsidRDefault="00D931D0" w:rsidP="0010368D">
      <w:pPr>
        <w:pStyle w:val="Default"/>
        <w:jc w:val="both"/>
        <w:rPr>
          <w:sz w:val="20"/>
          <w:szCs w:val="20"/>
        </w:rPr>
      </w:pPr>
    </w:p>
    <w:p w:rsidR="0010368D" w:rsidRPr="00B72151" w:rsidRDefault="0010368D" w:rsidP="0010368D">
      <w:pPr>
        <w:rPr>
          <w:rFonts w:cs="Arial"/>
          <w:sz w:val="22"/>
        </w:rPr>
      </w:pPr>
      <w:r w:rsidRPr="00B72151">
        <w:rPr>
          <w:rFonts w:cs="Arial"/>
          <w:sz w:val="22"/>
        </w:rPr>
        <w:t>Una vez asignado un derecho de petición, se tipificó por el tipo de solicitud de información de la siguiente manera:</w:t>
      </w:r>
    </w:p>
    <w:p w:rsidR="00D931D0" w:rsidRPr="00B72151" w:rsidRDefault="00D931D0" w:rsidP="0010368D">
      <w:pPr>
        <w:rPr>
          <w:rFonts w:cs="Arial"/>
          <w:sz w:val="22"/>
        </w:rPr>
      </w:pPr>
    </w:p>
    <w:p w:rsidR="0010368D" w:rsidRPr="001F1685" w:rsidRDefault="0010368D" w:rsidP="0010368D">
      <w:pPr>
        <w:pStyle w:val="Default"/>
        <w:jc w:val="center"/>
        <w:rPr>
          <w:b/>
          <w:sz w:val="20"/>
          <w:szCs w:val="20"/>
        </w:rPr>
      </w:pPr>
      <w:r w:rsidRPr="001F1685">
        <w:rPr>
          <w:b/>
          <w:sz w:val="20"/>
          <w:szCs w:val="20"/>
        </w:rPr>
        <w:t>Tipificación de los Derechos de petición</w:t>
      </w:r>
    </w:p>
    <w:tbl>
      <w:tblPr>
        <w:tblW w:w="5858" w:type="dxa"/>
        <w:jc w:val="center"/>
        <w:tblCellMar>
          <w:left w:w="70" w:type="dxa"/>
          <w:right w:w="70" w:type="dxa"/>
        </w:tblCellMar>
        <w:tblLook w:val="04A0" w:firstRow="1" w:lastRow="0" w:firstColumn="1" w:lastColumn="0" w:noHBand="0" w:noVBand="1"/>
      </w:tblPr>
      <w:tblGrid>
        <w:gridCol w:w="3272"/>
        <w:gridCol w:w="1079"/>
        <w:gridCol w:w="1507"/>
      </w:tblGrid>
      <w:tr w:rsidR="0010368D" w:rsidRPr="001F1685" w:rsidTr="00D931D0">
        <w:trPr>
          <w:trHeight w:val="319"/>
          <w:tblHeader/>
          <w:jc w:val="center"/>
        </w:trPr>
        <w:tc>
          <w:tcPr>
            <w:tcW w:w="3285"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10368D" w:rsidRPr="001F1685" w:rsidRDefault="0010368D" w:rsidP="00F85D9C">
            <w:pPr>
              <w:jc w:val="center"/>
              <w:rPr>
                <w:rFonts w:cs="Arial"/>
                <w:b/>
                <w:bCs/>
                <w:color w:val="000000"/>
                <w:sz w:val="20"/>
                <w:lang w:eastAsia="es-CO"/>
              </w:rPr>
            </w:pPr>
            <w:r w:rsidRPr="001F1685">
              <w:rPr>
                <w:rFonts w:cs="Arial"/>
                <w:b/>
                <w:bCs/>
                <w:color w:val="000000"/>
                <w:sz w:val="20"/>
                <w:lang w:eastAsia="es-CO"/>
              </w:rPr>
              <w:t>Tipo de petición</w:t>
            </w:r>
          </w:p>
        </w:tc>
        <w:tc>
          <w:tcPr>
            <w:tcW w:w="1079" w:type="dxa"/>
            <w:tcBorders>
              <w:top w:val="single" w:sz="4" w:space="0" w:color="auto"/>
              <w:left w:val="nil"/>
              <w:bottom w:val="single" w:sz="4" w:space="0" w:color="auto"/>
              <w:right w:val="single" w:sz="4" w:space="0" w:color="auto"/>
            </w:tcBorders>
            <w:shd w:val="clear" w:color="auto" w:fill="FFC000"/>
            <w:noWrap/>
            <w:vAlign w:val="bottom"/>
            <w:hideMark/>
          </w:tcPr>
          <w:p w:rsidR="0010368D" w:rsidRPr="001F1685" w:rsidRDefault="0010368D" w:rsidP="00F85D9C">
            <w:pPr>
              <w:jc w:val="center"/>
              <w:rPr>
                <w:rFonts w:cs="Arial"/>
                <w:b/>
                <w:bCs/>
                <w:color w:val="000000"/>
                <w:sz w:val="20"/>
                <w:lang w:eastAsia="es-CO"/>
              </w:rPr>
            </w:pPr>
            <w:r w:rsidRPr="001F1685">
              <w:rPr>
                <w:rFonts w:cs="Arial"/>
                <w:b/>
                <w:bCs/>
                <w:color w:val="000000"/>
                <w:sz w:val="20"/>
                <w:lang w:eastAsia="es-CO"/>
              </w:rPr>
              <w:t>No.</w:t>
            </w:r>
          </w:p>
        </w:tc>
        <w:tc>
          <w:tcPr>
            <w:tcW w:w="1494" w:type="dxa"/>
            <w:tcBorders>
              <w:top w:val="single" w:sz="4" w:space="0" w:color="auto"/>
              <w:left w:val="nil"/>
              <w:bottom w:val="single" w:sz="4" w:space="0" w:color="auto"/>
              <w:right w:val="single" w:sz="4" w:space="0" w:color="auto"/>
            </w:tcBorders>
            <w:shd w:val="clear" w:color="auto" w:fill="FFC000"/>
            <w:noWrap/>
            <w:vAlign w:val="bottom"/>
            <w:hideMark/>
          </w:tcPr>
          <w:p w:rsidR="0010368D" w:rsidRPr="001F1685" w:rsidRDefault="0010368D" w:rsidP="00F85D9C">
            <w:pPr>
              <w:jc w:val="center"/>
              <w:rPr>
                <w:rFonts w:cs="Arial"/>
                <w:b/>
                <w:bCs/>
                <w:color w:val="000000"/>
                <w:sz w:val="20"/>
                <w:lang w:eastAsia="es-CO"/>
              </w:rPr>
            </w:pPr>
            <w:r w:rsidRPr="001F1685">
              <w:rPr>
                <w:rFonts w:cs="Arial"/>
                <w:b/>
                <w:bCs/>
                <w:color w:val="000000"/>
                <w:sz w:val="20"/>
                <w:lang w:eastAsia="es-CO"/>
              </w:rPr>
              <w:t>PORCENTAJE</w:t>
            </w:r>
          </w:p>
        </w:tc>
      </w:tr>
      <w:tr w:rsidR="0010368D" w:rsidRPr="001F1685" w:rsidTr="00D931D0">
        <w:trPr>
          <w:trHeight w:val="255"/>
          <w:tblHeader/>
          <w:jc w:val="center"/>
        </w:trPr>
        <w:tc>
          <w:tcPr>
            <w:tcW w:w="3285" w:type="dxa"/>
            <w:tcBorders>
              <w:top w:val="nil"/>
              <w:left w:val="single" w:sz="4" w:space="0" w:color="auto"/>
              <w:bottom w:val="single" w:sz="4" w:space="0" w:color="auto"/>
              <w:right w:val="single" w:sz="4" w:space="0" w:color="auto"/>
            </w:tcBorders>
            <w:shd w:val="clear" w:color="auto" w:fill="auto"/>
            <w:vAlign w:val="center"/>
            <w:hideMark/>
          </w:tcPr>
          <w:p w:rsidR="0010368D" w:rsidRPr="001F1685" w:rsidRDefault="0010368D" w:rsidP="00F85D9C">
            <w:pPr>
              <w:rPr>
                <w:rFonts w:cs="Arial"/>
                <w:bCs/>
                <w:color w:val="000000"/>
                <w:sz w:val="20"/>
                <w:lang w:eastAsia="es-CO"/>
              </w:rPr>
            </w:pPr>
            <w:r w:rsidRPr="001F1685">
              <w:rPr>
                <w:rFonts w:cs="Arial"/>
                <w:bCs/>
                <w:color w:val="000000"/>
                <w:sz w:val="20"/>
                <w:lang w:eastAsia="es-CO"/>
              </w:rPr>
              <w:t>Consulta</w:t>
            </w:r>
          </w:p>
        </w:tc>
        <w:tc>
          <w:tcPr>
            <w:tcW w:w="1079" w:type="dxa"/>
            <w:tcBorders>
              <w:top w:val="nil"/>
              <w:left w:val="nil"/>
              <w:bottom w:val="single" w:sz="4" w:space="0" w:color="auto"/>
              <w:right w:val="single" w:sz="4" w:space="0" w:color="auto"/>
            </w:tcBorders>
            <w:shd w:val="clear" w:color="auto" w:fill="auto"/>
            <w:noWrap/>
            <w:vAlign w:val="bottom"/>
          </w:tcPr>
          <w:p w:rsidR="0010368D" w:rsidRPr="001F1685" w:rsidRDefault="0010368D" w:rsidP="00F85D9C">
            <w:pPr>
              <w:jc w:val="center"/>
              <w:rPr>
                <w:rFonts w:cs="Arial"/>
                <w:bCs/>
                <w:color w:val="000000"/>
                <w:sz w:val="20"/>
                <w:lang w:eastAsia="es-CO"/>
              </w:rPr>
            </w:pPr>
          </w:p>
        </w:tc>
        <w:tc>
          <w:tcPr>
            <w:tcW w:w="1494" w:type="dxa"/>
            <w:tcBorders>
              <w:top w:val="nil"/>
              <w:left w:val="nil"/>
              <w:bottom w:val="single" w:sz="4" w:space="0" w:color="auto"/>
              <w:right w:val="single" w:sz="4" w:space="0" w:color="auto"/>
            </w:tcBorders>
            <w:shd w:val="clear" w:color="000000" w:fill="FFFFFF"/>
            <w:noWrap/>
            <w:vAlign w:val="bottom"/>
          </w:tcPr>
          <w:p w:rsidR="0010368D" w:rsidRPr="001F1685" w:rsidRDefault="0010368D" w:rsidP="00F85D9C">
            <w:pPr>
              <w:jc w:val="center"/>
              <w:rPr>
                <w:rFonts w:cs="Arial"/>
                <w:bCs/>
                <w:color w:val="000000"/>
                <w:sz w:val="20"/>
                <w:lang w:eastAsia="es-CO"/>
              </w:rPr>
            </w:pPr>
          </w:p>
        </w:tc>
      </w:tr>
      <w:tr w:rsidR="0010368D" w:rsidRPr="001F1685" w:rsidTr="00D931D0">
        <w:trPr>
          <w:trHeight w:val="255"/>
          <w:tblHeader/>
          <w:jc w:val="center"/>
        </w:trPr>
        <w:tc>
          <w:tcPr>
            <w:tcW w:w="3285" w:type="dxa"/>
            <w:tcBorders>
              <w:top w:val="nil"/>
              <w:left w:val="single" w:sz="4" w:space="0" w:color="auto"/>
              <w:bottom w:val="single" w:sz="4" w:space="0" w:color="auto"/>
              <w:right w:val="single" w:sz="4" w:space="0" w:color="auto"/>
            </w:tcBorders>
            <w:shd w:val="clear" w:color="auto" w:fill="auto"/>
            <w:vAlign w:val="center"/>
            <w:hideMark/>
          </w:tcPr>
          <w:p w:rsidR="0010368D" w:rsidRPr="001F1685" w:rsidRDefault="0010368D" w:rsidP="00F85D9C">
            <w:pPr>
              <w:rPr>
                <w:rFonts w:cs="Arial"/>
                <w:bCs/>
                <w:color w:val="000000"/>
                <w:sz w:val="20"/>
                <w:lang w:eastAsia="es-CO"/>
              </w:rPr>
            </w:pPr>
            <w:r w:rsidRPr="001F1685">
              <w:rPr>
                <w:rFonts w:cs="Arial"/>
                <w:bCs/>
                <w:color w:val="000000"/>
                <w:sz w:val="20"/>
                <w:lang w:eastAsia="es-CO"/>
              </w:rPr>
              <w:t>Solicitud de información</w:t>
            </w:r>
          </w:p>
        </w:tc>
        <w:tc>
          <w:tcPr>
            <w:tcW w:w="1079" w:type="dxa"/>
            <w:tcBorders>
              <w:top w:val="nil"/>
              <w:left w:val="nil"/>
              <w:bottom w:val="single" w:sz="4" w:space="0" w:color="auto"/>
              <w:right w:val="single" w:sz="4" w:space="0" w:color="auto"/>
            </w:tcBorders>
            <w:shd w:val="clear" w:color="auto" w:fill="auto"/>
            <w:noWrap/>
            <w:vAlign w:val="bottom"/>
          </w:tcPr>
          <w:p w:rsidR="0010368D" w:rsidRPr="001F1685" w:rsidRDefault="0010368D" w:rsidP="00F85D9C">
            <w:pPr>
              <w:jc w:val="center"/>
              <w:rPr>
                <w:rFonts w:cs="Arial"/>
                <w:bCs/>
                <w:color w:val="000000"/>
                <w:sz w:val="20"/>
                <w:lang w:eastAsia="es-CO"/>
              </w:rPr>
            </w:pPr>
          </w:p>
        </w:tc>
        <w:tc>
          <w:tcPr>
            <w:tcW w:w="1494" w:type="dxa"/>
            <w:tcBorders>
              <w:top w:val="nil"/>
              <w:left w:val="nil"/>
              <w:bottom w:val="single" w:sz="4" w:space="0" w:color="auto"/>
              <w:right w:val="single" w:sz="4" w:space="0" w:color="auto"/>
            </w:tcBorders>
            <w:shd w:val="clear" w:color="000000" w:fill="FFFFFF"/>
            <w:noWrap/>
            <w:vAlign w:val="bottom"/>
          </w:tcPr>
          <w:p w:rsidR="0010368D" w:rsidRPr="001F1685" w:rsidRDefault="0010368D" w:rsidP="00F85D9C">
            <w:pPr>
              <w:jc w:val="center"/>
              <w:rPr>
                <w:rFonts w:cs="Arial"/>
                <w:bCs/>
                <w:color w:val="000000"/>
                <w:sz w:val="20"/>
                <w:lang w:eastAsia="es-CO"/>
              </w:rPr>
            </w:pPr>
          </w:p>
        </w:tc>
      </w:tr>
      <w:tr w:rsidR="0010368D" w:rsidRPr="001F1685" w:rsidTr="00D931D0">
        <w:trPr>
          <w:trHeight w:val="255"/>
          <w:tblHeader/>
          <w:jc w:val="center"/>
        </w:trPr>
        <w:tc>
          <w:tcPr>
            <w:tcW w:w="3285" w:type="dxa"/>
            <w:tcBorders>
              <w:top w:val="nil"/>
              <w:left w:val="single" w:sz="4" w:space="0" w:color="auto"/>
              <w:bottom w:val="single" w:sz="4" w:space="0" w:color="auto"/>
              <w:right w:val="single" w:sz="4" w:space="0" w:color="auto"/>
            </w:tcBorders>
            <w:shd w:val="clear" w:color="auto" w:fill="auto"/>
            <w:vAlign w:val="center"/>
            <w:hideMark/>
          </w:tcPr>
          <w:p w:rsidR="0010368D" w:rsidRPr="001F1685" w:rsidRDefault="0010368D" w:rsidP="00F85D9C">
            <w:pPr>
              <w:rPr>
                <w:rFonts w:cs="Arial"/>
                <w:bCs/>
                <w:color w:val="000000"/>
                <w:sz w:val="20"/>
                <w:lang w:eastAsia="es-CO"/>
              </w:rPr>
            </w:pPr>
            <w:r w:rsidRPr="001F1685">
              <w:rPr>
                <w:rFonts w:cs="Arial"/>
                <w:bCs/>
                <w:color w:val="000000"/>
                <w:sz w:val="20"/>
                <w:lang w:eastAsia="es-CO"/>
              </w:rPr>
              <w:t>Por actos de corrupción</w:t>
            </w:r>
          </w:p>
        </w:tc>
        <w:tc>
          <w:tcPr>
            <w:tcW w:w="1079" w:type="dxa"/>
            <w:tcBorders>
              <w:top w:val="nil"/>
              <w:left w:val="nil"/>
              <w:bottom w:val="single" w:sz="4" w:space="0" w:color="auto"/>
              <w:right w:val="single" w:sz="4" w:space="0" w:color="auto"/>
            </w:tcBorders>
            <w:shd w:val="clear" w:color="auto" w:fill="auto"/>
            <w:noWrap/>
            <w:vAlign w:val="bottom"/>
          </w:tcPr>
          <w:p w:rsidR="0010368D" w:rsidRPr="001F1685" w:rsidRDefault="0010368D" w:rsidP="00F85D9C">
            <w:pPr>
              <w:jc w:val="center"/>
              <w:rPr>
                <w:rFonts w:cs="Arial"/>
                <w:bCs/>
                <w:color w:val="000000"/>
                <w:sz w:val="20"/>
                <w:lang w:eastAsia="es-CO"/>
              </w:rPr>
            </w:pPr>
          </w:p>
        </w:tc>
        <w:tc>
          <w:tcPr>
            <w:tcW w:w="1494" w:type="dxa"/>
            <w:tcBorders>
              <w:top w:val="nil"/>
              <w:left w:val="nil"/>
              <w:bottom w:val="single" w:sz="4" w:space="0" w:color="auto"/>
              <w:right w:val="single" w:sz="4" w:space="0" w:color="auto"/>
            </w:tcBorders>
            <w:shd w:val="clear" w:color="000000" w:fill="FFFFFF"/>
            <w:noWrap/>
            <w:vAlign w:val="bottom"/>
          </w:tcPr>
          <w:p w:rsidR="0010368D" w:rsidRPr="001F1685" w:rsidRDefault="0010368D" w:rsidP="00F85D9C">
            <w:pPr>
              <w:jc w:val="center"/>
              <w:rPr>
                <w:rFonts w:cs="Arial"/>
                <w:bCs/>
                <w:color w:val="000000"/>
                <w:sz w:val="20"/>
                <w:lang w:eastAsia="es-CO"/>
              </w:rPr>
            </w:pPr>
          </w:p>
        </w:tc>
      </w:tr>
      <w:tr w:rsidR="0010368D" w:rsidRPr="001F1685" w:rsidTr="00D931D0">
        <w:trPr>
          <w:trHeight w:val="255"/>
          <w:tblHeader/>
          <w:jc w:val="center"/>
        </w:trPr>
        <w:tc>
          <w:tcPr>
            <w:tcW w:w="3285" w:type="dxa"/>
            <w:tcBorders>
              <w:top w:val="nil"/>
              <w:left w:val="single" w:sz="4" w:space="0" w:color="auto"/>
              <w:bottom w:val="single" w:sz="4" w:space="0" w:color="auto"/>
              <w:right w:val="single" w:sz="4" w:space="0" w:color="auto"/>
            </w:tcBorders>
            <w:shd w:val="clear" w:color="auto" w:fill="auto"/>
            <w:vAlign w:val="center"/>
            <w:hideMark/>
          </w:tcPr>
          <w:p w:rsidR="0010368D" w:rsidRPr="001F1685" w:rsidRDefault="0010368D" w:rsidP="00F85D9C">
            <w:pPr>
              <w:rPr>
                <w:rFonts w:cs="Arial"/>
                <w:bCs/>
                <w:color w:val="000000"/>
                <w:sz w:val="20"/>
                <w:lang w:eastAsia="es-CO"/>
              </w:rPr>
            </w:pPr>
            <w:r w:rsidRPr="001F1685">
              <w:rPr>
                <w:rFonts w:cs="Arial"/>
                <w:bCs/>
                <w:color w:val="000000"/>
                <w:sz w:val="20"/>
                <w:lang w:eastAsia="es-CO"/>
              </w:rPr>
              <w:t>Acceso a documentos  públicos</w:t>
            </w:r>
          </w:p>
        </w:tc>
        <w:tc>
          <w:tcPr>
            <w:tcW w:w="1079" w:type="dxa"/>
            <w:tcBorders>
              <w:top w:val="nil"/>
              <w:left w:val="nil"/>
              <w:bottom w:val="single" w:sz="4" w:space="0" w:color="auto"/>
              <w:right w:val="single" w:sz="4" w:space="0" w:color="auto"/>
            </w:tcBorders>
            <w:shd w:val="clear" w:color="auto" w:fill="auto"/>
            <w:noWrap/>
            <w:vAlign w:val="bottom"/>
          </w:tcPr>
          <w:p w:rsidR="0010368D" w:rsidRPr="001F1685" w:rsidRDefault="0010368D" w:rsidP="00F85D9C">
            <w:pPr>
              <w:jc w:val="center"/>
              <w:rPr>
                <w:rFonts w:cs="Arial"/>
                <w:bCs/>
                <w:color w:val="000000"/>
                <w:sz w:val="20"/>
                <w:lang w:eastAsia="es-CO"/>
              </w:rPr>
            </w:pPr>
          </w:p>
        </w:tc>
        <w:tc>
          <w:tcPr>
            <w:tcW w:w="1494" w:type="dxa"/>
            <w:tcBorders>
              <w:top w:val="nil"/>
              <w:left w:val="nil"/>
              <w:bottom w:val="single" w:sz="4" w:space="0" w:color="auto"/>
              <w:right w:val="single" w:sz="4" w:space="0" w:color="auto"/>
            </w:tcBorders>
            <w:shd w:val="clear" w:color="000000" w:fill="FFFFFF"/>
            <w:noWrap/>
            <w:vAlign w:val="bottom"/>
          </w:tcPr>
          <w:p w:rsidR="0010368D" w:rsidRPr="001F1685" w:rsidRDefault="0010368D" w:rsidP="00F85D9C">
            <w:pPr>
              <w:jc w:val="center"/>
              <w:rPr>
                <w:rFonts w:cs="Arial"/>
                <w:bCs/>
                <w:color w:val="000000"/>
                <w:sz w:val="20"/>
                <w:lang w:eastAsia="es-CO"/>
              </w:rPr>
            </w:pPr>
          </w:p>
        </w:tc>
      </w:tr>
      <w:tr w:rsidR="0010368D" w:rsidRPr="001F1685" w:rsidTr="00D931D0">
        <w:trPr>
          <w:trHeight w:val="255"/>
          <w:tblHeader/>
          <w:jc w:val="center"/>
        </w:trPr>
        <w:tc>
          <w:tcPr>
            <w:tcW w:w="3285" w:type="dxa"/>
            <w:tcBorders>
              <w:top w:val="nil"/>
              <w:left w:val="single" w:sz="4" w:space="0" w:color="auto"/>
              <w:bottom w:val="single" w:sz="4" w:space="0" w:color="auto"/>
              <w:right w:val="single" w:sz="4" w:space="0" w:color="auto"/>
            </w:tcBorders>
            <w:shd w:val="clear" w:color="auto" w:fill="auto"/>
            <w:vAlign w:val="center"/>
            <w:hideMark/>
          </w:tcPr>
          <w:p w:rsidR="0010368D" w:rsidRPr="001F1685" w:rsidRDefault="0010368D" w:rsidP="00F85D9C">
            <w:pPr>
              <w:rPr>
                <w:rFonts w:cs="Arial"/>
                <w:bCs/>
                <w:color w:val="000000"/>
                <w:sz w:val="20"/>
                <w:lang w:eastAsia="es-CO"/>
              </w:rPr>
            </w:pPr>
            <w:r w:rsidRPr="001F1685">
              <w:rPr>
                <w:rFonts w:cs="Arial"/>
                <w:bCs/>
                <w:color w:val="000000"/>
                <w:sz w:val="20"/>
                <w:lang w:eastAsia="es-CO"/>
              </w:rPr>
              <w:t>Interés general</w:t>
            </w:r>
          </w:p>
        </w:tc>
        <w:tc>
          <w:tcPr>
            <w:tcW w:w="1079" w:type="dxa"/>
            <w:tcBorders>
              <w:top w:val="nil"/>
              <w:left w:val="nil"/>
              <w:bottom w:val="single" w:sz="4" w:space="0" w:color="auto"/>
              <w:right w:val="single" w:sz="4" w:space="0" w:color="auto"/>
            </w:tcBorders>
            <w:shd w:val="clear" w:color="auto" w:fill="auto"/>
            <w:noWrap/>
            <w:vAlign w:val="bottom"/>
          </w:tcPr>
          <w:p w:rsidR="0010368D" w:rsidRPr="001F1685" w:rsidRDefault="003F4A27" w:rsidP="00F85D9C">
            <w:pPr>
              <w:jc w:val="center"/>
              <w:rPr>
                <w:rFonts w:cs="Arial"/>
                <w:bCs/>
                <w:color w:val="000000"/>
                <w:sz w:val="20"/>
                <w:lang w:eastAsia="es-CO"/>
              </w:rPr>
            </w:pPr>
            <w:r>
              <w:rPr>
                <w:rFonts w:cs="Arial"/>
                <w:bCs/>
                <w:color w:val="000000"/>
                <w:sz w:val="20"/>
                <w:lang w:eastAsia="es-CO"/>
              </w:rPr>
              <w:t>5</w:t>
            </w:r>
          </w:p>
        </w:tc>
        <w:tc>
          <w:tcPr>
            <w:tcW w:w="1494" w:type="dxa"/>
            <w:tcBorders>
              <w:top w:val="nil"/>
              <w:left w:val="nil"/>
              <w:bottom w:val="single" w:sz="4" w:space="0" w:color="auto"/>
              <w:right w:val="single" w:sz="4" w:space="0" w:color="auto"/>
            </w:tcBorders>
            <w:shd w:val="clear" w:color="000000" w:fill="FFFFFF"/>
            <w:noWrap/>
            <w:vAlign w:val="bottom"/>
          </w:tcPr>
          <w:p w:rsidR="0010368D" w:rsidRPr="001F1685" w:rsidRDefault="003F4A27" w:rsidP="00F85D9C">
            <w:pPr>
              <w:jc w:val="center"/>
              <w:rPr>
                <w:rFonts w:cs="Arial"/>
                <w:bCs/>
                <w:color w:val="000000"/>
                <w:sz w:val="20"/>
                <w:lang w:eastAsia="es-CO"/>
              </w:rPr>
            </w:pPr>
            <w:r>
              <w:rPr>
                <w:rFonts w:cs="Arial"/>
                <w:bCs/>
                <w:color w:val="000000"/>
                <w:sz w:val="20"/>
                <w:lang w:eastAsia="es-CO"/>
              </w:rPr>
              <w:t>4%</w:t>
            </w:r>
          </w:p>
        </w:tc>
      </w:tr>
      <w:tr w:rsidR="0010368D" w:rsidRPr="001F1685" w:rsidTr="00D931D0">
        <w:trPr>
          <w:trHeight w:val="255"/>
          <w:tblHeader/>
          <w:jc w:val="center"/>
        </w:trPr>
        <w:tc>
          <w:tcPr>
            <w:tcW w:w="3285" w:type="dxa"/>
            <w:tcBorders>
              <w:top w:val="nil"/>
              <w:left w:val="single" w:sz="4" w:space="0" w:color="auto"/>
              <w:bottom w:val="single" w:sz="4" w:space="0" w:color="auto"/>
              <w:right w:val="single" w:sz="4" w:space="0" w:color="auto"/>
            </w:tcBorders>
            <w:shd w:val="clear" w:color="auto" w:fill="auto"/>
            <w:vAlign w:val="center"/>
            <w:hideMark/>
          </w:tcPr>
          <w:p w:rsidR="0010368D" w:rsidRPr="001F1685" w:rsidRDefault="0010368D" w:rsidP="00F85D9C">
            <w:pPr>
              <w:rPr>
                <w:rFonts w:cs="Arial"/>
                <w:bCs/>
                <w:color w:val="000000"/>
                <w:sz w:val="20"/>
                <w:lang w:eastAsia="es-CO"/>
              </w:rPr>
            </w:pPr>
            <w:r w:rsidRPr="001F1685">
              <w:rPr>
                <w:rFonts w:cs="Arial"/>
                <w:bCs/>
                <w:color w:val="000000"/>
                <w:sz w:val="20"/>
                <w:lang w:eastAsia="es-CO"/>
              </w:rPr>
              <w:t>Interés particular</w:t>
            </w:r>
          </w:p>
        </w:tc>
        <w:tc>
          <w:tcPr>
            <w:tcW w:w="1079" w:type="dxa"/>
            <w:tcBorders>
              <w:top w:val="nil"/>
              <w:left w:val="nil"/>
              <w:bottom w:val="single" w:sz="4" w:space="0" w:color="auto"/>
              <w:right w:val="single" w:sz="4" w:space="0" w:color="auto"/>
            </w:tcBorders>
            <w:shd w:val="clear" w:color="auto" w:fill="auto"/>
            <w:noWrap/>
            <w:vAlign w:val="bottom"/>
          </w:tcPr>
          <w:p w:rsidR="0010368D" w:rsidRPr="001F1685" w:rsidRDefault="003F4A27" w:rsidP="00F85D9C">
            <w:pPr>
              <w:jc w:val="center"/>
              <w:rPr>
                <w:rFonts w:cs="Arial"/>
                <w:bCs/>
                <w:color w:val="000000"/>
                <w:sz w:val="20"/>
                <w:lang w:eastAsia="es-CO"/>
              </w:rPr>
            </w:pPr>
            <w:r>
              <w:rPr>
                <w:rFonts w:cs="Arial"/>
                <w:bCs/>
                <w:color w:val="000000"/>
                <w:sz w:val="20"/>
                <w:lang w:eastAsia="es-CO"/>
              </w:rPr>
              <w:t>21</w:t>
            </w:r>
          </w:p>
        </w:tc>
        <w:tc>
          <w:tcPr>
            <w:tcW w:w="1494" w:type="dxa"/>
            <w:tcBorders>
              <w:top w:val="nil"/>
              <w:left w:val="nil"/>
              <w:bottom w:val="single" w:sz="4" w:space="0" w:color="auto"/>
              <w:right w:val="single" w:sz="4" w:space="0" w:color="auto"/>
            </w:tcBorders>
            <w:shd w:val="clear" w:color="000000" w:fill="FFFFFF"/>
            <w:noWrap/>
            <w:vAlign w:val="bottom"/>
          </w:tcPr>
          <w:p w:rsidR="0010368D" w:rsidRPr="001F1685" w:rsidRDefault="003F4A27" w:rsidP="00F85D9C">
            <w:pPr>
              <w:jc w:val="center"/>
              <w:rPr>
                <w:rFonts w:cs="Arial"/>
                <w:bCs/>
                <w:color w:val="000000"/>
                <w:sz w:val="20"/>
                <w:lang w:eastAsia="es-CO"/>
              </w:rPr>
            </w:pPr>
            <w:r>
              <w:rPr>
                <w:rFonts w:cs="Arial"/>
                <w:bCs/>
                <w:color w:val="000000"/>
                <w:sz w:val="20"/>
                <w:lang w:eastAsia="es-CO"/>
              </w:rPr>
              <w:t>18%</w:t>
            </w:r>
          </w:p>
        </w:tc>
      </w:tr>
      <w:tr w:rsidR="0010368D" w:rsidRPr="001F1685" w:rsidTr="00D931D0">
        <w:trPr>
          <w:trHeight w:val="255"/>
          <w:tblHeader/>
          <w:jc w:val="center"/>
        </w:trPr>
        <w:tc>
          <w:tcPr>
            <w:tcW w:w="3285" w:type="dxa"/>
            <w:tcBorders>
              <w:top w:val="nil"/>
              <w:left w:val="single" w:sz="4" w:space="0" w:color="auto"/>
              <w:bottom w:val="single" w:sz="4" w:space="0" w:color="auto"/>
              <w:right w:val="single" w:sz="4" w:space="0" w:color="auto"/>
            </w:tcBorders>
            <w:shd w:val="clear" w:color="auto" w:fill="auto"/>
            <w:vAlign w:val="center"/>
            <w:hideMark/>
          </w:tcPr>
          <w:p w:rsidR="0010368D" w:rsidRPr="001F1685" w:rsidRDefault="0010368D" w:rsidP="00F85D9C">
            <w:pPr>
              <w:rPr>
                <w:rFonts w:cs="Arial"/>
                <w:bCs/>
                <w:color w:val="000000"/>
                <w:sz w:val="20"/>
                <w:lang w:eastAsia="es-CO"/>
              </w:rPr>
            </w:pPr>
            <w:r w:rsidRPr="001F1685">
              <w:rPr>
                <w:rFonts w:cs="Arial"/>
                <w:bCs/>
                <w:color w:val="000000"/>
                <w:sz w:val="20"/>
                <w:lang w:eastAsia="es-CO"/>
              </w:rPr>
              <w:t>Felicitaciones</w:t>
            </w:r>
          </w:p>
        </w:tc>
        <w:tc>
          <w:tcPr>
            <w:tcW w:w="1079" w:type="dxa"/>
            <w:tcBorders>
              <w:top w:val="nil"/>
              <w:left w:val="nil"/>
              <w:bottom w:val="single" w:sz="4" w:space="0" w:color="auto"/>
              <w:right w:val="single" w:sz="4" w:space="0" w:color="auto"/>
            </w:tcBorders>
            <w:shd w:val="clear" w:color="auto" w:fill="auto"/>
            <w:noWrap/>
            <w:vAlign w:val="bottom"/>
          </w:tcPr>
          <w:p w:rsidR="0010368D" w:rsidRPr="001F1685" w:rsidRDefault="0010368D" w:rsidP="00F85D9C">
            <w:pPr>
              <w:jc w:val="center"/>
              <w:rPr>
                <w:rFonts w:cs="Arial"/>
                <w:bCs/>
                <w:color w:val="000000"/>
                <w:sz w:val="20"/>
                <w:lang w:eastAsia="es-CO"/>
              </w:rPr>
            </w:pPr>
          </w:p>
        </w:tc>
        <w:tc>
          <w:tcPr>
            <w:tcW w:w="1494" w:type="dxa"/>
            <w:tcBorders>
              <w:top w:val="nil"/>
              <w:left w:val="nil"/>
              <w:bottom w:val="single" w:sz="4" w:space="0" w:color="auto"/>
              <w:right w:val="single" w:sz="4" w:space="0" w:color="auto"/>
            </w:tcBorders>
            <w:shd w:val="clear" w:color="000000" w:fill="FFFFFF"/>
            <w:noWrap/>
            <w:vAlign w:val="bottom"/>
          </w:tcPr>
          <w:p w:rsidR="0010368D" w:rsidRPr="001F1685" w:rsidRDefault="0010368D" w:rsidP="00F85D9C">
            <w:pPr>
              <w:jc w:val="center"/>
              <w:rPr>
                <w:rFonts w:cs="Arial"/>
                <w:bCs/>
                <w:color w:val="000000"/>
                <w:sz w:val="20"/>
                <w:lang w:eastAsia="es-CO"/>
              </w:rPr>
            </w:pPr>
          </w:p>
        </w:tc>
      </w:tr>
      <w:tr w:rsidR="0010368D" w:rsidRPr="001F1685" w:rsidTr="00D931D0">
        <w:trPr>
          <w:trHeight w:val="255"/>
          <w:tblHeader/>
          <w:jc w:val="center"/>
        </w:trPr>
        <w:tc>
          <w:tcPr>
            <w:tcW w:w="3285" w:type="dxa"/>
            <w:tcBorders>
              <w:top w:val="nil"/>
              <w:left w:val="single" w:sz="4" w:space="0" w:color="auto"/>
              <w:bottom w:val="single" w:sz="4" w:space="0" w:color="auto"/>
              <w:right w:val="single" w:sz="4" w:space="0" w:color="auto"/>
            </w:tcBorders>
            <w:shd w:val="clear" w:color="auto" w:fill="auto"/>
            <w:vAlign w:val="center"/>
            <w:hideMark/>
          </w:tcPr>
          <w:p w:rsidR="0010368D" w:rsidRPr="001F1685" w:rsidRDefault="0010368D" w:rsidP="00F85D9C">
            <w:pPr>
              <w:rPr>
                <w:rFonts w:cs="Arial"/>
                <w:bCs/>
                <w:color w:val="000000"/>
                <w:sz w:val="20"/>
                <w:lang w:eastAsia="es-CO"/>
              </w:rPr>
            </w:pPr>
            <w:r w:rsidRPr="001F1685">
              <w:rPr>
                <w:rFonts w:cs="Arial"/>
                <w:bCs/>
                <w:color w:val="000000"/>
                <w:sz w:val="20"/>
                <w:lang w:eastAsia="es-CO"/>
              </w:rPr>
              <w:t>Queja</w:t>
            </w:r>
          </w:p>
        </w:tc>
        <w:tc>
          <w:tcPr>
            <w:tcW w:w="1079" w:type="dxa"/>
            <w:tcBorders>
              <w:top w:val="nil"/>
              <w:left w:val="nil"/>
              <w:bottom w:val="single" w:sz="4" w:space="0" w:color="auto"/>
              <w:right w:val="single" w:sz="4" w:space="0" w:color="auto"/>
            </w:tcBorders>
            <w:shd w:val="clear" w:color="auto" w:fill="auto"/>
            <w:noWrap/>
            <w:vAlign w:val="bottom"/>
          </w:tcPr>
          <w:p w:rsidR="0010368D" w:rsidRPr="001F1685" w:rsidRDefault="0010368D" w:rsidP="00F85D9C">
            <w:pPr>
              <w:jc w:val="center"/>
              <w:rPr>
                <w:rFonts w:cs="Arial"/>
                <w:bCs/>
                <w:color w:val="000000"/>
                <w:sz w:val="20"/>
                <w:lang w:eastAsia="es-CO"/>
              </w:rPr>
            </w:pPr>
          </w:p>
        </w:tc>
        <w:tc>
          <w:tcPr>
            <w:tcW w:w="1494" w:type="dxa"/>
            <w:tcBorders>
              <w:top w:val="nil"/>
              <w:left w:val="nil"/>
              <w:bottom w:val="single" w:sz="4" w:space="0" w:color="auto"/>
              <w:right w:val="single" w:sz="4" w:space="0" w:color="auto"/>
            </w:tcBorders>
            <w:shd w:val="clear" w:color="000000" w:fill="FFFFFF"/>
            <w:noWrap/>
            <w:vAlign w:val="bottom"/>
          </w:tcPr>
          <w:p w:rsidR="0010368D" w:rsidRPr="001F1685" w:rsidRDefault="0010368D" w:rsidP="00F85D9C">
            <w:pPr>
              <w:jc w:val="center"/>
              <w:rPr>
                <w:rFonts w:cs="Arial"/>
                <w:bCs/>
                <w:color w:val="000000"/>
                <w:sz w:val="20"/>
                <w:lang w:eastAsia="es-CO"/>
              </w:rPr>
            </w:pPr>
          </w:p>
        </w:tc>
      </w:tr>
      <w:tr w:rsidR="0010368D" w:rsidRPr="001F1685" w:rsidTr="00D931D0">
        <w:trPr>
          <w:trHeight w:val="255"/>
          <w:tblHeader/>
          <w:jc w:val="center"/>
        </w:trPr>
        <w:tc>
          <w:tcPr>
            <w:tcW w:w="3285" w:type="dxa"/>
            <w:tcBorders>
              <w:top w:val="nil"/>
              <w:left w:val="single" w:sz="4" w:space="0" w:color="auto"/>
              <w:bottom w:val="single" w:sz="4" w:space="0" w:color="auto"/>
              <w:right w:val="single" w:sz="4" w:space="0" w:color="auto"/>
            </w:tcBorders>
            <w:shd w:val="clear" w:color="auto" w:fill="auto"/>
            <w:vAlign w:val="center"/>
            <w:hideMark/>
          </w:tcPr>
          <w:p w:rsidR="0010368D" w:rsidRPr="001F1685" w:rsidRDefault="0010368D" w:rsidP="00F85D9C">
            <w:pPr>
              <w:rPr>
                <w:rFonts w:cs="Arial"/>
                <w:bCs/>
                <w:color w:val="000000"/>
                <w:sz w:val="20"/>
                <w:lang w:eastAsia="es-CO"/>
              </w:rPr>
            </w:pPr>
            <w:r w:rsidRPr="001F1685">
              <w:rPr>
                <w:rFonts w:cs="Arial"/>
                <w:bCs/>
                <w:color w:val="000000"/>
                <w:sz w:val="20"/>
                <w:lang w:eastAsia="es-CO"/>
              </w:rPr>
              <w:t>Reclamo</w:t>
            </w:r>
          </w:p>
        </w:tc>
        <w:tc>
          <w:tcPr>
            <w:tcW w:w="1079" w:type="dxa"/>
            <w:tcBorders>
              <w:top w:val="nil"/>
              <w:left w:val="nil"/>
              <w:bottom w:val="single" w:sz="4" w:space="0" w:color="auto"/>
              <w:right w:val="single" w:sz="4" w:space="0" w:color="auto"/>
            </w:tcBorders>
            <w:shd w:val="clear" w:color="auto" w:fill="auto"/>
            <w:noWrap/>
            <w:vAlign w:val="bottom"/>
          </w:tcPr>
          <w:p w:rsidR="0010368D" w:rsidRPr="001F1685" w:rsidRDefault="0010368D" w:rsidP="00F85D9C">
            <w:pPr>
              <w:jc w:val="center"/>
              <w:rPr>
                <w:rFonts w:cs="Arial"/>
                <w:bCs/>
                <w:color w:val="000000"/>
                <w:sz w:val="20"/>
                <w:lang w:eastAsia="es-CO"/>
              </w:rPr>
            </w:pPr>
          </w:p>
        </w:tc>
        <w:tc>
          <w:tcPr>
            <w:tcW w:w="1494" w:type="dxa"/>
            <w:tcBorders>
              <w:top w:val="nil"/>
              <w:left w:val="nil"/>
              <w:bottom w:val="single" w:sz="4" w:space="0" w:color="auto"/>
              <w:right w:val="single" w:sz="4" w:space="0" w:color="auto"/>
            </w:tcBorders>
            <w:shd w:val="clear" w:color="000000" w:fill="FFFFFF"/>
            <w:noWrap/>
            <w:vAlign w:val="bottom"/>
          </w:tcPr>
          <w:p w:rsidR="0010368D" w:rsidRPr="001F1685" w:rsidRDefault="0010368D" w:rsidP="00F85D9C">
            <w:pPr>
              <w:jc w:val="center"/>
              <w:rPr>
                <w:rFonts w:cs="Arial"/>
                <w:bCs/>
                <w:color w:val="000000"/>
                <w:sz w:val="20"/>
                <w:lang w:eastAsia="es-CO"/>
              </w:rPr>
            </w:pPr>
          </w:p>
        </w:tc>
      </w:tr>
      <w:tr w:rsidR="0010368D" w:rsidRPr="001F1685" w:rsidTr="00D931D0">
        <w:trPr>
          <w:trHeight w:val="255"/>
          <w:tblHeader/>
          <w:jc w:val="center"/>
        </w:trPr>
        <w:tc>
          <w:tcPr>
            <w:tcW w:w="3285" w:type="dxa"/>
            <w:tcBorders>
              <w:top w:val="nil"/>
              <w:left w:val="single" w:sz="4" w:space="0" w:color="auto"/>
              <w:bottom w:val="single" w:sz="4" w:space="0" w:color="auto"/>
              <w:right w:val="single" w:sz="4" w:space="0" w:color="auto"/>
            </w:tcBorders>
            <w:shd w:val="clear" w:color="auto" w:fill="auto"/>
            <w:vAlign w:val="center"/>
            <w:hideMark/>
          </w:tcPr>
          <w:p w:rsidR="0010368D" w:rsidRPr="001F1685" w:rsidRDefault="0010368D" w:rsidP="00F85D9C">
            <w:pPr>
              <w:rPr>
                <w:rFonts w:cs="Arial"/>
                <w:bCs/>
                <w:color w:val="000000"/>
                <w:sz w:val="20"/>
                <w:lang w:eastAsia="es-CO"/>
              </w:rPr>
            </w:pPr>
            <w:r w:rsidRPr="001F1685">
              <w:rPr>
                <w:rFonts w:cs="Arial"/>
                <w:bCs/>
                <w:color w:val="000000"/>
                <w:sz w:val="20"/>
                <w:lang w:eastAsia="es-CO"/>
              </w:rPr>
              <w:t>Expedición de copias</w:t>
            </w:r>
          </w:p>
        </w:tc>
        <w:tc>
          <w:tcPr>
            <w:tcW w:w="1079" w:type="dxa"/>
            <w:tcBorders>
              <w:top w:val="nil"/>
              <w:left w:val="nil"/>
              <w:bottom w:val="single" w:sz="4" w:space="0" w:color="auto"/>
              <w:right w:val="single" w:sz="4" w:space="0" w:color="auto"/>
            </w:tcBorders>
            <w:shd w:val="clear" w:color="auto" w:fill="auto"/>
            <w:noWrap/>
            <w:vAlign w:val="bottom"/>
          </w:tcPr>
          <w:p w:rsidR="0010368D" w:rsidRPr="001F1685" w:rsidRDefault="00B11FF8" w:rsidP="00F85D9C">
            <w:pPr>
              <w:jc w:val="center"/>
              <w:rPr>
                <w:rFonts w:cs="Arial"/>
                <w:bCs/>
                <w:color w:val="000000"/>
                <w:sz w:val="20"/>
                <w:lang w:eastAsia="es-CO"/>
              </w:rPr>
            </w:pPr>
            <w:r>
              <w:rPr>
                <w:rFonts w:cs="Arial"/>
                <w:bCs/>
                <w:color w:val="000000"/>
                <w:sz w:val="20"/>
                <w:lang w:eastAsia="es-CO"/>
              </w:rPr>
              <w:t>16</w:t>
            </w:r>
          </w:p>
        </w:tc>
        <w:tc>
          <w:tcPr>
            <w:tcW w:w="1494" w:type="dxa"/>
            <w:tcBorders>
              <w:top w:val="nil"/>
              <w:left w:val="nil"/>
              <w:bottom w:val="single" w:sz="4" w:space="0" w:color="auto"/>
              <w:right w:val="single" w:sz="4" w:space="0" w:color="auto"/>
            </w:tcBorders>
            <w:shd w:val="clear" w:color="000000" w:fill="FFFFFF"/>
            <w:noWrap/>
            <w:vAlign w:val="bottom"/>
          </w:tcPr>
          <w:p w:rsidR="0010368D" w:rsidRPr="001F1685" w:rsidRDefault="00B11FF8" w:rsidP="00F85D9C">
            <w:pPr>
              <w:jc w:val="center"/>
              <w:rPr>
                <w:rFonts w:cs="Arial"/>
                <w:bCs/>
                <w:color w:val="000000"/>
                <w:sz w:val="20"/>
                <w:lang w:eastAsia="es-CO"/>
              </w:rPr>
            </w:pPr>
            <w:r>
              <w:rPr>
                <w:rFonts w:cs="Arial"/>
                <w:bCs/>
                <w:color w:val="000000"/>
                <w:sz w:val="20"/>
                <w:lang w:eastAsia="es-CO"/>
              </w:rPr>
              <w:t>14%</w:t>
            </w:r>
          </w:p>
        </w:tc>
      </w:tr>
      <w:tr w:rsidR="0010368D" w:rsidRPr="001F1685" w:rsidTr="00D931D0">
        <w:trPr>
          <w:trHeight w:val="255"/>
          <w:tblHeader/>
          <w:jc w:val="center"/>
        </w:trPr>
        <w:tc>
          <w:tcPr>
            <w:tcW w:w="3285" w:type="dxa"/>
            <w:tcBorders>
              <w:top w:val="nil"/>
              <w:left w:val="single" w:sz="4" w:space="0" w:color="auto"/>
              <w:bottom w:val="single" w:sz="4" w:space="0" w:color="auto"/>
              <w:right w:val="single" w:sz="4" w:space="0" w:color="auto"/>
            </w:tcBorders>
            <w:shd w:val="clear" w:color="auto" w:fill="auto"/>
            <w:vAlign w:val="center"/>
            <w:hideMark/>
          </w:tcPr>
          <w:p w:rsidR="0010368D" w:rsidRPr="001F1685" w:rsidRDefault="0010368D" w:rsidP="00F85D9C">
            <w:pPr>
              <w:rPr>
                <w:rFonts w:cs="Arial"/>
                <w:bCs/>
                <w:color w:val="000000"/>
                <w:sz w:val="20"/>
                <w:lang w:eastAsia="es-CO"/>
              </w:rPr>
            </w:pPr>
            <w:r w:rsidRPr="001F1685">
              <w:rPr>
                <w:rFonts w:cs="Arial"/>
                <w:bCs/>
                <w:color w:val="000000"/>
                <w:sz w:val="20"/>
                <w:lang w:eastAsia="es-CO"/>
              </w:rPr>
              <w:t>Información</w:t>
            </w:r>
          </w:p>
        </w:tc>
        <w:tc>
          <w:tcPr>
            <w:tcW w:w="1079" w:type="dxa"/>
            <w:tcBorders>
              <w:top w:val="nil"/>
              <w:left w:val="nil"/>
              <w:bottom w:val="single" w:sz="4" w:space="0" w:color="auto"/>
              <w:right w:val="single" w:sz="4" w:space="0" w:color="auto"/>
            </w:tcBorders>
            <w:shd w:val="clear" w:color="auto" w:fill="auto"/>
            <w:noWrap/>
            <w:vAlign w:val="bottom"/>
          </w:tcPr>
          <w:p w:rsidR="0010368D" w:rsidRPr="001F1685" w:rsidRDefault="00B11FF8" w:rsidP="00F85D9C">
            <w:pPr>
              <w:jc w:val="center"/>
              <w:rPr>
                <w:rFonts w:cs="Arial"/>
                <w:bCs/>
                <w:color w:val="000000"/>
                <w:sz w:val="20"/>
                <w:lang w:eastAsia="es-CO"/>
              </w:rPr>
            </w:pPr>
            <w:r>
              <w:rPr>
                <w:rFonts w:cs="Arial"/>
                <w:bCs/>
                <w:color w:val="000000"/>
                <w:sz w:val="20"/>
                <w:lang w:eastAsia="es-CO"/>
              </w:rPr>
              <w:t>74</w:t>
            </w:r>
          </w:p>
        </w:tc>
        <w:tc>
          <w:tcPr>
            <w:tcW w:w="1494" w:type="dxa"/>
            <w:tcBorders>
              <w:top w:val="nil"/>
              <w:left w:val="nil"/>
              <w:bottom w:val="single" w:sz="4" w:space="0" w:color="auto"/>
              <w:right w:val="single" w:sz="4" w:space="0" w:color="auto"/>
            </w:tcBorders>
            <w:shd w:val="clear" w:color="000000" w:fill="FFFFFF"/>
            <w:noWrap/>
            <w:vAlign w:val="bottom"/>
          </w:tcPr>
          <w:p w:rsidR="0010368D" w:rsidRPr="001F1685" w:rsidRDefault="00B11FF8" w:rsidP="00F85D9C">
            <w:pPr>
              <w:jc w:val="center"/>
              <w:rPr>
                <w:rFonts w:cs="Arial"/>
                <w:bCs/>
                <w:color w:val="000000"/>
                <w:sz w:val="20"/>
                <w:lang w:eastAsia="es-CO"/>
              </w:rPr>
            </w:pPr>
            <w:r>
              <w:rPr>
                <w:rFonts w:cs="Arial"/>
                <w:bCs/>
                <w:color w:val="000000"/>
                <w:sz w:val="20"/>
                <w:lang w:eastAsia="es-CO"/>
              </w:rPr>
              <w:t>64%</w:t>
            </w:r>
          </w:p>
        </w:tc>
      </w:tr>
      <w:tr w:rsidR="0010368D" w:rsidRPr="001F1685" w:rsidTr="00D931D0">
        <w:trPr>
          <w:trHeight w:val="255"/>
          <w:tblHeader/>
          <w:jc w:val="center"/>
        </w:trPr>
        <w:tc>
          <w:tcPr>
            <w:tcW w:w="3285" w:type="dxa"/>
            <w:tcBorders>
              <w:top w:val="nil"/>
              <w:left w:val="single" w:sz="4" w:space="0" w:color="auto"/>
              <w:bottom w:val="single" w:sz="4" w:space="0" w:color="auto"/>
              <w:right w:val="single" w:sz="4" w:space="0" w:color="auto"/>
            </w:tcBorders>
            <w:shd w:val="clear" w:color="auto" w:fill="auto"/>
            <w:vAlign w:val="center"/>
            <w:hideMark/>
          </w:tcPr>
          <w:p w:rsidR="0010368D" w:rsidRPr="001F1685" w:rsidRDefault="0010368D" w:rsidP="00F85D9C">
            <w:pPr>
              <w:rPr>
                <w:rFonts w:cs="Arial"/>
                <w:bCs/>
                <w:color w:val="000000"/>
                <w:sz w:val="20"/>
                <w:lang w:eastAsia="es-CO"/>
              </w:rPr>
            </w:pPr>
            <w:r w:rsidRPr="001F1685">
              <w:rPr>
                <w:rFonts w:cs="Arial"/>
                <w:bCs/>
                <w:color w:val="000000"/>
                <w:sz w:val="20"/>
                <w:lang w:eastAsia="es-CO"/>
              </w:rPr>
              <w:t>Sugerencias</w:t>
            </w:r>
          </w:p>
        </w:tc>
        <w:tc>
          <w:tcPr>
            <w:tcW w:w="1079" w:type="dxa"/>
            <w:tcBorders>
              <w:top w:val="nil"/>
              <w:left w:val="nil"/>
              <w:bottom w:val="single" w:sz="4" w:space="0" w:color="auto"/>
              <w:right w:val="single" w:sz="4" w:space="0" w:color="auto"/>
            </w:tcBorders>
            <w:shd w:val="clear" w:color="auto" w:fill="auto"/>
            <w:noWrap/>
            <w:vAlign w:val="bottom"/>
          </w:tcPr>
          <w:p w:rsidR="0010368D" w:rsidRPr="001F1685" w:rsidRDefault="0010368D" w:rsidP="00F85D9C">
            <w:pPr>
              <w:jc w:val="center"/>
              <w:rPr>
                <w:rFonts w:cs="Arial"/>
                <w:bCs/>
                <w:color w:val="000000"/>
                <w:sz w:val="20"/>
                <w:lang w:eastAsia="es-CO"/>
              </w:rPr>
            </w:pPr>
          </w:p>
        </w:tc>
        <w:tc>
          <w:tcPr>
            <w:tcW w:w="1494" w:type="dxa"/>
            <w:tcBorders>
              <w:top w:val="nil"/>
              <w:left w:val="nil"/>
              <w:bottom w:val="single" w:sz="4" w:space="0" w:color="auto"/>
              <w:right w:val="single" w:sz="4" w:space="0" w:color="auto"/>
            </w:tcBorders>
            <w:shd w:val="clear" w:color="000000" w:fill="FFFFFF"/>
            <w:noWrap/>
            <w:vAlign w:val="bottom"/>
          </w:tcPr>
          <w:p w:rsidR="0010368D" w:rsidRPr="001F1685" w:rsidRDefault="0010368D" w:rsidP="00F85D9C">
            <w:pPr>
              <w:jc w:val="center"/>
              <w:rPr>
                <w:rFonts w:cs="Arial"/>
                <w:bCs/>
                <w:color w:val="000000"/>
                <w:sz w:val="20"/>
                <w:lang w:eastAsia="es-CO"/>
              </w:rPr>
            </w:pPr>
          </w:p>
        </w:tc>
      </w:tr>
      <w:tr w:rsidR="0010368D" w:rsidRPr="001F1685" w:rsidTr="00D931D0">
        <w:trPr>
          <w:trHeight w:val="255"/>
          <w:tblHeader/>
          <w:jc w:val="center"/>
        </w:trPr>
        <w:tc>
          <w:tcPr>
            <w:tcW w:w="3285" w:type="dxa"/>
            <w:tcBorders>
              <w:top w:val="nil"/>
              <w:left w:val="single" w:sz="4" w:space="0" w:color="auto"/>
              <w:bottom w:val="single" w:sz="4" w:space="0" w:color="auto"/>
              <w:right w:val="single" w:sz="4" w:space="0" w:color="auto"/>
            </w:tcBorders>
            <w:shd w:val="clear" w:color="auto" w:fill="auto"/>
            <w:vAlign w:val="center"/>
            <w:hideMark/>
          </w:tcPr>
          <w:p w:rsidR="0010368D" w:rsidRPr="001F1685" w:rsidRDefault="0010368D" w:rsidP="00F85D9C">
            <w:pPr>
              <w:rPr>
                <w:rFonts w:cs="Arial"/>
                <w:bCs/>
                <w:color w:val="000000"/>
                <w:sz w:val="20"/>
                <w:lang w:eastAsia="es-CO"/>
              </w:rPr>
            </w:pPr>
            <w:r w:rsidRPr="001F1685">
              <w:rPr>
                <w:rFonts w:cs="Arial"/>
                <w:bCs/>
                <w:color w:val="000000"/>
                <w:sz w:val="20"/>
                <w:lang w:eastAsia="es-CO"/>
              </w:rPr>
              <w:t>Otros</w:t>
            </w:r>
          </w:p>
        </w:tc>
        <w:tc>
          <w:tcPr>
            <w:tcW w:w="1079" w:type="dxa"/>
            <w:tcBorders>
              <w:top w:val="nil"/>
              <w:left w:val="nil"/>
              <w:bottom w:val="single" w:sz="4" w:space="0" w:color="auto"/>
              <w:right w:val="single" w:sz="4" w:space="0" w:color="auto"/>
            </w:tcBorders>
            <w:shd w:val="clear" w:color="auto" w:fill="auto"/>
            <w:noWrap/>
            <w:vAlign w:val="bottom"/>
          </w:tcPr>
          <w:p w:rsidR="0010368D" w:rsidRPr="001F1685" w:rsidRDefault="0010368D" w:rsidP="00F85D9C">
            <w:pPr>
              <w:jc w:val="center"/>
              <w:rPr>
                <w:rFonts w:cs="Arial"/>
                <w:bCs/>
                <w:color w:val="000000"/>
                <w:sz w:val="20"/>
                <w:lang w:eastAsia="es-CO"/>
              </w:rPr>
            </w:pPr>
          </w:p>
        </w:tc>
        <w:tc>
          <w:tcPr>
            <w:tcW w:w="1494" w:type="dxa"/>
            <w:tcBorders>
              <w:top w:val="nil"/>
              <w:left w:val="nil"/>
              <w:bottom w:val="single" w:sz="4" w:space="0" w:color="auto"/>
              <w:right w:val="single" w:sz="4" w:space="0" w:color="auto"/>
            </w:tcBorders>
            <w:shd w:val="clear" w:color="000000" w:fill="FFFFFF"/>
            <w:noWrap/>
            <w:vAlign w:val="bottom"/>
          </w:tcPr>
          <w:p w:rsidR="0010368D" w:rsidRPr="001F1685" w:rsidRDefault="0010368D" w:rsidP="00F85D9C">
            <w:pPr>
              <w:jc w:val="center"/>
              <w:rPr>
                <w:rFonts w:cs="Arial"/>
                <w:bCs/>
                <w:color w:val="000000"/>
                <w:sz w:val="20"/>
                <w:lang w:eastAsia="es-CO"/>
              </w:rPr>
            </w:pPr>
          </w:p>
        </w:tc>
      </w:tr>
      <w:tr w:rsidR="0010368D" w:rsidRPr="001F1685" w:rsidTr="00D931D0">
        <w:trPr>
          <w:trHeight w:val="255"/>
          <w:tblHeader/>
          <w:jc w:val="center"/>
        </w:trPr>
        <w:tc>
          <w:tcPr>
            <w:tcW w:w="3285" w:type="dxa"/>
            <w:tcBorders>
              <w:top w:val="nil"/>
              <w:left w:val="single" w:sz="4" w:space="0" w:color="auto"/>
              <w:bottom w:val="single" w:sz="4" w:space="0" w:color="auto"/>
              <w:right w:val="single" w:sz="4" w:space="0" w:color="auto"/>
            </w:tcBorders>
            <w:shd w:val="clear" w:color="auto" w:fill="auto"/>
            <w:vAlign w:val="center"/>
            <w:hideMark/>
          </w:tcPr>
          <w:p w:rsidR="0010368D" w:rsidRPr="001F1685" w:rsidRDefault="0010368D" w:rsidP="00F85D9C">
            <w:pPr>
              <w:jc w:val="center"/>
              <w:rPr>
                <w:rFonts w:cs="Arial"/>
                <w:b/>
                <w:bCs/>
                <w:color w:val="000000"/>
                <w:sz w:val="20"/>
                <w:lang w:eastAsia="es-CO"/>
              </w:rPr>
            </w:pPr>
            <w:r w:rsidRPr="001F1685">
              <w:rPr>
                <w:rFonts w:cs="Arial"/>
                <w:b/>
                <w:bCs/>
                <w:color w:val="000000"/>
                <w:sz w:val="20"/>
                <w:lang w:eastAsia="es-CO"/>
              </w:rPr>
              <w:t xml:space="preserve">  TOTAL</w:t>
            </w:r>
          </w:p>
        </w:tc>
        <w:tc>
          <w:tcPr>
            <w:tcW w:w="1079" w:type="dxa"/>
            <w:tcBorders>
              <w:top w:val="nil"/>
              <w:left w:val="nil"/>
              <w:bottom w:val="single" w:sz="4" w:space="0" w:color="auto"/>
              <w:right w:val="single" w:sz="4" w:space="0" w:color="auto"/>
            </w:tcBorders>
            <w:shd w:val="clear" w:color="auto" w:fill="auto"/>
            <w:noWrap/>
            <w:vAlign w:val="bottom"/>
            <w:hideMark/>
          </w:tcPr>
          <w:p w:rsidR="0010368D" w:rsidRPr="001F1685" w:rsidRDefault="0010368D" w:rsidP="00F85D9C">
            <w:pPr>
              <w:jc w:val="center"/>
              <w:rPr>
                <w:rFonts w:cs="Arial"/>
                <w:b/>
                <w:bCs/>
                <w:color w:val="000000"/>
                <w:sz w:val="20"/>
                <w:lang w:eastAsia="es-CO"/>
              </w:rPr>
            </w:pPr>
          </w:p>
        </w:tc>
        <w:tc>
          <w:tcPr>
            <w:tcW w:w="1494" w:type="dxa"/>
            <w:tcBorders>
              <w:top w:val="nil"/>
              <w:left w:val="nil"/>
              <w:bottom w:val="single" w:sz="4" w:space="0" w:color="auto"/>
              <w:right w:val="single" w:sz="4" w:space="0" w:color="auto"/>
            </w:tcBorders>
            <w:shd w:val="clear" w:color="000000" w:fill="FFFFFF"/>
            <w:noWrap/>
            <w:vAlign w:val="bottom"/>
            <w:hideMark/>
          </w:tcPr>
          <w:p w:rsidR="0010368D" w:rsidRPr="001F1685" w:rsidRDefault="00B11FF8" w:rsidP="00F85D9C">
            <w:pPr>
              <w:jc w:val="center"/>
              <w:rPr>
                <w:rFonts w:cs="Arial"/>
                <w:b/>
                <w:bCs/>
                <w:color w:val="000000"/>
                <w:sz w:val="20"/>
                <w:lang w:eastAsia="es-CO"/>
              </w:rPr>
            </w:pPr>
            <w:r>
              <w:rPr>
                <w:rFonts w:cs="Arial"/>
                <w:b/>
                <w:bCs/>
                <w:color w:val="000000"/>
                <w:sz w:val="20"/>
                <w:lang w:eastAsia="es-CO"/>
              </w:rPr>
              <w:t>100%</w:t>
            </w:r>
          </w:p>
        </w:tc>
      </w:tr>
    </w:tbl>
    <w:p w:rsidR="0010368D" w:rsidRPr="001F1685" w:rsidRDefault="0010368D" w:rsidP="0010368D">
      <w:pPr>
        <w:pStyle w:val="Default"/>
        <w:jc w:val="both"/>
        <w:rPr>
          <w:sz w:val="20"/>
          <w:szCs w:val="20"/>
        </w:rPr>
      </w:pPr>
      <w:r w:rsidRPr="001F1685">
        <w:rPr>
          <w:sz w:val="20"/>
          <w:szCs w:val="20"/>
        </w:rPr>
        <w:t xml:space="preserve">    </w:t>
      </w:r>
      <w:r w:rsidR="00D931D0">
        <w:rPr>
          <w:sz w:val="20"/>
          <w:szCs w:val="20"/>
        </w:rPr>
        <w:t xml:space="preserve">                       </w:t>
      </w:r>
      <w:r w:rsidRPr="001F1685">
        <w:rPr>
          <w:sz w:val="20"/>
          <w:szCs w:val="20"/>
        </w:rPr>
        <w:t xml:space="preserve"> Fuente: Secretaria General</w:t>
      </w:r>
    </w:p>
    <w:p w:rsidR="0010368D" w:rsidRPr="001F1685" w:rsidRDefault="0010368D" w:rsidP="0010368D">
      <w:pPr>
        <w:shd w:val="clear" w:color="auto" w:fill="FFFFFF" w:themeFill="background1"/>
        <w:jc w:val="both"/>
        <w:rPr>
          <w:rFonts w:cs="Arial"/>
          <w:color w:val="FF0000"/>
          <w:sz w:val="20"/>
          <w:lang w:val="es-MX"/>
        </w:rPr>
      </w:pPr>
    </w:p>
    <w:p w:rsidR="00A027BD" w:rsidRPr="001F1685" w:rsidRDefault="009F6E8D" w:rsidP="00323C0F">
      <w:pPr>
        <w:shd w:val="clear" w:color="auto" w:fill="FFFFFF" w:themeFill="background1"/>
        <w:jc w:val="both"/>
        <w:rPr>
          <w:rFonts w:cs="Arial"/>
          <w:color w:val="FF0000"/>
          <w:sz w:val="20"/>
          <w:lang w:val="es-MX"/>
        </w:rPr>
      </w:pPr>
      <w:r w:rsidRPr="001F1685">
        <w:rPr>
          <w:rFonts w:cs="Arial"/>
          <w:sz w:val="20"/>
          <w:lang w:val="es-MX"/>
        </w:rPr>
        <w:t>Anexo</w:t>
      </w:r>
      <w:r w:rsidR="002E1F4D" w:rsidRPr="001F1685">
        <w:rPr>
          <w:rFonts w:cs="Arial"/>
          <w:sz w:val="20"/>
          <w:lang w:val="es-MX"/>
        </w:rPr>
        <w:t xml:space="preserve"> No.</w:t>
      </w:r>
      <w:r w:rsidRPr="001F1685">
        <w:rPr>
          <w:rFonts w:cs="Arial"/>
          <w:sz w:val="20"/>
          <w:lang w:val="es-MX"/>
        </w:rPr>
        <w:t xml:space="preserve"> </w:t>
      </w:r>
      <w:r w:rsidR="003D7EA6" w:rsidRPr="001F1685">
        <w:rPr>
          <w:rFonts w:cs="Arial"/>
          <w:sz w:val="20"/>
          <w:lang w:val="es-MX"/>
        </w:rPr>
        <w:t>6</w:t>
      </w:r>
      <w:r w:rsidRPr="001F1685">
        <w:rPr>
          <w:rFonts w:cs="Arial"/>
          <w:sz w:val="20"/>
          <w:lang w:val="es-MX"/>
        </w:rPr>
        <w:t>.</w:t>
      </w:r>
      <w:r w:rsidR="003D7EA6" w:rsidRPr="001F1685">
        <w:rPr>
          <w:rFonts w:cs="Arial"/>
          <w:sz w:val="20"/>
          <w:lang w:val="es-MX"/>
        </w:rPr>
        <w:t xml:space="preserve"> Hoja de ruta Derechos de Petición</w:t>
      </w:r>
      <w:r w:rsidR="003D7EA6" w:rsidRPr="001F1685">
        <w:rPr>
          <w:rFonts w:cs="Arial"/>
          <w:color w:val="FF0000"/>
          <w:sz w:val="20"/>
          <w:lang w:val="es-MX"/>
        </w:rPr>
        <w:t>.</w:t>
      </w:r>
    </w:p>
    <w:p w:rsidR="0010368D" w:rsidRPr="001F1685" w:rsidRDefault="0010368D" w:rsidP="00323C0F">
      <w:pPr>
        <w:shd w:val="clear" w:color="auto" w:fill="FFFFFF" w:themeFill="background1"/>
        <w:jc w:val="both"/>
        <w:rPr>
          <w:rFonts w:cs="Arial"/>
          <w:color w:val="FF0000"/>
          <w:sz w:val="20"/>
          <w:lang w:val="es-MX"/>
        </w:rPr>
      </w:pPr>
    </w:p>
    <w:p w:rsidR="0033172E" w:rsidRPr="001F1685" w:rsidRDefault="00E5607A" w:rsidP="00323C0F">
      <w:pPr>
        <w:shd w:val="clear" w:color="auto" w:fill="FFFFFF" w:themeFill="background1"/>
        <w:tabs>
          <w:tab w:val="left" w:pos="970"/>
        </w:tabs>
        <w:jc w:val="both"/>
        <w:rPr>
          <w:rFonts w:cs="Arial"/>
          <w:sz w:val="20"/>
          <w:lang w:val="es-MX"/>
        </w:rPr>
      </w:pPr>
      <w:r w:rsidRPr="001F1685">
        <w:rPr>
          <w:rFonts w:cs="Arial"/>
          <w:sz w:val="20"/>
          <w:lang w:val="es-MX"/>
        </w:rPr>
        <w:t xml:space="preserve"> </w:t>
      </w:r>
      <w:r w:rsidR="00430C96" w:rsidRPr="001F1685">
        <w:rPr>
          <w:rFonts w:cs="Arial"/>
          <w:sz w:val="20"/>
          <w:lang w:val="es-MX"/>
        </w:rPr>
        <w:tab/>
      </w:r>
    </w:p>
    <w:p w:rsidR="000A65ED" w:rsidRPr="00E3028F" w:rsidRDefault="00494543" w:rsidP="00E62965">
      <w:pPr>
        <w:pStyle w:val="Prrafodelista"/>
        <w:numPr>
          <w:ilvl w:val="0"/>
          <w:numId w:val="4"/>
        </w:numPr>
        <w:jc w:val="both"/>
        <w:rPr>
          <w:rFonts w:cs="Arial"/>
          <w:b/>
          <w:sz w:val="22"/>
          <w:szCs w:val="22"/>
          <w:lang w:val="es-MX"/>
        </w:rPr>
      </w:pPr>
      <w:r w:rsidRPr="00E3028F">
        <w:rPr>
          <w:rFonts w:cs="Arial"/>
          <w:b/>
          <w:sz w:val="22"/>
          <w:szCs w:val="22"/>
          <w:lang w:val="es-MX"/>
        </w:rPr>
        <w:t xml:space="preserve">SEGUIMIENTO PLAN DE ACCIÓN AÑO: </w:t>
      </w:r>
      <w:r w:rsidR="008F4FE1" w:rsidRPr="00E3028F">
        <w:rPr>
          <w:rFonts w:cs="Arial"/>
          <w:b/>
          <w:sz w:val="22"/>
          <w:szCs w:val="22"/>
          <w:u w:val="single"/>
          <w:lang w:val="es-MX"/>
        </w:rPr>
        <w:t>202</w:t>
      </w:r>
      <w:r w:rsidR="00C7539F" w:rsidRPr="00E3028F">
        <w:rPr>
          <w:rFonts w:cs="Arial"/>
          <w:b/>
          <w:sz w:val="22"/>
          <w:szCs w:val="22"/>
          <w:u w:val="single"/>
          <w:lang w:val="es-MX"/>
        </w:rPr>
        <w:t>5</w:t>
      </w:r>
      <w:r w:rsidRPr="00E3028F">
        <w:rPr>
          <w:rFonts w:cs="Arial"/>
          <w:b/>
          <w:sz w:val="22"/>
          <w:szCs w:val="22"/>
          <w:lang w:val="es-MX"/>
        </w:rPr>
        <w:t>.</w:t>
      </w:r>
    </w:p>
    <w:p w:rsidR="00494543" w:rsidRPr="00E3028F" w:rsidRDefault="00494543" w:rsidP="00160386">
      <w:pPr>
        <w:jc w:val="both"/>
        <w:rPr>
          <w:rFonts w:cs="Arial"/>
          <w:sz w:val="22"/>
          <w:szCs w:val="22"/>
          <w:lang w:val="es-MX"/>
        </w:rPr>
      </w:pPr>
      <w:r w:rsidRPr="00E3028F">
        <w:rPr>
          <w:rFonts w:cs="Arial"/>
          <w:sz w:val="22"/>
          <w:szCs w:val="22"/>
          <w:lang w:val="es-MX"/>
        </w:rPr>
        <w:t xml:space="preserve"> </w:t>
      </w:r>
    </w:p>
    <w:p w:rsidR="00734BE8" w:rsidRPr="00E3028F" w:rsidRDefault="008166B8" w:rsidP="00160386">
      <w:pPr>
        <w:jc w:val="both"/>
        <w:rPr>
          <w:rFonts w:cs="Arial"/>
          <w:sz w:val="22"/>
          <w:szCs w:val="22"/>
        </w:rPr>
      </w:pPr>
      <w:r w:rsidRPr="00E3028F">
        <w:rPr>
          <w:rFonts w:cs="Arial"/>
          <w:sz w:val="22"/>
          <w:szCs w:val="22"/>
        </w:rPr>
        <w:t xml:space="preserve">El seguimiento al plan de acción se presenta cada trimestre, para su publicación por parte de la oficina asesora de planeación y se puede consultar en la red interna. El reporte del avance correspondiente al 1r trimestre de la presente vigencia, puede ser consultado en la siguiente ruta de la red interna del Concejo de Bogotá: </w:t>
      </w:r>
      <w:r w:rsidR="008C691B" w:rsidRPr="00E3028F">
        <w:rPr>
          <w:rFonts w:cs="Arial"/>
          <w:sz w:val="22"/>
          <w:szCs w:val="22"/>
        </w:rPr>
        <w:t>Y:\PERÍODO 2024-2027\AÑO 2025\PLAN DE ACCION -SEGUIMIENTO- INDICADORES - RIESGOS\</w:t>
      </w:r>
      <w:proofErr w:type="spellStart"/>
      <w:r w:rsidR="008C691B" w:rsidRPr="00E3028F">
        <w:rPr>
          <w:rFonts w:cs="Arial"/>
          <w:sz w:val="22"/>
          <w:szCs w:val="22"/>
        </w:rPr>
        <w:t>Rte</w:t>
      </w:r>
      <w:proofErr w:type="spellEnd"/>
      <w:r w:rsidR="008C691B" w:rsidRPr="00E3028F">
        <w:rPr>
          <w:rFonts w:cs="Arial"/>
          <w:sz w:val="22"/>
          <w:szCs w:val="22"/>
        </w:rPr>
        <w:t xml:space="preserve"> </w:t>
      </w:r>
      <w:proofErr w:type="spellStart"/>
      <w:r w:rsidR="008C691B" w:rsidRPr="00E3028F">
        <w:rPr>
          <w:rFonts w:cs="Arial"/>
          <w:sz w:val="22"/>
          <w:szCs w:val="22"/>
        </w:rPr>
        <w:t>trim</w:t>
      </w:r>
      <w:proofErr w:type="spellEnd"/>
      <w:r w:rsidR="008C691B" w:rsidRPr="00E3028F">
        <w:rPr>
          <w:rFonts w:cs="Arial"/>
          <w:sz w:val="22"/>
          <w:szCs w:val="22"/>
        </w:rPr>
        <w:t xml:space="preserve"> </w:t>
      </w:r>
      <w:proofErr w:type="spellStart"/>
      <w:r w:rsidR="008C691B" w:rsidRPr="00E3028F">
        <w:rPr>
          <w:rFonts w:cs="Arial"/>
          <w:sz w:val="22"/>
          <w:szCs w:val="22"/>
        </w:rPr>
        <w:t>ejecucion</w:t>
      </w:r>
      <w:proofErr w:type="spellEnd"/>
      <w:r w:rsidR="008C691B" w:rsidRPr="00E3028F">
        <w:rPr>
          <w:rFonts w:cs="Arial"/>
          <w:sz w:val="22"/>
          <w:szCs w:val="22"/>
        </w:rPr>
        <w:t xml:space="preserve"> PAA 2025</w:t>
      </w:r>
    </w:p>
    <w:p w:rsidR="008C691B" w:rsidRPr="00E3028F" w:rsidRDefault="008C691B" w:rsidP="00160386">
      <w:pPr>
        <w:jc w:val="both"/>
        <w:rPr>
          <w:rFonts w:cs="Arial"/>
          <w:sz w:val="22"/>
          <w:szCs w:val="22"/>
        </w:rPr>
      </w:pPr>
    </w:p>
    <w:p w:rsidR="00734BE8" w:rsidRPr="00E3028F" w:rsidRDefault="00734BE8" w:rsidP="00160386">
      <w:pPr>
        <w:jc w:val="both"/>
        <w:rPr>
          <w:rFonts w:cs="Arial"/>
          <w:sz w:val="22"/>
          <w:szCs w:val="22"/>
          <w:lang w:val="es-MX"/>
        </w:rPr>
      </w:pPr>
    </w:p>
    <w:p w:rsidR="00494543" w:rsidRPr="00E3028F" w:rsidRDefault="00494543" w:rsidP="00E62965">
      <w:pPr>
        <w:pStyle w:val="Prrafodelista"/>
        <w:numPr>
          <w:ilvl w:val="0"/>
          <w:numId w:val="4"/>
        </w:numPr>
        <w:jc w:val="both"/>
        <w:rPr>
          <w:rFonts w:cs="Arial"/>
          <w:b/>
          <w:sz w:val="22"/>
          <w:szCs w:val="22"/>
          <w:lang w:val="es-MX"/>
        </w:rPr>
      </w:pPr>
      <w:r w:rsidRPr="00E3028F">
        <w:rPr>
          <w:rFonts w:cs="Arial"/>
          <w:b/>
          <w:sz w:val="22"/>
          <w:szCs w:val="22"/>
          <w:lang w:val="es-MX"/>
        </w:rPr>
        <w:t>Para Secretaría General: Demás actividades de los procesos adscritos a esa Dependencia.</w:t>
      </w:r>
    </w:p>
    <w:p w:rsidR="00687079" w:rsidRPr="00E3028F" w:rsidRDefault="00687079" w:rsidP="00687079">
      <w:pPr>
        <w:jc w:val="both"/>
        <w:rPr>
          <w:rFonts w:cs="Arial"/>
          <w:b/>
          <w:sz w:val="22"/>
          <w:szCs w:val="22"/>
          <w:lang w:val="es-MX"/>
        </w:rPr>
      </w:pPr>
    </w:p>
    <w:p w:rsidR="00687079" w:rsidRPr="00E3028F" w:rsidRDefault="00687079" w:rsidP="00B31197">
      <w:pPr>
        <w:pStyle w:val="Prrafodelista"/>
        <w:numPr>
          <w:ilvl w:val="1"/>
          <w:numId w:val="39"/>
        </w:numPr>
        <w:rPr>
          <w:rFonts w:cs="Arial"/>
          <w:b/>
          <w:sz w:val="22"/>
          <w:szCs w:val="22"/>
        </w:rPr>
      </w:pPr>
      <w:r w:rsidRPr="00E3028F">
        <w:rPr>
          <w:rFonts w:cs="Arial"/>
          <w:b/>
          <w:bCs/>
          <w:sz w:val="22"/>
          <w:szCs w:val="22"/>
        </w:rPr>
        <w:t>Elección de Servidores Públicos Distritales</w:t>
      </w:r>
    </w:p>
    <w:p w:rsidR="00687079" w:rsidRPr="00E3028F" w:rsidRDefault="00687079" w:rsidP="00687079">
      <w:pPr>
        <w:rPr>
          <w:rFonts w:cs="Arial"/>
          <w:sz w:val="22"/>
          <w:szCs w:val="22"/>
        </w:rPr>
      </w:pPr>
    </w:p>
    <w:p w:rsidR="00B31197" w:rsidRPr="00E3028F" w:rsidRDefault="00B31197" w:rsidP="00B31197">
      <w:pPr>
        <w:jc w:val="both"/>
        <w:textAlignment w:val="baseline"/>
        <w:rPr>
          <w:i/>
          <w:iCs/>
          <w:color w:val="000000"/>
          <w:sz w:val="22"/>
          <w:szCs w:val="22"/>
          <w:lang w:val="es-CO" w:eastAsia="es-CO"/>
        </w:rPr>
      </w:pPr>
      <w:r w:rsidRPr="00E3028F">
        <w:rPr>
          <w:i/>
          <w:iCs/>
          <w:color w:val="000000"/>
          <w:sz w:val="22"/>
          <w:szCs w:val="22"/>
          <w:lang w:val="es-CO" w:eastAsia="es-CO"/>
        </w:rPr>
        <w:t>61.1 Elección de Contralor</w:t>
      </w:r>
    </w:p>
    <w:p w:rsidR="00B31197" w:rsidRPr="00E3028F" w:rsidRDefault="00B31197" w:rsidP="00B31197">
      <w:pPr>
        <w:rPr>
          <w:rFonts w:ascii="Times New Roman" w:hAnsi="Times New Roman"/>
          <w:sz w:val="22"/>
          <w:szCs w:val="22"/>
          <w:lang w:val="es-CO" w:eastAsia="es-CO"/>
        </w:rPr>
      </w:pPr>
    </w:p>
    <w:p w:rsidR="00B31197" w:rsidRPr="00E3028F" w:rsidRDefault="00B31197" w:rsidP="00B31197">
      <w:pPr>
        <w:jc w:val="both"/>
        <w:rPr>
          <w:rFonts w:ascii="Times New Roman" w:hAnsi="Times New Roman"/>
          <w:sz w:val="22"/>
          <w:szCs w:val="22"/>
          <w:lang w:val="es-CO" w:eastAsia="es-CO"/>
        </w:rPr>
      </w:pPr>
      <w:r w:rsidRPr="00E3028F">
        <w:rPr>
          <w:color w:val="000000"/>
          <w:sz w:val="22"/>
          <w:szCs w:val="22"/>
          <w:lang w:val="es-CO" w:eastAsia="es-CO"/>
        </w:rPr>
        <w:t>Para la presente vigencia se viene adelantando el proceso de Elección de Contralor que por norma le corresponde al Concejo de Bogotá realizar la Elección, a través de convocatoria Pública, con una entidad de Educación Superior calificada para realizar el proceso</w:t>
      </w:r>
      <w:r w:rsidRPr="00E3028F">
        <w:rPr>
          <w:i/>
          <w:iCs/>
          <w:color w:val="000000"/>
          <w:sz w:val="22"/>
          <w:szCs w:val="22"/>
          <w:lang w:val="es-CO" w:eastAsia="es-CO"/>
        </w:rPr>
        <w:t>. </w:t>
      </w:r>
    </w:p>
    <w:p w:rsidR="00B31197" w:rsidRPr="00E3028F" w:rsidRDefault="00B31197" w:rsidP="00B31197">
      <w:pPr>
        <w:rPr>
          <w:rFonts w:ascii="Times New Roman" w:hAnsi="Times New Roman"/>
          <w:sz w:val="22"/>
          <w:szCs w:val="22"/>
          <w:lang w:val="es-CO" w:eastAsia="es-CO"/>
        </w:rPr>
      </w:pPr>
      <w:r w:rsidRPr="00E3028F">
        <w:rPr>
          <w:color w:val="000000"/>
          <w:sz w:val="22"/>
          <w:szCs w:val="22"/>
          <w:lang w:val="es-CO" w:eastAsia="es-CO"/>
        </w:rPr>
        <w:t>Para la contratación ya se cuenta con la línea No. 1000005353 por valor de $280 millones de pesos, según la disponibilidad presupuestal dada por la Secretaría de Hacienda. </w:t>
      </w:r>
    </w:p>
    <w:p w:rsidR="00B31197" w:rsidRPr="00E3028F" w:rsidRDefault="00B31197" w:rsidP="00B31197">
      <w:pPr>
        <w:rPr>
          <w:rFonts w:ascii="Times New Roman" w:hAnsi="Times New Roman"/>
          <w:sz w:val="22"/>
          <w:szCs w:val="22"/>
          <w:lang w:val="es-CO" w:eastAsia="es-CO"/>
        </w:rPr>
      </w:pPr>
    </w:p>
    <w:p w:rsidR="00B31197" w:rsidRPr="00E3028F" w:rsidRDefault="00B31197" w:rsidP="00B31197">
      <w:pPr>
        <w:jc w:val="both"/>
        <w:rPr>
          <w:rFonts w:ascii="Times New Roman" w:hAnsi="Times New Roman"/>
          <w:sz w:val="22"/>
          <w:szCs w:val="22"/>
          <w:lang w:val="es-CO" w:eastAsia="es-CO"/>
        </w:rPr>
      </w:pPr>
      <w:r w:rsidRPr="00E3028F">
        <w:rPr>
          <w:color w:val="000000"/>
          <w:sz w:val="22"/>
          <w:szCs w:val="22"/>
          <w:lang w:val="es-CO" w:eastAsia="es-CO"/>
        </w:rPr>
        <w:t xml:space="preserve">Por parte de la Secretaría General se realizó la solicitud de Contratación la cual fue radicada ante la Dirección Financiera del Concejo de Bogotá mediante </w:t>
      </w:r>
      <w:proofErr w:type="spellStart"/>
      <w:r w:rsidRPr="00E3028F">
        <w:rPr>
          <w:color w:val="000000"/>
          <w:sz w:val="22"/>
          <w:szCs w:val="22"/>
          <w:lang w:val="es-CO" w:eastAsia="es-CO"/>
        </w:rPr>
        <w:t>Cordis</w:t>
      </w:r>
      <w:proofErr w:type="spellEnd"/>
      <w:r w:rsidRPr="00E3028F">
        <w:rPr>
          <w:color w:val="000000"/>
          <w:sz w:val="22"/>
          <w:szCs w:val="22"/>
          <w:lang w:val="es-CO" w:eastAsia="es-CO"/>
        </w:rPr>
        <w:t xml:space="preserve"> 2025IE7391 del 24 de abril de 2025, quién remitirá a la Secretaría de Hacienda, para que adelante el trámite de contratación. Este proceso lo está adelantando la Secretaría de Hacienda y a la fecha no nos han informado en qué estado se encuentra el proceso de contratación.</w:t>
      </w:r>
    </w:p>
    <w:p w:rsidR="00B31197" w:rsidRPr="00E3028F" w:rsidRDefault="00B31197" w:rsidP="00B31197">
      <w:pPr>
        <w:rPr>
          <w:rFonts w:ascii="Times New Roman" w:hAnsi="Times New Roman"/>
          <w:sz w:val="22"/>
          <w:szCs w:val="22"/>
          <w:lang w:val="es-CO" w:eastAsia="es-CO"/>
        </w:rPr>
      </w:pPr>
    </w:p>
    <w:p w:rsidR="00B31197" w:rsidRPr="00E3028F" w:rsidRDefault="00B31197" w:rsidP="00B31197">
      <w:pPr>
        <w:pStyle w:val="Prrafodelista"/>
        <w:numPr>
          <w:ilvl w:val="2"/>
          <w:numId w:val="40"/>
        </w:numPr>
        <w:jc w:val="both"/>
        <w:rPr>
          <w:i/>
          <w:iCs/>
          <w:color w:val="000000"/>
          <w:sz w:val="22"/>
          <w:szCs w:val="22"/>
          <w:lang w:val="es-CO" w:eastAsia="es-CO"/>
        </w:rPr>
      </w:pPr>
      <w:r w:rsidRPr="00E3028F">
        <w:rPr>
          <w:i/>
          <w:iCs/>
          <w:color w:val="000000"/>
          <w:sz w:val="22"/>
          <w:szCs w:val="22"/>
          <w:lang w:val="es-CO" w:eastAsia="es-CO"/>
        </w:rPr>
        <w:t>Elección de Secretarios</w:t>
      </w:r>
    </w:p>
    <w:p w:rsidR="00B31197" w:rsidRPr="00E3028F" w:rsidRDefault="00B31197" w:rsidP="00B31197">
      <w:pPr>
        <w:rPr>
          <w:rFonts w:ascii="Times New Roman" w:hAnsi="Times New Roman"/>
          <w:sz w:val="22"/>
          <w:szCs w:val="22"/>
          <w:lang w:val="es-CO" w:eastAsia="es-CO"/>
        </w:rPr>
      </w:pPr>
    </w:p>
    <w:p w:rsidR="00B31197" w:rsidRPr="00E3028F" w:rsidRDefault="00B31197" w:rsidP="00B31197">
      <w:pPr>
        <w:jc w:val="both"/>
        <w:rPr>
          <w:rFonts w:ascii="Times New Roman" w:hAnsi="Times New Roman"/>
          <w:sz w:val="22"/>
          <w:szCs w:val="22"/>
          <w:lang w:val="es-CO" w:eastAsia="es-CO"/>
        </w:rPr>
      </w:pPr>
      <w:r w:rsidRPr="00E3028F">
        <w:rPr>
          <w:color w:val="000000"/>
          <w:sz w:val="22"/>
          <w:szCs w:val="22"/>
          <w:lang w:val="es-CO" w:eastAsia="es-CO"/>
        </w:rPr>
        <w:t xml:space="preserve">Para la Elección de Secretarios la Secretaría General remitió oficio con </w:t>
      </w:r>
      <w:proofErr w:type="spellStart"/>
      <w:r w:rsidRPr="00E3028F">
        <w:rPr>
          <w:color w:val="000000"/>
          <w:sz w:val="22"/>
          <w:szCs w:val="22"/>
          <w:lang w:val="es-CO" w:eastAsia="es-CO"/>
        </w:rPr>
        <w:t>Cordis</w:t>
      </w:r>
      <w:proofErr w:type="spellEnd"/>
      <w:r w:rsidRPr="00E3028F">
        <w:rPr>
          <w:color w:val="000000"/>
          <w:sz w:val="22"/>
          <w:szCs w:val="22"/>
          <w:lang w:val="es-CO" w:eastAsia="es-CO"/>
        </w:rPr>
        <w:t xml:space="preserve"> 2025EE9466 del 20/05/2025, dirigido al Dr. Diego Armando </w:t>
      </w:r>
      <w:proofErr w:type="spellStart"/>
      <w:r w:rsidRPr="00E3028F">
        <w:rPr>
          <w:color w:val="000000"/>
          <w:sz w:val="22"/>
          <w:szCs w:val="22"/>
          <w:lang w:val="es-CO" w:eastAsia="es-CO"/>
        </w:rPr>
        <w:t>Chitiva</w:t>
      </w:r>
      <w:proofErr w:type="spellEnd"/>
      <w:r w:rsidRPr="00E3028F">
        <w:rPr>
          <w:color w:val="000000"/>
          <w:sz w:val="22"/>
          <w:szCs w:val="22"/>
          <w:lang w:val="es-CO" w:eastAsia="es-CO"/>
        </w:rPr>
        <w:t xml:space="preserve">, Director de Gestión Corporativa de la Secretaría de Hacienda, donde se solicita información de la línea de contratación y presupuesto asignado para a convocatoria de Elección de Secretarios de despacho; en respuesta de la Secretaría de Hacienda, con radicado EE234217 del 22/05/2025, nos informa que dio traslado a la Dirección Financiera del Concejo de Bogotá por ser esta dependencia en atender la respuesta. Igualmente le fue enviado oficio a la Directora Financiera del Concejo de Bogotá, quién en respuesta con </w:t>
      </w:r>
      <w:proofErr w:type="spellStart"/>
      <w:r w:rsidRPr="00E3028F">
        <w:rPr>
          <w:color w:val="000000"/>
          <w:sz w:val="22"/>
          <w:szCs w:val="22"/>
          <w:lang w:val="es-CO" w:eastAsia="es-CO"/>
        </w:rPr>
        <w:t>Cordis</w:t>
      </w:r>
      <w:proofErr w:type="spellEnd"/>
      <w:r w:rsidRPr="00E3028F">
        <w:rPr>
          <w:color w:val="000000"/>
          <w:sz w:val="22"/>
          <w:szCs w:val="22"/>
          <w:lang w:val="es-CO" w:eastAsia="es-CO"/>
        </w:rPr>
        <w:t xml:space="preserve"> 2025 EE10027 del 29/05/2025, nos informa que una vez revisado el Plan Anual de Adquisiciones no existe línea para tal efecto.  </w:t>
      </w:r>
    </w:p>
    <w:p w:rsidR="00F65409" w:rsidRPr="00E3028F" w:rsidRDefault="00F65409" w:rsidP="000B192E">
      <w:pPr>
        <w:jc w:val="both"/>
        <w:rPr>
          <w:rFonts w:cs="Arial"/>
          <w:b/>
          <w:sz w:val="22"/>
          <w:szCs w:val="22"/>
          <w:lang w:val="es-MX"/>
        </w:rPr>
      </w:pPr>
    </w:p>
    <w:p w:rsidR="00DD0A5C" w:rsidRDefault="00DD0A5C" w:rsidP="000B192E">
      <w:pPr>
        <w:jc w:val="both"/>
        <w:rPr>
          <w:rFonts w:cs="Arial"/>
          <w:b/>
          <w:sz w:val="22"/>
          <w:szCs w:val="22"/>
          <w:lang w:val="es-MX"/>
        </w:rPr>
      </w:pPr>
      <w:r w:rsidRPr="00E3028F">
        <w:rPr>
          <w:rFonts w:cs="Arial"/>
          <w:b/>
          <w:sz w:val="22"/>
          <w:szCs w:val="22"/>
          <w:lang w:val="es-MX"/>
        </w:rPr>
        <w:t>6.2. Relatoría</w:t>
      </w:r>
    </w:p>
    <w:p w:rsidR="0091053F" w:rsidRPr="00E3028F" w:rsidRDefault="0091053F" w:rsidP="000B192E">
      <w:pPr>
        <w:jc w:val="both"/>
        <w:rPr>
          <w:rFonts w:cs="Arial"/>
          <w:b/>
          <w:sz w:val="22"/>
          <w:szCs w:val="22"/>
          <w:lang w:val="es-MX"/>
        </w:rPr>
      </w:pPr>
    </w:p>
    <w:p w:rsidR="000B192E" w:rsidRPr="00236DDF" w:rsidRDefault="00236DDF" w:rsidP="000B192E">
      <w:pPr>
        <w:jc w:val="both"/>
        <w:rPr>
          <w:rFonts w:cs="Arial"/>
          <w:color w:val="222222"/>
          <w:sz w:val="22"/>
          <w:szCs w:val="22"/>
          <w:shd w:val="clear" w:color="auto" w:fill="FFFFFF"/>
        </w:rPr>
      </w:pPr>
      <w:r w:rsidRPr="00236DDF">
        <w:rPr>
          <w:rFonts w:cs="Arial"/>
          <w:color w:val="222222"/>
          <w:sz w:val="22"/>
          <w:szCs w:val="22"/>
          <w:shd w:val="clear" w:color="auto" w:fill="FFFFFF"/>
        </w:rPr>
        <w:t>En atención a los lineamientos del artículo 10 del Acuerdo 837 de 2022, por el cual se modificó el artículo 51 del Acuerdo 741 de 2019, Reglamento Interno del Concejo de Bogotá, D.C., en el período comprendido entre el 2 de enero y el 30 de junio de 2025, se atendieron en total veinticuatro (24) solicitudes de transcripción de actas literales, así: veintitrés (23) solicitudes de sesiones Plenarias y una (1) solicitud de la Comisión Segunda Permanente de Gobierno del Concejo de Bogotá.</w:t>
      </w:r>
    </w:p>
    <w:p w:rsidR="00236DDF" w:rsidRDefault="00236DDF" w:rsidP="000B192E">
      <w:pPr>
        <w:jc w:val="both"/>
        <w:rPr>
          <w:rFonts w:ascii="Calibri" w:hAnsi="Calibri" w:cs="Calibri"/>
          <w:color w:val="222222"/>
          <w:sz w:val="22"/>
          <w:szCs w:val="22"/>
          <w:shd w:val="clear" w:color="auto" w:fill="FFFFFF"/>
        </w:rPr>
      </w:pPr>
    </w:p>
    <w:p w:rsidR="00236DDF" w:rsidRPr="00E3028F" w:rsidRDefault="00236DDF" w:rsidP="000B192E">
      <w:pPr>
        <w:jc w:val="both"/>
        <w:rPr>
          <w:rFonts w:eastAsia="Calibri" w:cs="Arial"/>
          <w:color w:val="FF0000"/>
          <w:sz w:val="22"/>
          <w:szCs w:val="22"/>
          <w:lang w:val="es-MX"/>
        </w:rPr>
      </w:pPr>
    </w:p>
    <w:tbl>
      <w:tblPr>
        <w:tblW w:w="6328" w:type="dxa"/>
        <w:jc w:val="center"/>
        <w:tblCellMar>
          <w:left w:w="70" w:type="dxa"/>
          <w:right w:w="70" w:type="dxa"/>
        </w:tblCellMar>
        <w:tblLook w:val="04A0" w:firstRow="1" w:lastRow="0" w:firstColumn="1" w:lastColumn="0" w:noHBand="0" w:noVBand="1"/>
      </w:tblPr>
      <w:tblGrid>
        <w:gridCol w:w="5268"/>
        <w:gridCol w:w="1060"/>
      </w:tblGrid>
      <w:tr w:rsidR="00685266" w:rsidRPr="00685266" w:rsidTr="00D7407B">
        <w:trPr>
          <w:trHeight w:val="300"/>
          <w:tblHeader/>
          <w:jc w:val="center"/>
        </w:trPr>
        <w:tc>
          <w:tcPr>
            <w:tcW w:w="5268"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0B192E" w:rsidRPr="00685266" w:rsidRDefault="000B192E" w:rsidP="00D7407B">
            <w:pPr>
              <w:widowControl w:val="0"/>
              <w:autoSpaceDE w:val="0"/>
              <w:autoSpaceDN w:val="0"/>
              <w:jc w:val="center"/>
              <w:rPr>
                <w:rFonts w:cs="Arial"/>
                <w:b/>
                <w:bCs/>
                <w:color w:val="000000" w:themeColor="text1"/>
                <w:sz w:val="20"/>
                <w:lang w:eastAsia="es-CO"/>
              </w:rPr>
            </w:pPr>
            <w:r w:rsidRPr="00685266">
              <w:rPr>
                <w:rFonts w:cs="Arial"/>
                <w:b/>
                <w:bCs/>
                <w:color w:val="000000" w:themeColor="text1"/>
                <w:sz w:val="20"/>
                <w:lang w:eastAsia="es-CO"/>
              </w:rPr>
              <w:t>Comisión de Origen</w:t>
            </w:r>
          </w:p>
        </w:tc>
        <w:tc>
          <w:tcPr>
            <w:tcW w:w="1060" w:type="dxa"/>
            <w:tcBorders>
              <w:top w:val="single" w:sz="4" w:space="0" w:color="auto"/>
              <w:left w:val="nil"/>
              <w:bottom w:val="single" w:sz="4" w:space="0" w:color="auto"/>
              <w:right w:val="single" w:sz="4" w:space="0" w:color="auto"/>
            </w:tcBorders>
            <w:shd w:val="clear" w:color="auto" w:fill="FFC000"/>
            <w:vAlign w:val="center"/>
            <w:hideMark/>
          </w:tcPr>
          <w:p w:rsidR="000B192E" w:rsidRPr="00685266" w:rsidRDefault="000B192E" w:rsidP="00D7407B">
            <w:pPr>
              <w:widowControl w:val="0"/>
              <w:autoSpaceDE w:val="0"/>
              <w:autoSpaceDN w:val="0"/>
              <w:jc w:val="center"/>
              <w:rPr>
                <w:rFonts w:cs="Arial"/>
                <w:b/>
                <w:bCs/>
                <w:color w:val="000000" w:themeColor="text1"/>
                <w:sz w:val="20"/>
                <w:lang w:eastAsia="es-CO"/>
              </w:rPr>
            </w:pPr>
            <w:r w:rsidRPr="00685266">
              <w:rPr>
                <w:rFonts w:cs="Arial"/>
                <w:b/>
                <w:bCs/>
                <w:color w:val="000000" w:themeColor="text1"/>
                <w:sz w:val="20"/>
                <w:lang w:eastAsia="es-CO"/>
              </w:rPr>
              <w:t>No. Actas</w:t>
            </w:r>
          </w:p>
        </w:tc>
      </w:tr>
      <w:tr w:rsidR="00685266" w:rsidRPr="00685266" w:rsidTr="008C691B">
        <w:trPr>
          <w:trHeight w:val="465"/>
          <w:jc w:val="center"/>
        </w:trPr>
        <w:tc>
          <w:tcPr>
            <w:tcW w:w="5268" w:type="dxa"/>
            <w:tcBorders>
              <w:top w:val="nil"/>
              <w:left w:val="single" w:sz="4" w:space="0" w:color="auto"/>
              <w:bottom w:val="single" w:sz="4" w:space="0" w:color="auto"/>
              <w:right w:val="single" w:sz="4" w:space="0" w:color="auto"/>
            </w:tcBorders>
            <w:shd w:val="clear" w:color="auto" w:fill="auto"/>
            <w:vAlign w:val="center"/>
            <w:hideMark/>
          </w:tcPr>
          <w:p w:rsidR="000B192E" w:rsidRPr="00685266" w:rsidRDefault="000B192E" w:rsidP="00D7407B">
            <w:pPr>
              <w:widowControl w:val="0"/>
              <w:autoSpaceDE w:val="0"/>
              <w:autoSpaceDN w:val="0"/>
              <w:jc w:val="center"/>
              <w:rPr>
                <w:rFonts w:cs="Arial"/>
                <w:color w:val="000000" w:themeColor="text1"/>
                <w:sz w:val="20"/>
                <w:lang w:eastAsia="es-CO"/>
              </w:rPr>
            </w:pPr>
            <w:r w:rsidRPr="00685266">
              <w:rPr>
                <w:rFonts w:cs="Arial"/>
                <w:color w:val="000000" w:themeColor="text1"/>
                <w:sz w:val="20"/>
                <w:lang w:val="es-MX" w:eastAsia="es-CO"/>
              </w:rPr>
              <w:t>Comisión Primera Permanente de Plan de Desarrollo y Ordenamiento Territorial</w:t>
            </w:r>
          </w:p>
        </w:tc>
        <w:tc>
          <w:tcPr>
            <w:tcW w:w="1060" w:type="dxa"/>
            <w:tcBorders>
              <w:top w:val="nil"/>
              <w:left w:val="nil"/>
              <w:bottom w:val="single" w:sz="4" w:space="0" w:color="auto"/>
              <w:right w:val="single" w:sz="4" w:space="0" w:color="auto"/>
            </w:tcBorders>
            <w:shd w:val="clear" w:color="auto" w:fill="auto"/>
            <w:vAlign w:val="center"/>
          </w:tcPr>
          <w:p w:rsidR="000B192E" w:rsidRPr="00685266" w:rsidRDefault="005559CB" w:rsidP="00D7407B">
            <w:pPr>
              <w:widowControl w:val="0"/>
              <w:autoSpaceDE w:val="0"/>
              <w:autoSpaceDN w:val="0"/>
              <w:jc w:val="center"/>
              <w:rPr>
                <w:rFonts w:cs="Arial"/>
                <w:color w:val="000000" w:themeColor="text1"/>
                <w:sz w:val="20"/>
                <w:lang w:eastAsia="es-CO"/>
              </w:rPr>
            </w:pPr>
            <w:r>
              <w:rPr>
                <w:rFonts w:cs="Arial"/>
                <w:color w:val="000000" w:themeColor="text1"/>
                <w:sz w:val="20"/>
                <w:lang w:eastAsia="es-CO"/>
              </w:rPr>
              <w:t>0</w:t>
            </w:r>
          </w:p>
        </w:tc>
      </w:tr>
      <w:tr w:rsidR="00685266" w:rsidRPr="00685266" w:rsidTr="008C691B">
        <w:trPr>
          <w:trHeight w:val="345"/>
          <w:jc w:val="center"/>
        </w:trPr>
        <w:tc>
          <w:tcPr>
            <w:tcW w:w="5268" w:type="dxa"/>
            <w:tcBorders>
              <w:top w:val="nil"/>
              <w:left w:val="single" w:sz="4" w:space="0" w:color="auto"/>
              <w:bottom w:val="single" w:sz="4" w:space="0" w:color="auto"/>
              <w:right w:val="single" w:sz="4" w:space="0" w:color="auto"/>
            </w:tcBorders>
            <w:shd w:val="clear" w:color="auto" w:fill="auto"/>
            <w:vAlign w:val="center"/>
            <w:hideMark/>
          </w:tcPr>
          <w:p w:rsidR="000B192E" w:rsidRPr="00685266" w:rsidRDefault="000B192E" w:rsidP="00D7407B">
            <w:pPr>
              <w:widowControl w:val="0"/>
              <w:autoSpaceDE w:val="0"/>
              <w:autoSpaceDN w:val="0"/>
              <w:jc w:val="center"/>
              <w:rPr>
                <w:rFonts w:cs="Arial"/>
                <w:color w:val="000000" w:themeColor="text1"/>
                <w:sz w:val="20"/>
                <w:lang w:eastAsia="es-CO"/>
              </w:rPr>
            </w:pPr>
            <w:r w:rsidRPr="00685266">
              <w:rPr>
                <w:rFonts w:cs="Arial"/>
                <w:color w:val="000000" w:themeColor="text1"/>
                <w:sz w:val="20"/>
                <w:lang w:val="es-MX" w:eastAsia="es-CO"/>
              </w:rPr>
              <w:t>Comisión Segunda Permanente de Gobierno</w:t>
            </w:r>
          </w:p>
        </w:tc>
        <w:tc>
          <w:tcPr>
            <w:tcW w:w="1060" w:type="dxa"/>
            <w:tcBorders>
              <w:top w:val="nil"/>
              <w:left w:val="nil"/>
              <w:bottom w:val="single" w:sz="4" w:space="0" w:color="auto"/>
              <w:right w:val="single" w:sz="4" w:space="0" w:color="auto"/>
            </w:tcBorders>
            <w:shd w:val="clear" w:color="auto" w:fill="auto"/>
            <w:vAlign w:val="center"/>
          </w:tcPr>
          <w:p w:rsidR="000B192E" w:rsidRPr="00685266" w:rsidRDefault="005559CB" w:rsidP="00D7407B">
            <w:pPr>
              <w:widowControl w:val="0"/>
              <w:autoSpaceDE w:val="0"/>
              <w:autoSpaceDN w:val="0"/>
              <w:jc w:val="center"/>
              <w:rPr>
                <w:rFonts w:cs="Arial"/>
                <w:color w:val="000000" w:themeColor="text1"/>
                <w:sz w:val="20"/>
                <w:lang w:eastAsia="es-CO"/>
              </w:rPr>
            </w:pPr>
            <w:r>
              <w:rPr>
                <w:rFonts w:cs="Arial"/>
                <w:color w:val="000000" w:themeColor="text1"/>
                <w:sz w:val="20"/>
                <w:lang w:eastAsia="es-CO"/>
              </w:rPr>
              <w:t>1</w:t>
            </w:r>
          </w:p>
        </w:tc>
      </w:tr>
      <w:tr w:rsidR="001E1C5A" w:rsidRPr="00685266" w:rsidTr="008C691B">
        <w:trPr>
          <w:trHeight w:val="345"/>
          <w:jc w:val="center"/>
        </w:trPr>
        <w:tc>
          <w:tcPr>
            <w:tcW w:w="5268" w:type="dxa"/>
            <w:tcBorders>
              <w:top w:val="nil"/>
              <w:left w:val="single" w:sz="4" w:space="0" w:color="auto"/>
              <w:bottom w:val="single" w:sz="4" w:space="0" w:color="auto"/>
              <w:right w:val="single" w:sz="4" w:space="0" w:color="auto"/>
            </w:tcBorders>
            <w:shd w:val="clear" w:color="auto" w:fill="auto"/>
            <w:vAlign w:val="center"/>
          </w:tcPr>
          <w:p w:rsidR="001E1C5A" w:rsidRPr="00685266" w:rsidRDefault="001E1C5A" w:rsidP="001E1C5A">
            <w:pPr>
              <w:widowControl w:val="0"/>
              <w:autoSpaceDE w:val="0"/>
              <w:autoSpaceDN w:val="0"/>
              <w:jc w:val="center"/>
              <w:rPr>
                <w:rFonts w:cs="Arial"/>
                <w:color w:val="000000" w:themeColor="text1"/>
                <w:sz w:val="20"/>
                <w:lang w:val="es-MX" w:eastAsia="es-CO"/>
              </w:rPr>
            </w:pPr>
            <w:r w:rsidRPr="00685266">
              <w:rPr>
                <w:rFonts w:cs="Arial"/>
                <w:color w:val="000000" w:themeColor="text1"/>
                <w:sz w:val="20"/>
                <w:lang w:val="es-MX" w:eastAsia="es-CO"/>
              </w:rPr>
              <w:t xml:space="preserve">Comisión </w:t>
            </w:r>
            <w:r>
              <w:rPr>
                <w:rFonts w:cs="Arial"/>
                <w:color w:val="000000" w:themeColor="text1"/>
                <w:sz w:val="20"/>
                <w:lang w:val="es-MX" w:eastAsia="es-CO"/>
              </w:rPr>
              <w:t>de la Mujer</w:t>
            </w:r>
          </w:p>
        </w:tc>
        <w:tc>
          <w:tcPr>
            <w:tcW w:w="1060" w:type="dxa"/>
            <w:tcBorders>
              <w:top w:val="nil"/>
              <w:left w:val="nil"/>
              <w:bottom w:val="single" w:sz="4" w:space="0" w:color="auto"/>
              <w:right w:val="single" w:sz="4" w:space="0" w:color="auto"/>
            </w:tcBorders>
            <w:shd w:val="clear" w:color="auto" w:fill="auto"/>
            <w:vAlign w:val="center"/>
          </w:tcPr>
          <w:p w:rsidR="001E1C5A" w:rsidRDefault="005559CB" w:rsidP="00D7407B">
            <w:pPr>
              <w:widowControl w:val="0"/>
              <w:autoSpaceDE w:val="0"/>
              <w:autoSpaceDN w:val="0"/>
              <w:jc w:val="center"/>
              <w:rPr>
                <w:rFonts w:cs="Arial"/>
                <w:color w:val="000000" w:themeColor="text1"/>
                <w:sz w:val="20"/>
                <w:lang w:eastAsia="es-CO"/>
              </w:rPr>
            </w:pPr>
            <w:r>
              <w:rPr>
                <w:rFonts w:cs="Arial"/>
                <w:color w:val="000000" w:themeColor="text1"/>
                <w:sz w:val="20"/>
                <w:lang w:eastAsia="es-CO"/>
              </w:rPr>
              <w:t>0</w:t>
            </w:r>
          </w:p>
        </w:tc>
      </w:tr>
      <w:tr w:rsidR="00685266" w:rsidRPr="00685266" w:rsidTr="008C691B">
        <w:trPr>
          <w:trHeight w:val="480"/>
          <w:jc w:val="center"/>
        </w:trPr>
        <w:tc>
          <w:tcPr>
            <w:tcW w:w="5268" w:type="dxa"/>
            <w:tcBorders>
              <w:top w:val="nil"/>
              <w:left w:val="single" w:sz="4" w:space="0" w:color="auto"/>
              <w:bottom w:val="single" w:sz="4" w:space="0" w:color="auto"/>
              <w:right w:val="single" w:sz="4" w:space="0" w:color="auto"/>
            </w:tcBorders>
            <w:shd w:val="clear" w:color="auto" w:fill="auto"/>
            <w:vAlign w:val="center"/>
            <w:hideMark/>
          </w:tcPr>
          <w:p w:rsidR="000B192E" w:rsidRPr="00685266" w:rsidRDefault="000B192E" w:rsidP="00D7407B">
            <w:pPr>
              <w:widowControl w:val="0"/>
              <w:autoSpaceDE w:val="0"/>
              <w:autoSpaceDN w:val="0"/>
              <w:jc w:val="center"/>
              <w:rPr>
                <w:rFonts w:cs="Arial"/>
                <w:color w:val="000000" w:themeColor="text1"/>
                <w:sz w:val="20"/>
                <w:lang w:eastAsia="es-CO"/>
              </w:rPr>
            </w:pPr>
            <w:r w:rsidRPr="00685266">
              <w:rPr>
                <w:rFonts w:cs="Arial"/>
                <w:color w:val="000000" w:themeColor="text1"/>
                <w:sz w:val="20"/>
                <w:lang w:val="es-MX" w:eastAsia="es-CO"/>
              </w:rPr>
              <w:t> Comisión Tercera Permanente de Hacienda y Crédito Público</w:t>
            </w:r>
          </w:p>
        </w:tc>
        <w:tc>
          <w:tcPr>
            <w:tcW w:w="1060" w:type="dxa"/>
            <w:tcBorders>
              <w:top w:val="nil"/>
              <w:left w:val="nil"/>
              <w:bottom w:val="single" w:sz="4" w:space="0" w:color="auto"/>
              <w:right w:val="single" w:sz="4" w:space="0" w:color="auto"/>
            </w:tcBorders>
            <w:shd w:val="clear" w:color="auto" w:fill="auto"/>
            <w:vAlign w:val="center"/>
          </w:tcPr>
          <w:p w:rsidR="000B192E" w:rsidRPr="00685266" w:rsidRDefault="005559CB" w:rsidP="00D7407B">
            <w:pPr>
              <w:widowControl w:val="0"/>
              <w:autoSpaceDE w:val="0"/>
              <w:autoSpaceDN w:val="0"/>
              <w:jc w:val="center"/>
              <w:rPr>
                <w:rFonts w:cs="Arial"/>
                <w:color w:val="000000" w:themeColor="text1"/>
                <w:sz w:val="20"/>
                <w:lang w:eastAsia="es-CO"/>
              </w:rPr>
            </w:pPr>
            <w:r>
              <w:rPr>
                <w:rFonts w:cs="Arial"/>
                <w:color w:val="000000" w:themeColor="text1"/>
                <w:sz w:val="20"/>
                <w:lang w:eastAsia="es-CO"/>
              </w:rPr>
              <w:t>0</w:t>
            </w:r>
          </w:p>
        </w:tc>
      </w:tr>
      <w:tr w:rsidR="00685266" w:rsidRPr="00685266" w:rsidTr="001143A5">
        <w:trPr>
          <w:trHeight w:val="345"/>
          <w:jc w:val="center"/>
        </w:trPr>
        <w:tc>
          <w:tcPr>
            <w:tcW w:w="5268" w:type="dxa"/>
            <w:tcBorders>
              <w:top w:val="nil"/>
              <w:left w:val="single" w:sz="4" w:space="0" w:color="auto"/>
              <w:bottom w:val="single" w:sz="4" w:space="0" w:color="auto"/>
              <w:right w:val="single" w:sz="4" w:space="0" w:color="auto"/>
            </w:tcBorders>
            <w:shd w:val="clear" w:color="auto" w:fill="auto"/>
            <w:vAlign w:val="center"/>
            <w:hideMark/>
          </w:tcPr>
          <w:p w:rsidR="000B192E" w:rsidRPr="00685266" w:rsidRDefault="000B192E" w:rsidP="00D7407B">
            <w:pPr>
              <w:widowControl w:val="0"/>
              <w:autoSpaceDE w:val="0"/>
              <w:autoSpaceDN w:val="0"/>
              <w:jc w:val="center"/>
              <w:rPr>
                <w:rFonts w:cs="Arial"/>
                <w:color w:val="000000" w:themeColor="text1"/>
                <w:sz w:val="20"/>
                <w:lang w:eastAsia="es-CO"/>
              </w:rPr>
            </w:pPr>
            <w:r w:rsidRPr="00685266">
              <w:rPr>
                <w:rFonts w:cs="Arial"/>
                <w:color w:val="000000" w:themeColor="text1"/>
                <w:sz w:val="20"/>
                <w:lang w:val="es-MX" w:eastAsia="es-CO"/>
              </w:rPr>
              <w:t> Sesión Plenaria</w:t>
            </w:r>
          </w:p>
        </w:tc>
        <w:tc>
          <w:tcPr>
            <w:tcW w:w="1060" w:type="dxa"/>
            <w:tcBorders>
              <w:top w:val="nil"/>
              <w:left w:val="nil"/>
              <w:bottom w:val="single" w:sz="4" w:space="0" w:color="auto"/>
              <w:right w:val="single" w:sz="4" w:space="0" w:color="auto"/>
            </w:tcBorders>
            <w:shd w:val="clear" w:color="auto" w:fill="auto"/>
            <w:vAlign w:val="center"/>
          </w:tcPr>
          <w:p w:rsidR="000B192E" w:rsidRPr="00685266" w:rsidRDefault="005559CB" w:rsidP="00D7407B">
            <w:pPr>
              <w:widowControl w:val="0"/>
              <w:autoSpaceDE w:val="0"/>
              <w:autoSpaceDN w:val="0"/>
              <w:jc w:val="center"/>
              <w:rPr>
                <w:rFonts w:cs="Arial"/>
                <w:color w:val="000000" w:themeColor="text1"/>
                <w:sz w:val="20"/>
                <w:lang w:eastAsia="es-CO"/>
              </w:rPr>
            </w:pPr>
            <w:r>
              <w:rPr>
                <w:rFonts w:cs="Arial"/>
                <w:color w:val="000000" w:themeColor="text1"/>
                <w:sz w:val="20"/>
                <w:lang w:eastAsia="es-CO"/>
              </w:rPr>
              <w:t>23</w:t>
            </w:r>
          </w:p>
        </w:tc>
      </w:tr>
      <w:tr w:rsidR="00685266" w:rsidRPr="00685266" w:rsidTr="001143A5">
        <w:trPr>
          <w:trHeight w:val="300"/>
          <w:jc w:val="center"/>
        </w:trPr>
        <w:tc>
          <w:tcPr>
            <w:tcW w:w="5268" w:type="dxa"/>
            <w:tcBorders>
              <w:top w:val="nil"/>
              <w:left w:val="single" w:sz="4" w:space="0" w:color="auto"/>
              <w:bottom w:val="single" w:sz="4" w:space="0" w:color="auto"/>
              <w:right w:val="single" w:sz="4" w:space="0" w:color="auto"/>
            </w:tcBorders>
            <w:shd w:val="clear" w:color="auto" w:fill="auto"/>
            <w:vAlign w:val="center"/>
            <w:hideMark/>
          </w:tcPr>
          <w:p w:rsidR="000B192E" w:rsidRPr="00685266" w:rsidRDefault="000B192E" w:rsidP="00D7407B">
            <w:pPr>
              <w:widowControl w:val="0"/>
              <w:autoSpaceDE w:val="0"/>
              <w:autoSpaceDN w:val="0"/>
              <w:jc w:val="center"/>
              <w:rPr>
                <w:rFonts w:cs="Arial"/>
                <w:b/>
                <w:bCs/>
                <w:color w:val="000000" w:themeColor="text1"/>
                <w:sz w:val="20"/>
                <w:lang w:eastAsia="es-CO"/>
              </w:rPr>
            </w:pPr>
            <w:r w:rsidRPr="00685266">
              <w:rPr>
                <w:rFonts w:cs="Arial"/>
                <w:b/>
                <w:bCs/>
                <w:color w:val="000000" w:themeColor="text1"/>
                <w:sz w:val="20"/>
                <w:lang w:val="es-MX" w:eastAsia="es-CO"/>
              </w:rPr>
              <w:t> Total</w:t>
            </w:r>
          </w:p>
        </w:tc>
        <w:tc>
          <w:tcPr>
            <w:tcW w:w="1060" w:type="dxa"/>
            <w:tcBorders>
              <w:top w:val="nil"/>
              <w:left w:val="nil"/>
              <w:bottom w:val="single" w:sz="4" w:space="0" w:color="auto"/>
              <w:right w:val="single" w:sz="4" w:space="0" w:color="auto"/>
            </w:tcBorders>
            <w:shd w:val="clear" w:color="auto" w:fill="auto"/>
            <w:vAlign w:val="center"/>
          </w:tcPr>
          <w:p w:rsidR="000B192E" w:rsidRPr="00685266" w:rsidRDefault="005559CB" w:rsidP="00D7407B">
            <w:pPr>
              <w:widowControl w:val="0"/>
              <w:autoSpaceDE w:val="0"/>
              <w:autoSpaceDN w:val="0"/>
              <w:jc w:val="center"/>
              <w:rPr>
                <w:rFonts w:cs="Arial"/>
                <w:b/>
                <w:bCs/>
                <w:color w:val="000000" w:themeColor="text1"/>
                <w:sz w:val="20"/>
                <w:lang w:eastAsia="es-CO"/>
              </w:rPr>
            </w:pPr>
            <w:r>
              <w:rPr>
                <w:rFonts w:cs="Arial"/>
                <w:b/>
                <w:bCs/>
                <w:color w:val="000000" w:themeColor="text1"/>
                <w:sz w:val="20"/>
                <w:lang w:eastAsia="es-CO"/>
              </w:rPr>
              <w:t>24</w:t>
            </w:r>
          </w:p>
        </w:tc>
      </w:tr>
    </w:tbl>
    <w:p w:rsidR="000B192E" w:rsidRDefault="000B192E" w:rsidP="000B192E">
      <w:pPr>
        <w:jc w:val="both"/>
        <w:rPr>
          <w:rFonts w:cs="Arial"/>
          <w:b/>
          <w:color w:val="4472C4"/>
          <w:sz w:val="20"/>
          <w:lang w:val="es-MX"/>
        </w:rPr>
      </w:pPr>
    </w:p>
    <w:p w:rsidR="005A5EDB" w:rsidRDefault="005A5EDB" w:rsidP="000B192E">
      <w:pPr>
        <w:jc w:val="both"/>
        <w:rPr>
          <w:rFonts w:cs="Arial"/>
          <w:color w:val="000000" w:themeColor="text1"/>
          <w:sz w:val="20"/>
          <w:lang w:val="es-MX"/>
        </w:rPr>
      </w:pPr>
    </w:p>
    <w:p w:rsidR="00B51445" w:rsidRPr="00B72151" w:rsidRDefault="00B51445" w:rsidP="000B192E">
      <w:pPr>
        <w:jc w:val="both"/>
        <w:rPr>
          <w:rFonts w:cs="Arial"/>
          <w:color w:val="000000" w:themeColor="text1"/>
          <w:sz w:val="22"/>
          <w:lang w:val="es-MX"/>
        </w:rPr>
      </w:pPr>
      <w:r w:rsidRPr="00B72151">
        <w:rPr>
          <w:rFonts w:cs="Arial"/>
          <w:color w:val="000000" w:themeColor="text1"/>
          <w:sz w:val="22"/>
          <w:lang w:val="es-MX"/>
        </w:rPr>
        <w:t xml:space="preserve">El estado de </w:t>
      </w:r>
      <w:r w:rsidR="001F2C92" w:rsidRPr="00B72151">
        <w:rPr>
          <w:rFonts w:cs="Arial"/>
          <w:color w:val="000000" w:themeColor="text1"/>
          <w:sz w:val="22"/>
          <w:lang w:val="es-MX"/>
        </w:rPr>
        <w:t xml:space="preserve">las </w:t>
      </w:r>
      <w:r w:rsidRPr="00B72151">
        <w:rPr>
          <w:rFonts w:cs="Arial"/>
          <w:color w:val="000000" w:themeColor="text1"/>
          <w:sz w:val="22"/>
          <w:lang w:val="es-MX"/>
        </w:rPr>
        <w:t xml:space="preserve">sesiones realizadas y actas </w:t>
      </w:r>
      <w:r w:rsidR="00E7533F" w:rsidRPr="00B72151">
        <w:rPr>
          <w:rFonts w:cs="Arial"/>
          <w:color w:val="000000" w:themeColor="text1"/>
          <w:sz w:val="22"/>
          <w:lang w:val="es-MX"/>
        </w:rPr>
        <w:t xml:space="preserve">numeradas y </w:t>
      </w:r>
      <w:r w:rsidRPr="00B72151">
        <w:rPr>
          <w:rFonts w:cs="Arial"/>
          <w:color w:val="000000" w:themeColor="text1"/>
          <w:sz w:val="22"/>
          <w:lang w:val="es-MX"/>
        </w:rPr>
        <w:t xml:space="preserve">registradas </w:t>
      </w:r>
      <w:r w:rsidR="00E7533F" w:rsidRPr="00B72151">
        <w:rPr>
          <w:rFonts w:cs="Arial"/>
          <w:color w:val="000000" w:themeColor="text1"/>
          <w:sz w:val="22"/>
          <w:lang w:val="es-MX"/>
        </w:rPr>
        <w:t>en los libros de relatoría, de</w:t>
      </w:r>
      <w:r w:rsidRPr="00B72151">
        <w:rPr>
          <w:rFonts w:cs="Arial"/>
          <w:color w:val="000000" w:themeColor="text1"/>
          <w:sz w:val="22"/>
          <w:lang w:val="es-MX"/>
        </w:rPr>
        <w:t xml:space="preserve"> la vigencia del 1 de enero a junio de 202</w:t>
      </w:r>
      <w:r w:rsidR="008C691B" w:rsidRPr="00B72151">
        <w:rPr>
          <w:rFonts w:cs="Arial"/>
          <w:color w:val="000000" w:themeColor="text1"/>
          <w:sz w:val="22"/>
          <w:lang w:val="es-MX"/>
        </w:rPr>
        <w:t>5</w:t>
      </w:r>
      <w:r w:rsidRPr="00B72151">
        <w:rPr>
          <w:rFonts w:cs="Arial"/>
          <w:color w:val="000000" w:themeColor="text1"/>
          <w:sz w:val="22"/>
          <w:lang w:val="es-MX"/>
        </w:rPr>
        <w:t xml:space="preserve">, </w:t>
      </w:r>
      <w:r w:rsidR="0093486C" w:rsidRPr="00B72151">
        <w:rPr>
          <w:rFonts w:cs="Arial"/>
          <w:color w:val="000000" w:themeColor="text1"/>
          <w:sz w:val="22"/>
          <w:lang w:val="es-MX"/>
        </w:rPr>
        <w:t>se detallan a continuación</w:t>
      </w:r>
      <w:r w:rsidR="00E7533F" w:rsidRPr="00B72151">
        <w:rPr>
          <w:rFonts w:cs="Arial"/>
          <w:color w:val="000000" w:themeColor="text1"/>
          <w:sz w:val="22"/>
          <w:lang w:val="es-MX"/>
        </w:rPr>
        <w:t>:</w:t>
      </w:r>
    </w:p>
    <w:p w:rsidR="00B51445" w:rsidRDefault="00B51445" w:rsidP="000B192E">
      <w:pPr>
        <w:jc w:val="both"/>
        <w:rPr>
          <w:rFonts w:cs="Arial"/>
          <w:color w:val="000000" w:themeColor="text1"/>
          <w:sz w:val="20"/>
          <w:lang w:val="es-MX"/>
        </w:rPr>
      </w:pPr>
    </w:p>
    <w:tbl>
      <w:tblPr>
        <w:tblW w:w="6448" w:type="dxa"/>
        <w:jc w:val="center"/>
        <w:tblCellMar>
          <w:left w:w="70" w:type="dxa"/>
          <w:right w:w="70" w:type="dxa"/>
        </w:tblCellMar>
        <w:tblLook w:val="04A0" w:firstRow="1" w:lastRow="0" w:firstColumn="1" w:lastColumn="0" w:noHBand="0" w:noVBand="1"/>
      </w:tblPr>
      <w:tblGrid>
        <w:gridCol w:w="5429"/>
        <w:gridCol w:w="1019"/>
      </w:tblGrid>
      <w:tr w:rsidR="00B51445" w:rsidRPr="00685266" w:rsidTr="00B51445">
        <w:trPr>
          <w:trHeight w:val="300"/>
          <w:tblHeader/>
          <w:jc w:val="center"/>
        </w:trPr>
        <w:tc>
          <w:tcPr>
            <w:tcW w:w="5429" w:type="dxa"/>
            <w:tcBorders>
              <w:top w:val="single" w:sz="4" w:space="0" w:color="auto"/>
              <w:left w:val="single" w:sz="4" w:space="0" w:color="auto"/>
              <w:bottom w:val="single" w:sz="4" w:space="0" w:color="auto"/>
              <w:right w:val="single" w:sz="4" w:space="0" w:color="auto"/>
            </w:tcBorders>
            <w:shd w:val="clear" w:color="auto" w:fill="FFC000"/>
            <w:vAlign w:val="center"/>
            <w:hideMark/>
          </w:tcPr>
          <w:p w:rsidR="00B51445" w:rsidRPr="00685266" w:rsidRDefault="00B51445" w:rsidP="008C691B">
            <w:pPr>
              <w:widowControl w:val="0"/>
              <w:autoSpaceDE w:val="0"/>
              <w:autoSpaceDN w:val="0"/>
              <w:jc w:val="center"/>
              <w:rPr>
                <w:rFonts w:cs="Arial"/>
                <w:b/>
                <w:bCs/>
                <w:color w:val="000000" w:themeColor="text1"/>
                <w:sz w:val="20"/>
                <w:lang w:eastAsia="es-CO"/>
              </w:rPr>
            </w:pPr>
            <w:r w:rsidRPr="00685266">
              <w:rPr>
                <w:rFonts w:cs="Arial"/>
                <w:b/>
                <w:bCs/>
                <w:color w:val="000000" w:themeColor="text1"/>
                <w:sz w:val="20"/>
                <w:lang w:eastAsia="es-CO"/>
              </w:rPr>
              <w:t>Comisión de Origen</w:t>
            </w:r>
          </w:p>
        </w:tc>
        <w:tc>
          <w:tcPr>
            <w:tcW w:w="1019" w:type="dxa"/>
            <w:tcBorders>
              <w:top w:val="single" w:sz="4" w:space="0" w:color="auto"/>
              <w:left w:val="nil"/>
              <w:bottom w:val="single" w:sz="4" w:space="0" w:color="auto"/>
              <w:right w:val="single" w:sz="4" w:space="0" w:color="auto"/>
            </w:tcBorders>
            <w:shd w:val="clear" w:color="auto" w:fill="FFC000"/>
          </w:tcPr>
          <w:p w:rsidR="00B51445" w:rsidRPr="00685266" w:rsidRDefault="00B51445" w:rsidP="008C691B">
            <w:pPr>
              <w:widowControl w:val="0"/>
              <w:autoSpaceDE w:val="0"/>
              <w:autoSpaceDN w:val="0"/>
              <w:jc w:val="center"/>
              <w:rPr>
                <w:rFonts w:cs="Arial"/>
                <w:b/>
                <w:bCs/>
                <w:color w:val="000000" w:themeColor="text1"/>
                <w:sz w:val="20"/>
                <w:lang w:eastAsia="es-CO"/>
              </w:rPr>
            </w:pPr>
            <w:r>
              <w:rPr>
                <w:rFonts w:cs="Arial"/>
                <w:b/>
                <w:bCs/>
                <w:color w:val="000000" w:themeColor="text1"/>
                <w:sz w:val="20"/>
                <w:lang w:eastAsia="es-CO"/>
              </w:rPr>
              <w:t>Total Sesiones</w:t>
            </w:r>
          </w:p>
        </w:tc>
      </w:tr>
      <w:tr w:rsidR="00B51445" w:rsidRPr="00685266" w:rsidTr="00962E6B">
        <w:trPr>
          <w:trHeight w:val="428"/>
          <w:tblHeader/>
          <w:jc w:val="center"/>
        </w:trPr>
        <w:tc>
          <w:tcPr>
            <w:tcW w:w="5429" w:type="dxa"/>
            <w:tcBorders>
              <w:top w:val="single" w:sz="4" w:space="0" w:color="auto"/>
              <w:left w:val="single" w:sz="4" w:space="0" w:color="auto"/>
              <w:bottom w:val="single" w:sz="4" w:space="0" w:color="auto"/>
              <w:right w:val="single" w:sz="4" w:space="0" w:color="auto"/>
            </w:tcBorders>
            <w:shd w:val="clear" w:color="auto" w:fill="auto"/>
            <w:vAlign w:val="center"/>
          </w:tcPr>
          <w:p w:rsidR="00B51445" w:rsidRPr="00B51445" w:rsidRDefault="00B51445" w:rsidP="008C691B">
            <w:pPr>
              <w:widowControl w:val="0"/>
              <w:autoSpaceDE w:val="0"/>
              <w:autoSpaceDN w:val="0"/>
              <w:jc w:val="center"/>
              <w:rPr>
                <w:rFonts w:cs="Arial"/>
                <w:bCs/>
                <w:color w:val="000000" w:themeColor="text1"/>
                <w:sz w:val="20"/>
                <w:lang w:eastAsia="es-CO"/>
              </w:rPr>
            </w:pPr>
            <w:r w:rsidRPr="00B51445">
              <w:rPr>
                <w:rFonts w:cs="Arial"/>
                <w:bCs/>
                <w:color w:val="000000" w:themeColor="text1"/>
                <w:sz w:val="20"/>
                <w:lang w:eastAsia="es-CO"/>
              </w:rPr>
              <w:t>Sesión Plenaria</w:t>
            </w:r>
          </w:p>
        </w:tc>
        <w:tc>
          <w:tcPr>
            <w:tcW w:w="1019" w:type="dxa"/>
            <w:tcBorders>
              <w:top w:val="single" w:sz="4" w:space="0" w:color="auto"/>
              <w:left w:val="nil"/>
              <w:bottom w:val="single" w:sz="4" w:space="0" w:color="auto"/>
              <w:right w:val="single" w:sz="4" w:space="0" w:color="auto"/>
            </w:tcBorders>
            <w:shd w:val="clear" w:color="auto" w:fill="auto"/>
          </w:tcPr>
          <w:p w:rsidR="00962E6B" w:rsidRDefault="00962E6B" w:rsidP="008C691B">
            <w:pPr>
              <w:widowControl w:val="0"/>
              <w:autoSpaceDE w:val="0"/>
              <w:autoSpaceDN w:val="0"/>
              <w:jc w:val="center"/>
              <w:rPr>
                <w:rFonts w:cs="Arial"/>
                <w:color w:val="000000" w:themeColor="text1"/>
                <w:sz w:val="20"/>
                <w:lang w:eastAsia="es-CO"/>
              </w:rPr>
            </w:pPr>
          </w:p>
          <w:p w:rsidR="00B51445" w:rsidRPr="00B51445" w:rsidRDefault="00962E6B" w:rsidP="008C691B">
            <w:pPr>
              <w:widowControl w:val="0"/>
              <w:autoSpaceDE w:val="0"/>
              <w:autoSpaceDN w:val="0"/>
              <w:jc w:val="center"/>
              <w:rPr>
                <w:rFonts w:cs="Arial"/>
                <w:bCs/>
                <w:color w:val="000000" w:themeColor="text1"/>
                <w:sz w:val="20"/>
                <w:lang w:eastAsia="es-CO"/>
              </w:rPr>
            </w:pPr>
            <w:r>
              <w:rPr>
                <w:rFonts w:cs="Arial"/>
                <w:color w:val="000000" w:themeColor="text1"/>
                <w:sz w:val="20"/>
                <w:lang w:eastAsia="es-CO"/>
              </w:rPr>
              <w:t>57</w:t>
            </w:r>
          </w:p>
        </w:tc>
      </w:tr>
      <w:tr w:rsidR="00962E6B" w:rsidRPr="00685266" w:rsidTr="00D84F87">
        <w:trPr>
          <w:trHeight w:val="300"/>
          <w:tblHeader/>
          <w:jc w:val="center"/>
        </w:trPr>
        <w:tc>
          <w:tcPr>
            <w:tcW w:w="5429" w:type="dxa"/>
            <w:tcBorders>
              <w:top w:val="single" w:sz="4" w:space="0" w:color="auto"/>
              <w:left w:val="single" w:sz="4" w:space="0" w:color="auto"/>
              <w:bottom w:val="single" w:sz="4" w:space="0" w:color="auto"/>
              <w:right w:val="single" w:sz="4" w:space="0" w:color="auto"/>
            </w:tcBorders>
            <w:shd w:val="clear" w:color="auto" w:fill="auto"/>
            <w:vAlign w:val="center"/>
          </w:tcPr>
          <w:p w:rsidR="00962E6B" w:rsidRPr="00B51445" w:rsidRDefault="00962E6B" w:rsidP="00962E6B">
            <w:pPr>
              <w:widowControl w:val="0"/>
              <w:autoSpaceDE w:val="0"/>
              <w:autoSpaceDN w:val="0"/>
              <w:jc w:val="center"/>
              <w:rPr>
                <w:rFonts w:cs="Arial"/>
                <w:bCs/>
                <w:color w:val="000000" w:themeColor="text1"/>
                <w:sz w:val="20"/>
                <w:lang w:eastAsia="es-CO"/>
              </w:rPr>
            </w:pPr>
            <w:r w:rsidRPr="00B51445">
              <w:rPr>
                <w:rFonts w:cs="Arial"/>
                <w:bCs/>
                <w:color w:val="000000" w:themeColor="text1"/>
                <w:sz w:val="20"/>
                <w:lang w:eastAsia="es-CO"/>
              </w:rPr>
              <w:t>Comisión Primera Permanente del Plan de Desarrollo</w:t>
            </w:r>
          </w:p>
        </w:tc>
        <w:tc>
          <w:tcPr>
            <w:tcW w:w="1019" w:type="dxa"/>
            <w:tcBorders>
              <w:top w:val="single" w:sz="4" w:space="0" w:color="auto"/>
              <w:left w:val="nil"/>
              <w:bottom w:val="single" w:sz="4" w:space="0" w:color="auto"/>
              <w:right w:val="single" w:sz="4" w:space="0" w:color="auto"/>
            </w:tcBorders>
            <w:shd w:val="clear" w:color="auto" w:fill="auto"/>
            <w:vAlign w:val="center"/>
          </w:tcPr>
          <w:p w:rsidR="00962E6B" w:rsidRPr="00685266" w:rsidRDefault="00962E6B" w:rsidP="00962E6B">
            <w:pPr>
              <w:widowControl w:val="0"/>
              <w:autoSpaceDE w:val="0"/>
              <w:autoSpaceDN w:val="0"/>
              <w:jc w:val="center"/>
              <w:rPr>
                <w:rFonts w:cs="Arial"/>
                <w:color w:val="000000" w:themeColor="text1"/>
                <w:sz w:val="20"/>
                <w:lang w:eastAsia="es-CO"/>
              </w:rPr>
            </w:pPr>
            <w:r>
              <w:rPr>
                <w:rFonts w:cs="Arial"/>
                <w:color w:val="000000" w:themeColor="text1"/>
                <w:sz w:val="20"/>
                <w:lang w:eastAsia="es-CO"/>
              </w:rPr>
              <w:t>33</w:t>
            </w:r>
          </w:p>
        </w:tc>
      </w:tr>
      <w:tr w:rsidR="00962E6B" w:rsidRPr="00685266" w:rsidTr="00D84F87">
        <w:trPr>
          <w:trHeight w:val="300"/>
          <w:tblHeader/>
          <w:jc w:val="center"/>
        </w:trPr>
        <w:tc>
          <w:tcPr>
            <w:tcW w:w="5429" w:type="dxa"/>
            <w:tcBorders>
              <w:top w:val="single" w:sz="4" w:space="0" w:color="auto"/>
              <w:left w:val="single" w:sz="4" w:space="0" w:color="auto"/>
              <w:bottom w:val="single" w:sz="4" w:space="0" w:color="auto"/>
              <w:right w:val="single" w:sz="4" w:space="0" w:color="auto"/>
            </w:tcBorders>
            <w:shd w:val="clear" w:color="auto" w:fill="auto"/>
            <w:vAlign w:val="center"/>
          </w:tcPr>
          <w:p w:rsidR="00962E6B" w:rsidRPr="00B51445" w:rsidRDefault="00962E6B" w:rsidP="00962E6B">
            <w:pPr>
              <w:widowControl w:val="0"/>
              <w:autoSpaceDE w:val="0"/>
              <w:autoSpaceDN w:val="0"/>
              <w:jc w:val="center"/>
              <w:rPr>
                <w:rFonts w:cs="Arial"/>
                <w:bCs/>
                <w:color w:val="000000" w:themeColor="text1"/>
                <w:sz w:val="20"/>
                <w:lang w:eastAsia="es-CO"/>
              </w:rPr>
            </w:pPr>
            <w:r w:rsidRPr="00B51445">
              <w:rPr>
                <w:rFonts w:cs="Arial"/>
                <w:bCs/>
                <w:color w:val="000000" w:themeColor="text1"/>
                <w:sz w:val="20"/>
                <w:lang w:eastAsia="es-CO"/>
              </w:rPr>
              <w:t>Comisión Segunda Permanente de Gobierno</w:t>
            </w:r>
          </w:p>
        </w:tc>
        <w:tc>
          <w:tcPr>
            <w:tcW w:w="1019" w:type="dxa"/>
            <w:tcBorders>
              <w:top w:val="single" w:sz="4" w:space="0" w:color="auto"/>
              <w:left w:val="nil"/>
              <w:bottom w:val="single" w:sz="4" w:space="0" w:color="auto"/>
              <w:right w:val="single" w:sz="4" w:space="0" w:color="auto"/>
            </w:tcBorders>
            <w:shd w:val="clear" w:color="auto" w:fill="auto"/>
            <w:vAlign w:val="center"/>
          </w:tcPr>
          <w:p w:rsidR="00962E6B" w:rsidRPr="00685266" w:rsidRDefault="00962E6B" w:rsidP="00962E6B">
            <w:pPr>
              <w:widowControl w:val="0"/>
              <w:autoSpaceDE w:val="0"/>
              <w:autoSpaceDN w:val="0"/>
              <w:jc w:val="center"/>
              <w:rPr>
                <w:rFonts w:cs="Arial"/>
                <w:color w:val="000000" w:themeColor="text1"/>
                <w:sz w:val="20"/>
                <w:lang w:eastAsia="es-CO"/>
              </w:rPr>
            </w:pPr>
            <w:r>
              <w:rPr>
                <w:rFonts w:cs="Arial"/>
                <w:color w:val="000000" w:themeColor="text1"/>
                <w:sz w:val="20"/>
                <w:lang w:eastAsia="es-CO"/>
              </w:rPr>
              <w:t>36</w:t>
            </w:r>
          </w:p>
        </w:tc>
      </w:tr>
      <w:tr w:rsidR="00962E6B" w:rsidRPr="00685266" w:rsidTr="00D84F87">
        <w:trPr>
          <w:trHeight w:val="300"/>
          <w:tblHeader/>
          <w:jc w:val="center"/>
        </w:trPr>
        <w:tc>
          <w:tcPr>
            <w:tcW w:w="5429" w:type="dxa"/>
            <w:tcBorders>
              <w:top w:val="single" w:sz="4" w:space="0" w:color="auto"/>
              <w:left w:val="single" w:sz="4" w:space="0" w:color="auto"/>
              <w:bottom w:val="single" w:sz="4" w:space="0" w:color="auto"/>
              <w:right w:val="single" w:sz="4" w:space="0" w:color="auto"/>
            </w:tcBorders>
            <w:shd w:val="clear" w:color="auto" w:fill="auto"/>
            <w:vAlign w:val="center"/>
          </w:tcPr>
          <w:p w:rsidR="00962E6B" w:rsidRPr="00B51445" w:rsidRDefault="00962E6B" w:rsidP="00962E6B">
            <w:pPr>
              <w:widowControl w:val="0"/>
              <w:autoSpaceDE w:val="0"/>
              <w:autoSpaceDN w:val="0"/>
              <w:jc w:val="center"/>
              <w:rPr>
                <w:rFonts w:cs="Arial"/>
                <w:bCs/>
                <w:color w:val="000000" w:themeColor="text1"/>
                <w:sz w:val="20"/>
                <w:lang w:eastAsia="es-CO"/>
              </w:rPr>
            </w:pPr>
            <w:r w:rsidRPr="00B51445">
              <w:rPr>
                <w:rFonts w:cs="Arial"/>
                <w:bCs/>
                <w:color w:val="000000" w:themeColor="text1"/>
                <w:sz w:val="20"/>
                <w:lang w:eastAsia="es-CO"/>
              </w:rPr>
              <w:t>Comisión Legal de la Mujer</w:t>
            </w:r>
          </w:p>
        </w:tc>
        <w:tc>
          <w:tcPr>
            <w:tcW w:w="1019" w:type="dxa"/>
            <w:tcBorders>
              <w:top w:val="single" w:sz="4" w:space="0" w:color="auto"/>
              <w:left w:val="nil"/>
              <w:bottom w:val="single" w:sz="4" w:space="0" w:color="auto"/>
              <w:right w:val="single" w:sz="4" w:space="0" w:color="auto"/>
            </w:tcBorders>
            <w:shd w:val="clear" w:color="auto" w:fill="auto"/>
            <w:vAlign w:val="center"/>
          </w:tcPr>
          <w:p w:rsidR="00962E6B" w:rsidRDefault="00962E6B" w:rsidP="00962E6B">
            <w:pPr>
              <w:widowControl w:val="0"/>
              <w:autoSpaceDE w:val="0"/>
              <w:autoSpaceDN w:val="0"/>
              <w:jc w:val="center"/>
              <w:rPr>
                <w:rFonts w:cs="Arial"/>
                <w:color w:val="000000" w:themeColor="text1"/>
                <w:sz w:val="20"/>
                <w:lang w:eastAsia="es-CO"/>
              </w:rPr>
            </w:pPr>
            <w:r>
              <w:rPr>
                <w:rFonts w:cs="Arial"/>
                <w:color w:val="000000" w:themeColor="text1"/>
                <w:sz w:val="20"/>
                <w:lang w:eastAsia="es-CO"/>
              </w:rPr>
              <w:t>2</w:t>
            </w:r>
          </w:p>
        </w:tc>
      </w:tr>
      <w:tr w:rsidR="00962E6B" w:rsidRPr="00685266" w:rsidTr="00D84F87">
        <w:trPr>
          <w:trHeight w:val="300"/>
          <w:tblHeader/>
          <w:jc w:val="center"/>
        </w:trPr>
        <w:tc>
          <w:tcPr>
            <w:tcW w:w="5429" w:type="dxa"/>
            <w:tcBorders>
              <w:top w:val="single" w:sz="4" w:space="0" w:color="auto"/>
              <w:left w:val="single" w:sz="4" w:space="0" w:color="auto"/>
              <w:bottom w:val="single" w:sz="4" w:space="0" w:color="auto"/>
              <w:right w:val="single" w:sz="4" w:space="0" w:color="auto"/>
            </w:tcBorders>
            <w:shd w:val="clear" w:color="auto" w:fill="auto"/>
            <w:vAlign w:val="center"/>
          </w:tcPr>
          <w:p w:rsidR="00962E6B" w:rsidRPr="00B51445" w:rsidRDefault="00962E6B" w:rsidP="00962E6B">
            <w:pPr>
              <w:widowControl w:val="0"/>
              <w:autoSpaceDE w:val="0"/>
              <w:autoSpaceDN w:val="0"/>
              <w:jc w:val="center"/>
              <w:rPr>
                <w:rFonts w:cs="Arial"/>
                <w:bCs/>
                <w:color w:val="000000" w:themeColor="text1"/>
                <w:sz w:val="20"/>
                <w:lang w:eastAsia="es-CO"/>
              </w:rPr>
            </w:pPr>
            <w:r w:rsidRPr="00B51445">
              <w:rPr>
                <w:rFonts w:cs="Arial"/>
                <w:bCs/>
                <w:color w:val="000000" w:themeColor="text1"/>
                <w:sz w:val="20"/>
                <w:lang w:eastAsia="es-CO"/>
              </w:rPr>
              <w:t>Comisión Tercera Permanente de Hacienda y Crédito Público</w:t>
            </w:r>
          </w:p>
        </w:tc>
        <w:tc>
          <w:tcPr>
            <w:tcW w:w="1019" w:type="dxa"/>
            <w:tcBorders>
              <w:top w:val="single" w:sz="4" w:space="0" w:color="auto"/>
              <w:left w:val="nil"/>
              <w:bottom w:val="single" w:sz="4" w:space="0" w:color="auto"/>
              <w:right w:val="single" w:sz="4" w:space="0" w:color="auto"/>
            </w:tcBorders>
            <w:shd w:val="clear" w:color="auto" w:fill="auto"/>
            <w:vAlign w:val="center"/>
          </w:tcPr>
          <w:p w:rsidR="00962E6B" w:rsidRPr="00685266" w:rsidRDefault="00962E6B" w:rsidP="00962E6B">
            <w:pPr>
              <w:widowControl w:val="0"/>
              <w:autoSpaceDE w:val="0"/>
              <w:autoSpaceDN w:val="0"/>
              <w:jc w:val="center"/>
              <w:rPr>
                <w:rFonts w:cs="Arial"/>
                <w:color w:val="000000" w:themeColor="text1"/>
                <w:sz w:val="20"/>
                <w:lang w:eastAsia="es-CO"/>
              </w:rPr>
            </w:pPr>
            <w:r>
              <w:rPr>
                <w:rFonts w:cs="Arial"/>
                <w:color w:val="000000" w:themeColor="text1"/>
                <w:sz w:val="20"/>
                <w:lang w:eastAsia="es-CO"/>
              </w:rPr>
              <w:t>29</w:t>
            </w:r>
          </w:p>
        </w:tc>
      </w:tr>
      <w:tr w:rsidR="00962E6B" w:rsidRPr="00685266" w:rsidTr="00D84F87">
        <w:trPr>
          <w:trHeight w:val="300"/>
          <w:tblHeader/>
          <w:jc w:val="center"/>
        </w:trPr>
        <w:tc>
          <w:tcPr>
            <w:tcW w:w="5429" w:type="dxa"/>
            <w:tcBorders>
              <w:top w:val="single" w:sz="4" w:space="0" w:color="auto"/>
              <w:left w:val="single" w:sz="4" w:space="0" w:color="auto"/>
              <w:bottom w:val="single" w:sz="4" w:space="0" w:color="auto"/>
              <w:right w:val="single" w:sz="4" w:space="0" w:color="auto"/>
            </w:tcBorders>
            <w:shd w:val="clear" w:color="auto" w:fill="auto"/>
            <w:vAlign w:val="center"/>
          </w:tcPr>
          <w:p w:rsidR="00962E6B" w:rsidRPr="00685266" w:rsidRDefault="00962E6B" w:rsidP="00962E6B">
            <w:pPr>
              <w:widowControl w:val="0"/>
              <w:autoSpaceDE w:val="0"/>
              <w:autoSpaceDN w:val="0"/>
              <w:jc w:val="center"/>
              <w:rPr>
                <w:rFonts w:cs="Arial"/>
                <w:b/>
                <w:bCs/>
                <w:color w:val="000000" w:themeColor="text1"/>
                <w:sz w:val="20"/>
                <w:lang w:eastAsia="es-CO"/>
              </w:rPr>
            </w:pPr>
            <w:r>
              <w:rPr>
                <w:rFonts w:cs="Arial"/>
                <w:b/>
                <w:bCs/>
                <w:color w:val="000000" w:themeColor="text1"/>
                <w:sz w:val="20"/>
                <w:lang w:eastAsia="es-CO"/>
              </w:rPr>
              <w:t>TOTAL DE SESIONES Y ACTAS NUMERADAS</w:t>
            </w:r>
          </w:p>
        </w:tc>
        <w:tc>
          <w:tcPr>
            <w:tcW w:w="1019" w:type="dxa"/>
            <w:tcBorders>
              <w:top w:val="single" w:sz="4" w:space="0" w:color="auto"/>
              <w:left w:val="nil"/>
              <w:bottom w:val="single" w:sz="4" w:space="0" w:color="auto"/>
              <w:right w:val="single" w:sz="4" w:space="0" w:color="auto"/>
            </w:tcBorders>
            <w:shd w:val="clear" w:color="auto" w:fill="auto"/>
            <w:vAlign w:val="center"/>
          </w:tcPr>
          <w:p w:rsidR="00962E6B" w:rsidRPr="00962E6B" w:rsidRDefault="00962E6B" w:rsidP="00962E6B">
            <w:pPr>
              <w:widowControl w:val="0"/>
              <w:autoSpaceDE w:val="0"/>
              <w:autoSpaceDN w:val="0"/>
              <w:jc w:val="center"/>
              <w:rPr>
                <w:rFonts w:cs="Arial"/>
                <w:b/>
                <w:color w:val="000000" w:themeColor="text1"/>
                <w:sz w:val="20"/>
                <w:lang w:eastAsia="es-CO"/>
              </w:rPr>
            </w:pPr>
            <w:r w:rsidRPr="00962E6B">
              <w:rPr>
                <w:rFonts w:cs="Arial"/>
                <w:b/>
                <w:color w:val="000000" w:themeColor="text1"/>
                <w:sz w:val="20"/>
                <w:lang w:eastAsia="es-CO"/>
              </w:rPr>
              <w:t>157</w:t>
            </w:r>
          </w:p>
        </w:tc>
      </w:tr>
    </w:tbl>
    <w:p w:rsidR="00B51445" w:rsidRPr="00B51445" w:rsidRDefault="00B51445" w:rsidP="000B192E">
      <w:pPr>
        <w:jc w:val="both"/>
        <w:rPr>
          <w:rFonts w:cs="Arial"/>
          <w:color w:val="000000" w:themeColor="text1"/>
          <w:sz w:val="20"/>
          <w:lang w:val="es-MX"/>
        </w:rPr>
      </w:pPr>
    </w:p>
    <w:p w:rsidR="00EB72CC" w:rsidRPr="00B72151" w:rsidRDefault="009D5B2F" w:rsidP="00EB72CC">
      <w:pPr>
        <w:pStyle w:val="Ttulo1"/>
        <w:rPr>
          <w:rFonts w:cs="Arial"/>
          <w:sz w:val="22"/>
        </w:rPr>
      </w:pPr>
      <w:r w:rsidRPr="00B72151">
        <w:rPr>
          <w:rFonts w:cs="Arial"/>
          <w:sz w:val="22"/>
        </w:rPr>
        <w:t xml:space="preserve">6.3 </w:t>
      </w:r>
      <w:r w:rsidR="00EB72CC" w:rsidRPr="00B72151">
        <w:rPr>
          <w:rFonts w:cs="Arial"/>
          <w:sz w:val="22"/>
        </w:rPr>
        <w:t>Proceso de anales y publicaciones</w:t>
      </w:r>
    </w:p>
    <w:p w:rsidR="00EB72CC" w:rsidRPr="00B72151" w:rsidRDefault="00EB72CC" w:rsidP="00EB72CC">
      <w:pPr>
        <w:rPr>
          <w:rFonts w:cs="Arial"/>
          <w:sz w:val="22"/>
          <w:lang w:val="es-MX"/>
        </w:rPr>
      </w:pPr>
    </w:p>
    <w:p w:rsidR="00EB72CC" w:rsidRPr="00B72151" w:rsidRDefault="00EB72CC" w:rsidP="00EB72CC">
      <w:pPr>
        <w:ind w:right="-91"/>
        <w:jc w:val="both"/>
        <w:rPr>
          <w:rFonts w:cs="Arial"/>
          <w:bCs/>
          <w:color w:val="000000" w:themeColor="text1"/>
          <w:sz w:val="22"/>
          <w:lang w:val="es-MX"/>
        </w:rPr>
      </w:pPr>
      <w:r w:rsidRPr="00B72151">
        <w:rPr>
          <w:rFonts w:cs="Arial"/>
          <w:bCs/>
          <w:color w:val="000000" w:themeColor="text1"/>
          <w:sz w:val="22"/>
          <w:lang w:val="es-MX"/>
        </w:rPr>
        <w:t>En aplicación del principio de publicidad, los actos administrativos misionales radicados en la Secretaría General que deben ser publicados por disposición reglamentaria, son subidos a la red interna de la corporación y a la página web oficial del Concejo de Bogotá D.C.</w:t>
      </w:r>
    </w:p>
    <w:p w:rsidR="00EB72CC" w:rsidRPr="00B72151" w:rsidRDefault="00EB72CC" w:rsidP="00EB72CC">
      <w:pPr>
        <w:ind w:right="-91"/>
        <w:jc w:val="both"/>
        <w:rPr>
          <w:rFonts w:cs="Arial"/>
          <w:bCs/>
          <w:color w:val="000000" w:themeColor="text1"/>
          <w:sz w:val="22"/>
          <w:lang w:val="es-MX"/>
        </w:rPr>
      </w:pPr>
    </w:p>
    <w:p w:rsidR="00EB72CC" w:rsidRPr="00B72151" w:rsidRDefault="00EB72CC" w:rsidP="00EB72CC">
      <w:pPr>
        <w:ind w:right="-91"/>
        <w:jc w:val="both"/>
        <w:rPr>
          <w:rFonts w:cs="Arial"/>
          <w:bCs/>
          <w:color w:val="000000" w:themeColor="text1"/>
          <w:sz w:val="22"/>
          <w:lang w:val="es-MX"/>
        </w:rPr>
      </w:pPr>
      <w:r w:rsidRPr="00B72151">
        <w:rPr>
          <w:rFonts w:cs="Arial"/>
          <w:bCs/>
          <w:color w:val="000000" w:themeColor="text1"/>
          <w:sz w:val="22"/>
          <w:lang w:val="es-MX"/>
        </w:rPr>
        <w:t>De igual manera, conforme al numeral 12 del artículo 24 del Acuerdo 741 de 2019, reglamento interno de la corporación, previa orden de la Secretaría General quien es la Directora de los Anales del Concejo de Bogotá D.C., se diagrama y procede a la publicación en el medio oficial.</w:t>
      </w:r>
    </w:p>
    <w:p w:rsidR="00EB72CC" w:rsidRPr="00B72151" w:rsidRDefault="00EB72CC" w:rsidP="000B192E">
      <w:pPr>
        <w:jc w:val="both"/>
        <w:rPr>
          <w:rFonts w:cs="Arial"/>
          <w:b/>
          <w:color w:val="000000" w:themeColor="text1"/>
          <w:sz w:val="22"/>
          <w:lang w:val="es-MX"/>
        </w:rPr>
      </w:pPr>
    </w:p>
    <w:p w:rsidR="000906A1" w:rsidRPr="00B72151" w:rsidRDefault="000906A1" w:rsidP="000906A1">
      <w:pPr>
        <w:ind w:right="-91"/>
        <w:jc w:val="both"/>
        <w:rPr>
          <w:rFonts w:cs="Arial"/>
          <w:bCs/>
          <w:color w:val="000000" w:themeColor="text1"/>
          <w:sz w:val="22"/>
          <w:lang w:val="es-MX"/>
        </w:rPr>
      </w:pPr>
      <w:r w:rsidRPr="00B72151">
        <w:rPr>
          <w:rFonts w:cs="Arial"/>
          <w:bCs/>
          <w:color w:val="000000" w:themeColor="text1"/>
          <w:sz w:val="22"/>
          <w:lang w:val="es-MX"/>
        </w:rPr>
        <w:t>En aplicación del principio de publicidad, los actos administrativos misionales radicados en la Secretaría General que deben ser publicados por disposición reglamentaria, son subidos a la red interna de la corporación y a la página web oficial del Concejo de Bogotá D.C.</w:t>
      </w:r>
    </w:p>
    <w:p w:rsidR="000906A1" w:rsidRPr="00B72151" w:rsidRDefault="000906A1" w:rsidP="000906A1">
      <w:pPr>
        <w:ind w:right="-91"/>
        <w:jc w:val="both"/>
        <w:rPr>
          <w:rFonts w:cs="Arial"/>
          <w:bCs/>
          <w:color w:val="000000" w:themeColor="text1"/>
          <w:sz w:val="22"/>
          <w:lang w:val="es-MX"/>
        </w:rPr>
      </w:pPr>
    </w:p>
    <w:p w:rsidR="000906A1" w:rsidRPr="00B72151" w:rsidRDefault="000906A1" w:rsidP="000906A1">
      <w:pPr>
        <w:ind w:right="-91"/>
        <w:jc w:val="both"/>
        <w:rPr>
          <w:rFonts w:cs="Arial"/>
          <w:bCs/>
          <w:color w:val="000000" w:themeColor="text1"/>
          <w:sz w:val="22"/>
          <w:lang w:val="es-MX"/>
        </w:rPr>
      </w:pPr>
      <w:r w:rsidRPr="00B72151">
        <w:rPr>
          <w:rFonts w:cs="Arial"/>
          <w:bCs/>
          <w:color w:val="000000" w:themeColor="text1"/>
          <w:sz w:val="22"/>
          <w:lang w:val="es-MX"/>
        </w:rPr>
        <w:t>De igual manera, conforme al numeral 12 del artículo 24 del Acuerdo 741 de 2019, reglamento interno de la corporación, previa orden de la Secretaría General quien es la Directora de los Anales del Concejo de Bogotá D.C., se diagrama y procede a la publicación en el medio oficial.</w:t>
      </w:r>
    </w:p>
    <w:p w:rsidR="001B3CCD" w:rsidRPr="00B72151" w:rsidRDefault="001B3CCD" w:rsidP="000906A1">
      <w:pPr>
        <w:ind w:right="-91"/>
        <w:jc w:val="both"/>
        <w:rPr>
          <w:rFonts w:cs="Arial"/>
          <w:bCs/>
          <w:color w:val="000000" w:themeColor="text1"/>
          <w:sz w:val="22"/>
          <w:lang w:val="es-MX"/>
        </w:rPr>
      </w:pPr>
    </w:p>
    <w:p w:rsidR="000906A1" w:rsidRPr="00DA1198" w:rsidRDefault="000906A1" w:rsidP="000906A1">
      <w:pPr>
        <w:ind w:right="-91"/>
        <w:jc w:val="both"/>
        <w:rPr>
          <w:rFonts w:cs="Arial"/>
          <w:bCs/>
          <w:sz w:val="22"/>
          <w:lang w:val="es-MX"/>
        </w:rPr>
      </w:pPr>
      <w:r w:rsidRPr="00F74D12">
        <w:rPr>
          <w:rFonts w:cs="Arial"/>
          <w:bCs/>
          <w:color w:val="000000" w:themeColor="text1"/>
          <w:sz w:val="22"/>
          <w:lang w:val="es-MX"/>
        </w:rPr>
        <w:t>El</w:t>
      </w:r>
      <w:r w:rsidR="008C691B" w:rsidRPr="00F74D12">
        <w:rPr>
          <w:rFonts w:cs="Arial"/>
          <w:bCs/>
          <w:color w:val="000000" w:themeColor="text1"/>
          <w:sz w:val="22"/>
          <w:lang w:val="es-MX"/>
        </w:rPr>
        <w:t xml:space="preserve"> </w:t>
      </w:r>
      <w:r w:rsidR="00157AE2" w:rsidRPr="00F74D12">
        <w:rPr>
          <w:rFonts w:cs="Arial"/>
          <w:bCs/>
          <w:color w:val="000000" w:themeColor="text1"/>
          <w:sz w:val="22"/>
          <w:lang w:val="es-MX"/>
        </w:rPr>
        <w:t>13</w:t>
      </w:r>
      <w:r w:rsidRPr="00F74D12">
        <w:rPr>
          <w:rFonts w:cs="Arial"/>
          <w:bCs/>
          <w:color w:val="000000" w:themeColor="text1"/>
          <w:sz w:val="22"/>
          <w:lang w:val="es-MX"/>
        </w:rPr>
        <w:t xml:space="preserve"> de enero de 202</w:t>
      </w:r>
      <w:r w:rsidR="008C691B" w:rsidRPr="00F74D12">
        <w:rPr>
          <w:rFonts w:cs="Arial"/>
          <w:bCs/>
          <w:color w:val="000000" w:themeColor="text1"/>
          <w:sz w:val="22"/>
          <w:lang w:val="es-MX"/>
        </w:rPr>
        <w:t>5</w:t>
      </w:r>
      <w:r w:rsidRPr="00F74D12">
        <w:rPr>
          <w:rFonts w:cs="Arial"/>
          <w:bCs/>
          <w:color w:val="000000" w:themeColor="text1"/>
          <w:sz w:val="22"/>
          <w:lang w:val="es-MX"/>
        </w:rPr>
        <w:t xml:space="preserve">, se inició con la Edición No. </w:t>
      </w:r>
      <w:r w:rsidR="00157AE2" w:rsidRPr="00F74D12">
        <w:rPr>
          <w:rFonts w:cs="Arial"/>
          <w:bCs/>
          <w:color w:val="000000" w:themeColor="text1"/>
          <w:sz w:val="22"/>
          <w:lang w:val="es-MX"/>
        </w:rPr>
        <w:t>3868</w:t>
      </w:r>
      <w:r w:rsidRPr="00F74D12">
        <w:rPr>
          <w:rFonts w:cs="Arial"/>
          <w:bCs/>
          <w:color w:val="000000" w:themeColor="text1"/>
          <w:sz w:val="22"/>
          <w:lang w:val="es-MX"/>
        </w:rPr>
        <w:t xml:space="preserve"> correspondiente a los proyectos de Acuerdo del </w:t>
      </w:r>
      <w:r w:rsidR="00157AE2" w:rsidRPr="00F74D12">
        <w:rPr>
          <w:rFonts w:cs="Arial"/>
          <w:bCs/>
          <w:color w:val="000000" w:themeColor="text1"/>
          <w:sz w:val="22"/>
          <w:lang w:val="es-MX"/>
        </w:rPr>
        <w:t>001</w:t>
      </w:r>
      <w:r w:rsidRPr="00F74D12">
        <w:rPr>
          <w:rFonts w:cs="Arial"/>
          <w:bCs/>
          <w:color w:val="000000" w:themeColor="text1"/>
          <w:sz w:val="22"/>
          <w:lang w:val="es-MX"/>
        </w:rPr>
        <w:t xml:space="preserve"> al </w:t>
      </w:r>
      <w:r w:rsidR="00157AE2" w:rsidRPr="00F74D12">
        <w:rPr>
          <w:rFonts w:cs="Arial"/>
          <w:bCs/>
          <w:color w:val="000000" w:themeColor="text1"/>
          <w:sz w:val="22"/>
          <w:lang w:val="es-MX"/>
        </w:rPr>
        <w:t>010</w:t>
      </w:r>
      <w:r w:rsidRPr="00F74D12">
        <w:rPr>
          <w:rFonts w:cs="Arial"/>
          <w:bCs/>
          <w:color w:val="000000" w:themeColor="text1"/>
          <w:sz w:val="22"/>
          <w:lang w:val="es-MX"/>
        </w:rPr>
        <w:t xml:space="preserve"> del mes enero de 202</w:t>
      </w:r>
      <w:r w:rsidR="00444DDC" w:rsidRPr="00F74D12">
        <w:rPr>
          <w:rFonts w:cs="Arial"/>
          <w:bCs/>
          <w:color w:val="000000" w:themeColor="text1"/>
          <w:sz w:val="22"/>
          <w:lang w:val="es-MX"/>
        </w:rPr>
        <w:t>5</w:t>
      </w:r>
      <w:r w:rsidRPr="00B72151">
        <w:rPr>
          <w:rFonts w:cs="Arial"/>
          <w:bCs/>
          <w:color w:val="000000" w:themeColor="text1"/>
          <w:sz w:val="22"/>
          <w:lang w:val="es-MX"/>
        </w:rPr>
        <w:t xml:space="preserve">. </w:t>
      </w:r>
      <w:r w:rsidR="00DE78AC" w:rsidRPr="00B72151">
        <w:rPr>
          <w:rFonts w:cs="Arial"/>
          <w:bCs/>
          <w:color w:val="000000" w:themeColor="text1"/>
          <w:sz w:val="22"/>
          <w:lang w:val="es-MX"/>
        </w:rPr>
        <w:t>C</w:t>
      </w:r>
      <w:r w:rsidRPr="00B72151">
        <w:rPr>
          <w:rFonts w:cs="Arial"/>
          <w:bCs/>
          <w:color w:val="000000" w:themeColor="text1"/>
          <w:sz w:val="22"/>
          <w:lang w:val="es-MX"/>
        </w:rPr>
        <w:t xml:space="preserve">on </w:t>
      </w:r>
      <w:r w:rsidRPr="00DA1198">
        <w:rPr>
          <w:rFonts w:cs="Arial"/>
          <w:bCs/>
          <w:sz w:val="22"/>
          <w:lang w:val="es-MX"/>
        </w:rPr>
        <w:t xml:space="preserve">fecha </w:t>
      </w:r>
      <w:r w:rsidR="00E80ED3" w:rsidRPr="00DA1198">
        <w:rPr>
          <w:rFonts w:cs="Arial"/>
          <w:bCs/>
          <w:sz w:val="22"/>
          <w:lang w:val="es-MX"/>
        </w:rPr>
        <w:t>26</w:t>
      </w:r>
      <w:r w:rsidRPr="00DA1198">
        <w:rPr>
          <w:rFonts w:cs="Arial"/>
          <w:bCs/>
          <w:sz w:val="22"/>
          <w:lang w:val="es-MX"/>
        </w:rPr>
        <w:t xml:space="preserve"> de junio vamos con la edición </w:t>
      </w:r>
      <w:r w:rsidR="00E80ED3" w:rsidRPr="00DA1198">
        <w:rPr>
          <w:rFonts w:cs="Arial"/>
          <w:bCs/>
          <w:sz w:val="22"/>
          <w:lang w:val="es-MX"/>
        </w:rPr>
        <w:t>3941</w:t>
      </w:r>
      <w:r w:rsidRPr="00DA1198">
        <w:rPr>
          <w:rFonts w:cs="Arial"/>
          <w:bCs/>
          <w:sz w:val="22"/>
          <w:lang w:val="es-MX"/>
        </w:rPr>
        <w:t xml:space="preserve"> correspondiente a la publicación de los proyectos de acuerdo </w:t>
      </w:r>
      <w:r w:rsidR="00E80ED3" w:rsidRPr="00DA1198">
        <w:rPr>
          <w:rFonts w:cs="Arial"/>
          <w:bCs/>
          <w:sz w:val="22"/>
          <w:lang w:val="es-MX"/>
        </w:rPr>
        <w:t xml:space="preserve">557 </w:t>
      </w:r>
      <w:r w:rsidRPr="00DA1198">
        <w:rPr>
          <w:rFonts w:cs="Arial"/>
          <w:bCs/>
          <w:sz w:val="22"/>
          <w:lang w:val="es-MX"/>
        </w:rPr>
        <w:t xml:space="preserve">a </w:t>
      </w:r>
      <w:r w:rsidR="00E80ED3" w:rsidRPr="00DA1198">
        <w:rPr>
          <w:rFonts w:cs="Arial"/>
          <w:bCs/>
          <w:sz w:val="22"/>
          <w:lang w:val="es-MX"/>
        </w:rPr>
        <w:t xml:space="preserve">565 </w:t>
      </w:r>
      <w:r w:rsidRPr="00DA1198">
        <w:rPr>
          <w:rFonts w:cs="Arial"/>
          <w:bCs/>
          <w:sz w:val="22"/>
          <w:lang w:val="es-MX"/>
        </w:rPr>
        <w:t>del 202</w:t>
      </w:r>
      <w:r w:rsidR="00444DDC" w:rsidRPr="00DA1198">
        <w:rPr>
          <w:rFonts w:cs="Arial"/>
          <w:bCs/>
          <w:sz w:val="22"/>
          <w:lang w:val="es-MX"/>
        </w:rPr>
        <w:t>5</w:t>
      </w:r>
      <w:r w:rsidR="001143A5" w:rsidRPr="00DA1198">
        <w:rPr>
          <w:rFonts w:cs="Arial"/>
          <w:bCs/>
          <w:sz w:val="22"/>
          <w:lang w:val="es-MX"/>
        </w:rPr>
        <w:t>.</w:t>
      </w:r>
    </w:p>
    <w:p w:rsidR="00426384" w:rsidRPr="00DA1198" w:rsidRDefault="00426384" w:rsidP="000906A1">
      <w:pPr>
        <w:ind w:right="-91"/>
        <w:jc w:val="both"/>
        <w:rPr>
          <w:rFonts w:cs="Arial"/>
          <w:bCs/>
          <w:sz w:val="22"/>
          <w:lang w:val="es-MX"/>
        </w:rPr>
      </w:pPr>
    </w:p>
    <w:p w:rsidR="00426384" w:rsidRPr="00B72151" w:rsidRDefault="00426384" w:rsidP="000906A1">
      <w:pPr>
        <w:ind w:right="-91"/>
        <w:jc w:val="both"/>
        <w:rPr>
          <w:rFonts w:cs="Arial"/>
          <w:bCs/>
          <w:color w:val="000000" w:themeColor="text1"/>
          <w:sz w:val="22"/>
          <w:lang w:val="es-MX"/>
        </w:rPr>
      </w:pPr>
    </w:p>
    <w:p w:rsidR="00426384" w:rsidRPr="00B72151" w:rsidRDefault="00426384" w:rsidP="00426384">
      <w:pPr>
        <w:pStyle w:val="Prrafodelista"/>
        <w:numPr>
          <w:ilvl w:val="1"/>
          <w:numId w:val="42"/>
        </w:numPr>
        <w:jc w:val="both"/>
        <w:rPr>
          <w:b/>
          <w:sz w:val="22"/>
        </w:rPr>
      </w:pPr>
      <w:r w:rsidRPr="00B72151">
        <w:rPr>
          <w:b/>
          <w:sz w:val="22"/>
        </w:rPr>
        <w:t>Programas especiales Cabildante estudiantil</w:t>
      </w:r>
    </w:p>
    <w:p w:rsidR="00426384" w:rsidRPr="00B72151" w:rsidRDefault="00426384" w:rsidP="00426384">
      <w:pPr>
        <w:jc w:val="both"/>
        <w:rPr>
          <w:b/>
          <w:sz w:val="22"/>
        </w:rPr>
      </w:pPr>
    </w:p>
    <w:p w:rsidR="00426384" w:rsidRPr="00B72151" w:rsidRDefault="00426384" w:rsidP="00426384">
      <w:pPr>
        <w:autoSpaceDE w:val="0"/>
        <w:autoSpaceDN w:val="0"/>
        <w:adjustRightInd w:val="0"/>
        <w:jc w:val="both"/>
        <w:rPr>
          <w:color w:val="000000" w:themeColor="text1"/>
          <w:sz w:val="22"/>
        </w:rPr>
      </w:pPr>
      <w:r w:rsidRPr="00B72151">
        <w:rPr>
          <w:color w:val="000000"/>
          <w:sz w:val="22"/>
        </w:rPr>
        <w:t>En ejercicio del control político y con la participación de la veeduría y de la Secretaría Distrital de Educación el día 27</w:t>
      </w:r>
      <w:r w:rsidRPr="00B72151">
        <w:rPr>
          <w:color w:val="FF0000"/>
          <w:sz w:val="22"/>
        </w:rPr>
        <w:t xml:space="preserve"> </w:t>
      </w:r>
      <w:r w:rsidRPr="00B72151">
        <w:rPr>
          <w:color w:val="000000" w:themeColor="text1"/>
          <w:sz w:val="22"/>
        </w:rPr>
        <w:t>de mayo, en la secretaría General de la corporación se realizó la reunión virtual previa de capacitación para la instalación de la mesa de cabildantes estudiantil y el día 30 de mayo de 2025 se llevó a cabo la celebración día del cabildante estudiantil como una forma de participación, en cumplimiento al acuerdo 597 de 2015 "por el cual se establece el día del cabildante estudiantil, se crea la mesa distrital de cabildante estudiantil y se dictan otras disposiciones".</w:t>
      </w:r>
    </w:p>
    <w:p w:rsidR="00384BEF" w:rsidRPr="00B72151" w:rsidRDefault="00384BEF" w:rsidP="00880581">
      <w:pPr>
        <w:rPr>
          <w:rFonts w:cs="Arial"/>
          <w:sz w:val="22"/>
          <w:lang w:val="es-MX"/>
        </w:rPr>
      </w:pPr>
      <w:bookmarkStart w:id="1" w:name="_Toc107478985"/>
    </w:p>
    <w:p w:rsidR="00426384" w:rsidRPr="00B72151" w:rsidRDefault="00426384" w:rsidP="00880581">
      <w:pPr>
        <w:rPr>
          <w:rFonts w:cs="Arial"/>
          <w:sz w:val="22"/>
          <w:lang w:val="es-MX"/>
        </w:rPr>
      </w:pPr>
    </w:p>
    <w:bookmarkEnd w:id="1"/>
    <w:p w:rsidR="00DC20CD" w:rsidRPr="00B72151" w:rsidRDefault="00DC20CD" w:rsidP="00DC20CD">
      <w:pPr>
        <w:pStyle w:val="Prrafodelista"/>
        <w:ind w:left="0"/>
        <w:jc w:val="both"/>
        <w:rPr>
          <w:rFonts w:cs="Arial"/>
          <w:sz w:val="22"/>
        </w:rPr>
      </w:pPr>
      <w:r w:rsidRPr="00B72151">
        <w:rPr>
          <w:rFonts w:cs="Arial"/>
          <w:sz w:val="22"/>
        </w:rPr>
        <w:t>El presente informe será publicado en la página web de la Corporación www.concejodebogota.gov.co y en los ANALES DEL CONCEJO DE BOGOTA D.C., Vigencia I Semestre 202</w:t>
      </w:r>
      <w:r w:rsidR="00D931D0" w:rsidRPr="00B72151">
        <w:rPr>
          <w:rFonts w:cs="Arial"/>
          <w:sz w:val="22"/>
        </w:rPr>
        <w:t>5</w:t>
      </w:r>
      <w:r w:rsidRPr="00B72151">
        <w:rPr>
          <w:rFonts w:cs="Arial"/>
          <w:sz w:val="22"/>
        </w:rPr>
        <w:t>.</w:t>
      </w:r>
    </w:p>
    <w:p w:rsidR="00DC20CD" w:rsidRPr="00B72151" w:rsidRDefault="00DC20CD" w:rsidP="00DC20CD">
      <w:pPr>
        <w:ind w:right="-91"/>
        <w:jc w:val="both"/>
        <w:rPr>
          <w:rFonts w:cs="Arial"/>
          <w:sz w:val="22"/>
        </w:rPr>
      </w:pPr>
    </w:p>
    <w:p w:rsidR="00DC20CD" w:rsidRPr="00B72151" w:rsidRDefault="00DC20CD" w:rsidP="00160386">
      <w:pPr>
        <w:jc w:val="both"/>
        <w:rPr>
          <w:rFonts w:cs="Arial"/>
          <w:sz w:val="22"/>
          <w:lang w:val="es-MX"/>
        </w:rPr>
      </w:pPr>
    </w:p>
    <w:p w:rsidR="0033172E" w:rsidRPr="00B72151" w:rsidRDefault="00656661" w:rsidP="00160386">
      <w:pPr>
        <w:jc w:val="both"/>
        <w:rPr>
          <w:rFonts w:cs="Arial"/>
          <w:sz w:val="22"/>
          <w:lang w:val="es-MX"/>
        </w:rPr>
      </w:pPr>
      <w:r w:rsidRPr="00B72151">
        <w:rPr>
          <w:rFonts w:cs="Arial"/>
          <w:sz w:val="22"/>
          <w:lang w:val="es-MX"/>
        </w:rPr>
        <w:t>Para consultar los anexos del presente informe, ingrese a:</w:t>
      </w:r>
    </w:p>
    <w:p w:rsidR="00656661" w:rsidRPr="00B72151" w:rsidRDefault="00656661" w:rsidP="00160386">
      <w:pPr>
        <w:jc w:val="both"/>
        <w:rPr>
          <w:rFonts w:cs="Arial"/>
          <w:sz w:val="22"/>
          <w:lang w:val="es-MX"/>
        </w:rPr>
      </w:pPr>
    </w:p>
    <w:p w:rsidR="00725D31" w:rsidRPr="00B72151" w:rsidRDefault="00725D31" w:rsidP="00160386">
      <w:pPr>
        <w:jc w:val="both"/>
        <w:rPr>
          <w:rFonts w:cs="Arial"/>
          <w:sz w:val="22"/>
          <w:lang w:val="es-MX"/>
        </w:rPr>
      </w:pPr>
    </w:p>
    <w:p w:rsidR="003E5CB3" w:rsidRPr="00B72151" w:rsidRDefault="00A16198" w:rsidP="00160386">
      <w:pPr>
        <w:jc w:val="both"/>
        <w:rPr>
          <w:rFonts w:cs="Arial"/>
          <w:sz w:val="22"/>
          <w:lang w:val="es-MX"/>
        </w:rPr>
      </w:pPr>
      <w:r w:rsidRPr="00B72151">
        <w:rPr>
          <w:rFonts w:cs="Arial"/>
          <w:sz w:val="22"/>
          <w:lang w:val="es-MX"/>
        </w:rPr>
        <w:t>A</w:t>
      </w:r>
      <w:r w:rsidR="00B35EDD" w:rsidRPr="00B72151">
        <w:rPr>
          <w:rFonts w:cs="Arial"/>
          <w:sz w:val="22"/>
          <w:lang w:val="es-MX"/>
        </w:rPr>
        <w:t xml:space="preserve">CCESO A </w:t>
      </w:r>
      <w:r w:rsidR="006C3681" w:rsidRPr="00B72151">
        <w:rPr>
          <w:rFonts w:cs="Arial"/>
          <w:sz w:val="22"/>
          <w:lang w:val="es-MX"/>
        </w:rPr>
        <w:t>SECRETARIA GENERAL</w:t>
      </w:r>
    </w:p>
    <w:p w:rsidR="003E5CB3" w:rsidRPr="00B72151" w:rsidRDefault="00595726" w:rsidP="00160386">
      <w:pPr>
        <w:jc w:val="both"/>
        <w:rPr>
          <w:rFonts w:cs="Arial"/>
          <w:sz w:val="22"/>
          <w:lang w:val="es-MX"/>
        </w:rPr>
      </w:pPr>
      <w:r w:rsidRPr="00B72151">
        <w:rPr>
          <w:rFonts w:cs="Arial"/>
          <w:noProof/>
          <w:sz w:val="22"/>
          <w:lang w:val="es-CO" w:eastAsia="es-CO"/>
        </w:rPr>
        <mc:AlternateContent>
          <mc:Choice Requires="wps">
            <w:drawing>
              <wp:anchor distT="0" distB="0" distL="114300" distR="114300" simplePos="0" relativeHeight="251657216" behindDoc="0" locked="0" layoutInCell="1" allowOverlap="1" wp14:anchorId="07208B12" wp14:editId="0683F308">
                <wp:simplePos x="0" y="0"/>
                <wp:positionH relativeFrom="column">
                  <wp:posOffset>408305</wp:posOffset>
                </wp:positionH>
                <wp:positionV relativeFrom="paragraph">
                  <wp:posOffset>31750</wp:posOffset>
                </wp:positionV>
                <wp:extent cx="0" cy="228600"/>
                <wp:effectExtent l="61595" t="5080" r="52705" b="23495"/>
                <wp:wrapTopAndBottom/>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8D6079E"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5pt,2.5pt" to="32.1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">
                <v:stroke endarrow="block"/>
                <w10:wrap type="topAndBottom"/>
              </v:line>
            </w:pict>
          </mc:Fallback>
        </mc:AlternateContent>
      </w:r>
      <w:r w:rsidR="006C3681" w:rsidRPr="00B72151">
        <w:rPr>
          <w:rFonts w:cs="Arial"/>
          <w:sz w:val="22"/>
          <w:lang w:val="es-MX"/>
        </w:rPr>
        <w:t>SECRETARIA GENERAL</w:t>
      </w:r>
      <w:r w:rsidR="00CD4858" w:rsidRPr="00B72151">
        <w:rPr>
          <w:rFonts w:cs="Arial"/>
          <w:sz w:val="22"/>
          <w:lang w:val="es-MX"/>
        </w:rPr>
        <w:t>(Y)</w:t>
      </w:r>
    </w:p>
    <w:p w:rsidR="00D7407B" w:rsidRPr="00B72151" w:rsidRDefault="00D7407B" w:rsidP="00160386">
      <w:pPr>
        <w:jc w:val="both"/>
        <w:rPr>
          <w:rFonts w:cs="Arial"/>
          <w:sz w:val="22"/>
          <w:lang w:val="es-MX"/>
        </w:rPr>
      </w:pPr>
      <w:r w:rsidRPr="00B72151">
        <w:rPr>
          <w:rFonts w:cs="Arial"/>
          <w:noProof/>
          <w:sz w:val="22"/>
          <w:lang w:val="es-CO" w:eastAsia="es-CO"/>
        </w:rPr>
        <mc:AlternateContent>
          <mc:Choice Requires="wps">
            <w:drawing>
              <wp:anchor distT="0" distB="0" distL="114300" distR="114300" simplePos="0" relativeHeight="251659264" behindDoc="0" locked="0" layoutInCell="1" allowOverlap="1" wp14:anchorId="7872BC83" wp14:editId="64B6E9EE">
                <wp:simplePos x="0" y="0"/>
                <wp:positionH relativeFrom="column">
                  <wp:posOffset>1283843</wp:posOffset>
                </wp:positionH>
                <wp:positionV relativeFrom="paragraph">
                  <wp:posOffset>14859</wp:posOffset>
                </wp:positionV>
                <wp:extent cx="0" cy="228600"/>
                <wp:effectExtent l="57785" t="5080" r="56515" b="23495"/>
                <wp:wrapNone/>
                <wp:docPr id="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D16B67" id="Line 2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1pt,1.15pt" to="101.1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syQKQIAAEoEAAAOAAAAZHJzL2Uyb0RvYy54bWysVE2P2jAQvVfqf7B8h3wUW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">
                <v:stroke endarrow="block"/>
              </v:line>
            </w:pict>
          </mc:Fallback>
        </mc:AlternateContent>
      </w:r>
    </w:p>
    <w:p w:rsidR="006C3681" w:rsidRPr="00B72151" w:rsidRDefault="00F7629C" w:rsidP="009F6F3C">
      <w:pPr>
        <w:jc w:val="both"/>
        <w:rPr>
          <w:rFonts w:cs="Arial"/>
          <w:sz w:val="22"/>
          <w:lang w:val="es-MX"/>
        </w:rPr>
      </w:pPr>
      <w:r w:rsidRPr="00B72151">
        <w:rPr>
          <w:rFonts w:cs="Arial"/>
          <w:sz w:val="22"/>
          <w:lang w:val="es-MX"/>
        </w:rPr>
        <w:tab/>
      </w:r>
      <w:r w:rsidRPr="00B72151">
        <w:rPr>
          <w:rFonts w:cs="Arial"/>
          <w:sz w:val="22"/>
          <w:lang w:val="es-MX"/>
        </w:rPr>
        <w:tab/>
      </w:r>
      <w:r w:rsidRPr="00B72151">
        <w:rPr>
          <w:rFonts w:cs="Arial"/>
          <w:sz w:val="22"/>
          <w:lang w:val="es-MX"/>
        </w:rPr>
        <w:tab/>
      </w:r>
    </w:p>
    <w:p w:rsidR="009F6F3C" w:rsidRPr="00B72151" w:rsidRDefault="009F6F3C" w:rsidP="009F6F3C">
      <w:pPr>
        <w:jc w:val="both"/>
        <w:rPr>
          <w:rFonts w:cs="Arial"/>
          <w:sz w:val="22"/>
          <w:lang w:val="es-MX"/>
        </w:rPr>
      </w:pPr>
      <w:r w:rsidRPr="00B72151">
        <w:rPr>
          <w:rFonts w:cs="Arial"/>
          <w:sz w:val="22"/>
          <w:lang w:val="es-MX"/>
        </w:rPr>
        <w:t xml:space="preserve">                                  PERIODO 202</w:t>
      </w:r>
      <w:r w:rsidR="003F18D4" w:rsidRPr="00B72151">
        <w:rPr>
          <w:rFonts w:cs="Arial"/>
          <w:sz w:val="22"/>
          <w:lang w:val="es-MX"/>
        </w:rPr>
        <w:t>4</w:t>
      </w:r>
      <w:r w:rsidRPr="00B72151">
        <w:rPr>
          <w:rFonts w:cs="Arial"/>
          <w:sz w:val="22"/>
          <w:lang w:val="es-MX"/>
        </w:rPr>
        <w:t>-202</w:t>
      </w:r>
      <w:r w:rsidR="003F18D4" w:rsidRPr="00B72151">
        <w:rPr>
          <w:rFonts w:cs="Arial"/>
          <w:sz w:val="22"/>
          <w:lang w:val="es-MX"/>
        </w:rPr>
        <w:t>7</w:t>
      </w:r>
    </w:p>
    <w:p w:rsidR="00CD4858" w:rsidRPr="00B72151" w:rsidRDefault="00CD4858" w:rsidP="009F6F3C">
      <w:pPr>
        <w:ind w:left="4111"/>
        <w:jc w:val="both"/>
        <w:rPr>
          <w:rFonts w:cs="Arial"/>
          <w:sz w:val="22"/>
          <w:lang w:val="es-MX"/>
        </w:rPr>
      </w:pPr>
      <w:r w:rsidRPr="00B72151">
        <w:rPr>
          <w:rFonts w:cs="Arial"/>
          <w:noProof/>
          <w:sz w:val="22"/>
          <w:lang w:val="es-CO" w:eastAsia="es-CO"/>
        </w:rPr>
        <mc:AlternateContent>
          <mc:Choice Requires="wps">
            <w:drawing>
              <wp:anchor distT="0" distB="0" distL="114300" distR="114300" simplePos="0" relativeHeight="251667456" behindDoc="0" locked="0" layoutInCell="1" allowOverlap="1" wp14:anchorId="02EEB16A" wp14:editId="1A18D3DA">
                <wp:simplePos x="0" y="0"/>
                <wp:positionH relativeFrom="column">
                  <wp:posOffset>2034540</wp:posOffset>
                </wp:positionH>
                <wp:positionV relativeFrom="paragraph">
                  <wp:posOffset>43180</wp:posOffset>
                </wp:positionV>
                <wp:extent cx="0" cy="228600"/>
                <wp:effectExtent l="57785" t="5080" r="56515" b="23495"/>
                <wp:wrapNone/>
                <wp:docPr id="11"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0E94FC" id="Line 2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2pt,3.4pt" to="160.2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yH5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">
                <v:stroke endarrow="block"/>
              </v:line>
            </w:pict>
          </mc:Fallback>
        </mc:AlternateContent>
      </w:r>
    </w:p>
    <w:p w:rsidR="00CD4858" w:rsidRPr="00B72151" w:rsidRDefault="00CD4858" w:rsidP="009F6F3C">
      <w:pPr>
        <w:ind w:left="4111"/>
        <w:jc w:val="both"/>
        <w:rPr>
          <w:rFonts w:cs="Arial"/>
          <w:sz w:val="22"/>
          <w:lang w:val="es-MX"/>
        </w:rPr>
      </w:pPr>
    </w:p>
    <w:p w:rsidR="00CD4858" w:rsidRPr="00B72151" w:rsidRDefault="00CD4858" w:rsidP="00CD4858">
      <w:pPr>
        <w:jc w:val="both"/>
        <w:rPr>
          <w:rFonts w:cs="Arial"/>
          <w:sz w:val="22"/>
          <w:lang w:val="es-MX"/>
        </w:rPr>
      </w:pPr>
      <w:r w:rsidRPr="00B72151">
        <w:rPr>
          <w:rFonts w:cs="Arial"/>
          <w:sz w:val="22"/>
          <w:lang w:val="es-MX"/>
        </w:rPr>
        <w:t xml:space="preserve">                                                   AÑO 2025</w:t>
      </w:r>
    </w:p>
    <w:p w:rsidR="00CD4858" w:rsidRPr="00B72151" w:rsidRDefault="009F6F3C" w:rsidP="009F6F3C">
      <w:pPr>
        <w:ind w:left="4111"/>
        <w:jc w:val="both"/>
        <w:rPr>
          <w:rFonts w:cs="Arial"/>
          <w:sz w:val="22"/>
          <w:lang w:val="es-MX"/>
        </w:rPr>
      </w:pPr>
      <w:r w:rsidRPr="00B72151">
        <w:rPr>
          <w:rFonts w:cs="Arial"/>
          <w:noProof/>
          <w:sz w:val="22"/>
          <w:lang w:val="es-CO" w:eastAsia="es-CO"/>
        </w:rPr>
        <mc:AlternateContent>
          <mc:Choice Requires="wps">
            <w:drawing>
              <wp:anchor distT="0" distB="0" distL="114300" distR="114300" simplePos="0" relativeHeight="251665408" behindDoc="0" locked="0" layoutInCell="1" allowOverlap="1" wp14:anchorId="1EBFBD1A" wp14:editId="3CC654CE">
                <wp:simplePos x="0" y="0"/>
                <wp:positionH relativeFrom="column">
                  <wp:posOffset>2237105</wp:posOffset>
                </wp:positionH>
                <wp:positionV relativeFrom="paragraph">
                  <wp:posOffset>211455</wp:posOffset>
                </wp:positionV>
                <wp:extent cx="342900" cy="0"/>
                <wp:effectExtent l="13970" t="59055" r="14605" b="55245"/>
                <wp:wrapTopAndBottom/>
                <wp:docPr id="2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D284E66" id="Line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15pt,16.65pt" to="203.1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">
                <v:stroke endarrow="block"/>
                <w10:wrap type="topAndBottom"/>
              </v:line>
            </w:pict>
          </mc:Fallback>
        </mc:AlternateContent>
      </w:r>
      <w:r w:rsidRPr="00B72151">
        <w:rPr>
          <w:rFonts w:cs="Arial"/>
          <w:noProof/>
          <w:sz w:val="22"/>
          <w:lang w:val="es-CO" w:eastAsia="es-CO"/>
        </w:rPr>
        <mc:AlternateContent>
          <mc:Choice Requires="wps">
            <w:drawing>
              <wp:anchor distT="0" distB="0" distL="114300" distR="114300" simplePos="0" relativeHeight="251664384" behindDoc="0" locked="0" layoutInCell="1" allowOverlap="1" wp14:anchorId="1FB02BD2" wp14:editId="448DC79E">
                <wp:simplePos x="0" y="0"/>
                <wp:positionH relativeFrom="column">
                  <wp:posOffset>2237105</wp:posOffset>
                </wp:positionH>
                <wp:positionV relativeFrom="paragraph">
                  <wp:posOffset>97155</wp:posOffset>
                </wp:positionV>
                <wp:extent cx="0" cy="114300"/>
                <wp:effectExtent l="13970" t="11430" r="5080" b="7620"/>
                <wp:wrapTopAndBottom/>
                <wp:docPr id="2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3D804E2" id="Line 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15pt,7.65pt" to="176.1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">
                <w10:wrap type="topAndBottom"/>
              </v:line>
            </w:pict>
          </mc:Fallback>
        </mc:AlternateContent>
      </w:r>
      <w:r w:rsidR="00CD4858" w:rsidRPr="00B72151">
        <w:rPr>
          <w:rFonts w:cs="Arial"/>
          <w:sz w:val="22"/>
          <w:lang w:val="es-MX"/>
        </w:rPr>
        <w:t>\INFORME DE GESTION SG\INFORME DE GESTION 1R SEMESTRE</w:t>
      </w:r>
    </w:p>
    <w:p w:rsidR="006472DB" w:rsidRPr="00B72151" w:rsidRDefault="000F5330" w:rsidP="00160386">
      <w:pPr>
        <w:jc w:val="both"/>
        <w:rPr>
          <w:rFonts w:cs="Arial"/>
          <w:sz w:val="22"/>
          <w:lang w:val="es-MX"/>
        </w:rPr>
      </w:pPr>
      <w:r w:rsidRPr="00B72151">
        <w:rPr>
          <w:rFonts w:cs="Arial"/>
          <w:sz w:val="22"/>
          <w:lang w:val="es-MX"/>
        </w:rPr>
        <w:t>C</w:t>
      </w:r>
      <w:r w:rsidR="00656661" w:rsidRPr="00B72151">
        <w:rPr>
          <w:rFonts w:cs="Arial"/>
          <w:sz w:val="22"/>
          <w:lang w:val="es-MX"/>
        </w:rPr>
        <w:t>ordial saludo,</w:t>
      </w:r>
    </w:p>
    <w:p w:rsidR="008C0CED" w:rsidRPr="00B72151" w:rsidRDefault="001674FF" w:rsidP="00160386">
      <w:pPr>
        <w:jc w:val="both"/>
        <w:rPr>
          <w:rFonts w:cs="Arial"/>
          <w:sz w:val="22"/>
          <w:lang w:val="es-MX"/>
        </w:rPr>
      </w:pPr>
      <w:r w:rsidRPr="00B72151">
        <w:rPr>
          <w:rFonts w:cs="Arial"/>
          <w:sz w:val="22"/>
          <w:lang w:val="es-MX"/>
        </w:rPr>
        <w:t xml:space="preserve">               </w:t>
      </w:r>
    </w:p>
    <w:p w:rsidR="00DA1198" w:rsidRDefault="001674FF" w:rsidP="00160386">
      <w:pPr>
        <w:jc w:val="both"/>
        <w:rPr>
          <w:rFonts w:cs="Arial"/>
          <w:sz w:val="22"/>
          <w:lang w:val="es-MX"/>
        </w:rPr>
      </w:pPr>
      <w:r w:rsidRPr="00B72151">
        <w:rPr>
          <w:rFonts w:cs="Arial"/>
          <w:sz w:val="22"/>
          <w:lang w:val="es-MX"/>
        </w:rPr>
        <w:t xml:space="preserve">                   </w:t>
      </w:r>
    </w:p>
    <w:p w:rsidR="003E5CB3" w:rsidRPr="00B72151" w:rsidRDefault="001674FF" w:rsidP="00160386">
      <w:pPr>
        <w:jc w:val="both"/>
        <w:rPr>
          <w:rFonts w:cs="Arial"/>
          <w:sz w:val="22"/>
          <w:lang w:val="es-MX"/>
        </w:rPr>
      </w:pPr>
      <w:r w:rsidRPr="00B72151">
        <w:rPr>
          <w:rFonts w:cs="Arial"/>
          <w:sz w:val="22"/>
          <w:lang w:val="es-MX"/>
        </w:rPr>
        <w:t xml:space="preserve">                                              </w:t>
      </w:r>
    </w:p>
    <w:p w:rsidR="009F6F3C" w:rsidRPr="00B72151" w:rsidRDefault="009F6F3C" w:rsidP="00160386">
      <w:pPr>
        <w:jc w:val="both"/>
        <w:rPr>
          <w:rFonts w:cs="Arial"/>
          <w:sz w:val="22"/>
          <w:lang w:val="es-MX"/>
        </w:rPr>
      </w:pPr>
    </w:p>
    <w:p w:rsidR="009F6F3C" w:rsidRPr="00B72151" w:rsidRDefault="00D931D0" w:rsidP="009F6F3C">
      <w:pPr>
        <w:rPr>
          <w:rFonts w:cs="Arial"/>
          <w:b/>
          <w:bCs/>
          <w:sz w:val="22"/>
          <w:lang w:val="pt-BR"/>
        </w:rPr>
      </w:pPr>
      <w:r w:rsidRPr="00B72151">
        <w:rPr>
          <w:rFonts w:cs="Arial"/>
          <w:b/>
          <w:bCs/>
          <w:sz w:val="22"/>
          <w:lang w:val="pt-BR"/>
        </w:rPr>
        <w:t>SAMIR ABISAMBRA VESGA</w:t>
      </w:r>
    </w:p>
    <w:p w:rsidR="009F6F3C" w:rsidRPr="00B72151" w:rsidRDefault="009F6F3C" w:rsidP="009F6F3C">
      <w:pPr>
        <w:rPr>
          <w:rFonts w:cs="Arial"/>
          <w:bCs/>
          <w:sz w:val="22"/>
        </w:rPr>
      </w:pPr>
      <w:r w:rsidRPr="00B72151">
        <w:rPr>
          <w:rFonts w:cs="Arial"/>
          <w:bCs/>
          <w:sz w:val="22"/>
        </w:rPr>
        <w:t>Presidente</w:t>
      </w:r>
    </w:p>
    <w:p w:rsidR="009F6F3C" w:rsidRPr="00B72151" w:rsidRDefault="009F6F3C" w:rsidP="009F6F3C">
      <w:pPr>
        <w:jc w:val="both"/>
        <w:rPr>
          <w:rFonts w:cs="Arial"/>
          <w:b/>
          <w:sz w:val="22"/>
        </w:rPr>
      </w:pPr>
    </w:p>
    <w:p w:rsidR="008C0CED" w:rsidRPr="00B72151" w:rsidRDefault="008C0CED" w:rsidP="009F6F3C">
      <w:pPr>
        <w:jc w:val="both"/>
        <w:rPr>
          <w:rFonts w:cs="Arial"/>
          <w:b/>
          <w:sz w:val="22"/>
        </w:rPr>
      </w:pPr>
    </w:p>
    <w:p w:rsidR="009F6F3C" w:rsidRPr="00B72151" w:rsidRDefault="009F6F3C" w:rsidP="009F6F3C">
      <w:pPr>
        <w:jc w:val="both"/>
        <w:rPr>
          <w:rFonts w:cs="Arial"/>
          <w:b/>
          <w:sz w:val="22"/>
        </w:rPr>
      </w:pPr>
    </w:p>
    <w:p w:rsidR="009F6F3C" w:rsidRPr="00B72151" w:rsidRDefault="003F18D4" w:rsidP="009F6F3C">
      <w:pPr>
        <w:jc w:val="both"/>
        <w:rPr>
          <w:rFonts w:cs="Arial"/>
          <w:b/>
          <w:sz w:val="22"/>
        </w:rPr>
      </w:pPr>
      <w:r w:rsidRPr="00B72151">
        <w:rPr>
          <w:rFonts w:cs="Arial"/>
          <w:b/>
          <w:sz w:val="22"/>
        </w:rPr>
        <w:t>LUZ ANGELICA VIZCAINO SOLANO</w:t>
      </w:r>
    </w:p>
    <w:p w:rsidR="009F6F3C" w:rsidRPr="00B72151" w:rsidRDefault="009F6F3C" w:rsidP="009F6F3C">
      <w:pPr>
        <w:jc w:val="both"/>
        <w:rPr>
          <w:rFonts w:cs="Arial"/>
          <w:sz w:val="22"/>
        </w:rPr>
      </w:pPr>
      <w:r w:rsidRPr="00B72151">
        <w:rPr>
          <w:rFonts w:cs="Arial"/>
          <w:sz w:val="22"/>
        </w:rPr>
        <w:t>Secretari</w:t>
      </w:r>
      <w:r w:rsidR="003F18D4" w:rsidRPr="00B72151">
        <w:rPr>
          <w:rFonts w:cs="Arial"/>
          <w:sz w:val="22"/>
        </w:rPr>
        <w:t>a</w:t>
      </w:r>
      <w:r w:rsidRPr="00B72151">
        <w:rPr>
          <w:rFonts w:cs="Arial"/>
          <w:sz w:val="22"/>
        </w:rPr>
        <w:t xml:space="preserve"> General de Organismo de Control</w:t>
      </w:r>
    </w:p>
    <w:p w:rsidR="009F6F3C" w:rsidRPr="001F1685" w:rsidRDefault="009F6F3C" w:rsidP="009F6F3C">
      <w:pPr>
        <w:jc w:val="both"/>
        <w:rPr>
          <w:rFonts w:cs="Arial"/>
          <w:sz w:val="20"/>
          <w:lang w:val="es-MX"/>
        </w:rPr>
      </w:pPr>
    </w:p>
    <w:p w:rsidR="009F6F3C" w:rsidRPr="00F85D9C" w:rsidRDefault="009F6F3C" w:rsidP="009F6F3C">
      <w:pPr>
        <w:pStyle w:val="Default"/>
        <w:rPr>
          <w:sz w:val="12"/>
          <w:szCs w:val="20"/>
        </w:rPr>
      </w:pPr>
      <w:r w:rsidRPr="00F85D9C">
        <w:rPr>
          <w:sz w:val="12"/>
          <w:szCs w:val="20"/>
          <w:lang w:val="es-MX"/>
        </w:rPr>
        <w:t xml:space="preserve">Elaboró: </w:t>
      </w:r>
      <w:proofErr w:type="spellStart"/>
      <w:r w:rsidRPr="00F85D9C">
        <w:rPr>
          <w:sz w:val="12"/>
          <w:szCs w:val="20"/>
          <w:lang w:val="es-MX"/>
        </w:rPr>
        <w:t>Zuly</w:t>
      </w:r>
      <w:proofErr w:type="spellEnd"/>
      <w:r w:rsidRPr="00F85D9C">
        <w:rPr>
          <w:sz w:val="12"/>
          <w:szCs w:val="20"/>
          <w:lang w:val="es-MX"/>
        </w:rPr>
        <w:t xml:space="preserve"> Lozada</w:t>
      </w:r>
      <w:r w:rsidRPr="00F85D9C">
        <w:rPr>
          <w:sz w:val="12"/>
          <w:szCs w:val="20"/>
        </w:rPr>
        <w:t>- Profesional Especializado 222- 04 (E)</w:t>
      </w:r>
    </w:p>
    <w:p w:rsidR="009F6F3C" w:rsidRPr="00F85D9C" w:rsidRDefault="009F6F3C" w:rsidP="009F6F3C">
      <w:pPr>
        <w:jc w:val="both"/>
        <w:rPr>
          <w:rFonts w:cs="Arial"/>
          <w:sz w:val="12"/>
          <w:lang w:val="es-MX"/>
        </w:rPr>
      </w:pPr>
      <w:r w:rsidRPr="00F85D9C">
        <w:rPr>
          <w:rFonts w:cs="Arial"/>
          <w:sz w:val="12"/>
        </w:rPr>
        <w:t>Con el apoyo de los funcionarios responsables de procesos, adscritos a la Secretaría General.</w:t>
      </w:r>
    </w:p>
    <w:p w:rsidR="009F6F3C" w:rsidRPr="00F85D9C" w:rsidRDefault="009F6F3C" w:rsidP="009F6F3C">
      <w:pPr>
        <w:jc w:val="both"/>
        <w:rPr>
          <w:rFonts w:cs="Arial"/>
          <w:sz w:val="12"/>
          <w:lang w:val="es-MX"/>
        </w:rPr>
      </w:pPr>
      <w:r w:rsidRPr="00F85D9C">
        <w:rPr>
          <w:rFonts w:cs="Arial"/>
          <w:sz w:val="12"/>
          <w:lang w:val="es-MX"/>
        </w:rPr>
        <w:t>Revisó: N/A</w:t>
      </w:r>
    </w:p>
    <w:p w:rsidR="009F6F3C" w:rsidRPr="00F85D9C" w:rsidRDefault="009F6F3C" w:rsidP="009F6F3C">
      <w:pPr>
        <w:jc w:val="both"/>
        <w:rPr>
          <w:rFonts w:cs="Arial"/>
          <w:sz w:val="12"/>
          <w:lang w:val="es-MX"/>
        </w:rPr>
      </w:pPr>
    </w:p>
    <w:p w:rsidR="009F6F3C" w:rsidRPr="00F85D9C" w:rsidRDefault="009F6F3C" w:rsidP="009F6F3C">
      <w:pPr>
        <w:pStyle w:val="Default"/>
        <w:rPr>
          <w:sz w:val="12"/>
          <w:szCs w:val="20"/>
        </w:rPr>
      </w:pPr>
      <w:r w:rsidRPr="00F85D9C">
        <w:rPr>
          <w:sz w:val="12"/>
          <w:szCs w:val="20"/>
        </w:rPr>
        <w:t xml:space="preserve">Copia: Mesa Directiva de la Corporación </w:t>
      </w:r>
    </w:p>
    <w:p w:rsidR="009F6F3C" w:rsidRPr="00F85D9C" w:rsidRDefault="009F6F3C" w:rsidP="009F6F3C">
      <w:pPr>
        <w:pStyle w:val="Default"/>
        <w:rPr>
          <w:sz w:val="12"/>
          <w:szCs w:val="20"/>
        </w:rPr>
      </w:pPr>
      <w:r w:rsidRPr="00F85D9C">
        <w:rPr>
          <w:sz w:val="12"/>
          <w:szCs w:val="20"/>
        </w:rPr>
        <w:t xml:space="preserve">Oficina Asesora de Planeación </w:t>
      </w:r>
    </w:p>
    <w:p w:rsidR="009F6F3C" w:rsidRPr="00F85D9C" w:rsidRDefault="009F6F3C" w:rsidP="009F6F3C">
      <w:pPr>
        <w:jc w:val="both"/>
        <w:rPr>
          <w:rFonts w:cs="Arial"/>
          <w:sz w:val="12"/>
          <w:lang w:val="es-MX"/>
        </w:rPr>
      </w:pPr>
      <w:r w:rsidRPr="00F85D9C">
        <w:rPr>
          <w:rFonts w:cs="Arial"/>
          <w:sz w:val="12"/>
        </w:rPr>
        <w:t>Oficina de Control Interno</w:t>
      </w:r>
    </w:p>
    <w:p w:rsidR="000F5330" w:rsidRPr="00F85D9C" w:rsidRDefault="000F5330" w:rsidP="009F6F3C">
      <w:pPr>
        <w:jc w:val="both"/>
        <w:rPr>
          <w:rFonts w:cs="Arial"/>
          <w:sz w:val="12"/>
          <w:lang w:val="es-MX"/>
        </w:rPr>
      </w:pPr>
    </w:p>
    <w:sectPr w:rsidR="000F5330" w:rsidRPr="00F85D9C" w:rsidSect="003245F0">
      <w:headerReference w:type="even" r:id="rId41"/>
      <w:headerReference w:type="default" r:id="rId42"/>
      <w:footerReference w:type="even" r:id="rId43"/>
      <w:footerReference w:type="default" r:id="rId44"/>
      <w:pgSz w:w="12242" w:h="18722" w:code="14"/>
      <w:pgMar w:top="1701" w:right="1701" w:bottom="1701" w:left="1701" w:header="1134" w:footer="851"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AA3" w:rsidRDefault="00134AA3">
      <w:r>
        <w:separator/>
      </w:r>
    </w:p>
  </w:endnote>
  <w:endnote w:type="continuationSeparator" w:id="0">
    <w:p w:rsidR="00134AA3" w:rsidRDefault="00134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AA3" w:rsidRDefault="00134AA3" w:rsidP="003E5CB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34AA3" w:rsidRDefault="00134AA3" w:rsidP="003E5CB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AA3" w:rsidRDefault="00134AA3" w:rsidP="00B93917">
    <w:pPr>
      <w:pStyle w:val="Piedepgina"/>
      <w:jc w:val="center"/>
      <w:rPr>
        <w:sz w:val="18"/>
        <w:szCs w:val="16"/>
      </w:rPr>
    </w:pPr>
  </w:p>
  <w:p w:rsidR="00134AA3" w:rsidRPr="00637271" w:rsidRDefault="00134AA3" w:rsidP="00293B12">
    <w:pPr>
      <w:pStyle w:val="Piedepgina"/>
      <w:ind w:firstLine="568"/>
      <w:jc w:val="center"/>
      <w:rPr>
        <w:color w:val="5B9BD5" w:themeColor="accent1"/>
        <w:sz w:val="16"/>
        <w:szCs w:val="16"/>
      </w:rPr>
    </w:pPr>
    <w:r w:rsidRPr="00637271">
      <w:rPr>
        <w:sz w:val="16"/>
        <w:szCs w:val="16"/>
      </w:rPr>
      <w:t xml:space="preserve">Página </w:t>
    </w:r>
    <w:r w:rsidRPr="00637271">
      <w:rPr>
        <w:sz w:val="16"/>
        <w:szCs w:val="16"/>
      </w:rPr>
      <w:fldChar w:fldCharType="begin"/>
    </w:r>
    <w:r w:rsidRPr="00637271">
      <w:rPr>
        <w:sz w:val="16"/>
        <w:szCs w:val="16"/>
      </w:rPr>
      <w:instrText>PAGE  \* Arabic  \* MERGEFORMAT</w:instrText>
    </w:r>
    <w:r w:rsidRPr="00637271">
      <w:rPr>
        <w:sz w:val="16"/>
        <w:szCs w:val="16"/>
      </w:rPr>
      <w:fldChar w:fldCharType="separate"/>
    </w:r>
    <w:r w:rsidR="00FA614C">
      <w:rPr>
        <w:noProof/>
        <w:sz w:val="16"/>
        <w:szCs w:val="16"/>
      </w:rPr>
      <w:t>1</w:t>
    </w:r>
    <w:r w:rsidRPr="00637271">
      <w:rPr>
        <w:sz w:val="16"/>
        <w:szCs w:val="16"/>
      </w:rPr>
      <w:fldChar w:fldCharType="end"/>
    </w:r>
    <w:r w:rsidRPr="00637271">
      <w:rPr>
        <w:sz w:val="16"/>
        <w:szCs w:val="16"/>
      </w:rPr>
      <w:t xml:space="preserve"> de </w:t>
    </w:r>
    <w:r w:rsidRPr="00637271">
      <w:rPr>
        <w:sz w:val="16"/>
        <w:szCs w:val="16"/>
      </w:rPr>
      <w:fldChar w:fldCharType="begin"/>
    </w:r>
    <w:r w:rsidRPr="00637271">
      <w:rPr>
        <w:sz w:val="16"/>
        <w:szCs w:val="16"/>
      </w:rPr>
      <w:instrText>NUMPAGES  \* Arabic  \* MERGEFORMAT</w:instrText>
    </w:r>
    <w:r w:rsidRPr="00637271">
      <w:rPr>
        <w:sz w:val="16"/>
        <w:szCs w:val="16"/>
      </w:rPr>
      <w:fldChar w:fldCharType="separate"/>
    </w:r>
    <w:r w:rsidR="00FA614C">
      <w:rPr>
        <w:noProof/>
        <w:sz w:val="16"/>
        <w:szCs w:val="16"/>
      </w:rPr>
      <w:t>44</w:t>
    </w:r>
    <w:r w:rsidRPr="00637271">
      <w:rPr>
        <w:sz w:val="16"/>
        <w:szCs w:val="16"/>
      </w:rPr>
      <w:fldChar w:fldCharType="end"/>
    </w:r>
  </w:p>
  <w:p w:rsidR="00134AA3" w:rsidRPr="00B93917" w:rsidRDefault="00134AA3" w:rsidP="00293B12">
    <w:pPr>
      <w:pStyle w:val="Piedepgin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AA3" w:rsidRDefault="00134AA3">
      <w:r>
        <w:separator/>
      </w:r>
    </w:p>
  </w:footnote>
  <w:footnote w:type="continuationSeparator" w:id="0">
    <w:p w:rsidR="00134AA3" w:rsidRDefault="00134A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AA3" w:rsidRDefault="00134AA3" w:rsidP="003E5CB3">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34AA3" w:rsidRDefault="00134AA3" w:rsidP="003E5CB3">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1562"/>
      <w:gridCol w:w="4701"/>
      <w:gridCol w:w="2567"/>
    </w:tblGrid>
    <w:tr w:rsidR="00134AA3" w:rsidTr="00B36DE8">
      <w:trPr>
        <w:trHeight w:val="454"/>
      </w:trPr>
      <w:tc>
        <w:tcPr>
          <w:tcW w:w="960" w:type="pct"/>
          <w:vMerge w:val="restart"/>
          <w:tcBorders>
            <w:top w:val="single" w:sz="4" w:space="0" w:color="auto"/>
            <w:left w:val="single" w:sz="4" w:space="0" w:color="auto"/>
            <w:right w:val="single" w:sz="4" w:space="0" w:color="auto"/>
          </w:tcBorders>
          <w:vAlign w:val="center"/>
        </w:tcPr>
        <w:p w:rsidR="00134AA3" w:rsidRDefault="00134AA3" w:rsidP="00F26A2D">
          <w:pPr>
            <w:jc w:val="center"/>
            <w:rPr>
              <w:rFonts w:cs="Arial"/>
              <w:sz w:val="16"/>
              <w:szCs w:val="16"/>
            </w:rPr>
          </w:pPr>
        </w:p>
      </w:tc>
      <w:tc>
        <w:tcPr>
          <w:tcW w:w="2737" w:type="pct"/>
          <w:tcBorders>
            <w:top w:val="single" w:sz="4" w:space="0" w:color="auto"/>
            <w:left w:val="nil"/>
            <w:bottom w:val="single" w:sz="4" w:space="0" w:color="auto"/>
            <w:right w:val="single" w:sz="4" w:space="0" w:color="auto"/>
          </w:tcBorders>
          <w:vAlign w:val="center"/>
        </w:tcPr>
        <w:p w:rsidR="00134AA3" w:rsidRPr="00160386" w:rsidRDefault="00134AA3" w:rsidP="00BF14E2">
          <w:pPr>
            <w:jc w:val="center"/>
            <w:rPr>
              <w:rFonts w:cs="Arial"/>
              <w:sz w:val="18"/>
              <w:szCs w:val="18"/>
            </w:rPr>
          </w:pPr>
          <w:r>
            <w:rPr>
              <w:rFonts w:cs="Arial"/>
              <w:sz w:val="18"/>
              <w:szCs w:val="18"/>
            </w:rPr>
            <w:t xml:space="preserve"> PROCESOS: GESTIÓ</w:t>
          </w:r>
          <w:r w:rsidRPr="00160386">
            <w:rPr>
              <w:rFonts w:cs="Arial"/>
              <w:sz w:val="18"/>
              <w:szCs w:val="18"/>
            </w:rPr>
            <w:t>N NORMATIVA</w:t>
          </w:r>
          <w:r>
            <w:rPr>
              <w:rFonts w:cs="Arial"/>
              <w:sz w:val="18"/>
              <w:szCs w:val="18"/>
            </w:rPr>
            <w:t>,</w:t>
          </w:r>
          <w:r w:rsidRPr="00160386">
            <w:rPr>
              <w:rFonts w:cs="Arial"/>
              <w:sz w:val="18"/>
              <w:szCs w:val="18"/>
            </w:rPr>
            <w:t xml:space="preserve"> </w:t>
          </w:r>
          <w:r>
            <w:rPr>
              <w:rFonts w:cs="Arial"/>
              <w:sz w:val="18"/>
              <w:szCs w:val="18"/>
            </w:rPr>
            <w:t xml:space="preserve">CONTROL POLÍTICO, ELECCIONES DE SERVIDORES PÚBLICOS DISTRITALES </w:t>
          </w:r>
        </w:p>
      </w:tc>
      <w:tc>
        <w:tcPr>
          <w:tcW w:w="1303" w:type="pct"/>
          <w:tcBorders>
            <w:top w:val="single" w:sz="4" w:space="0" w:color="auto"/>
            <w:left w:val="nil"/>
            <w:bottom w:val="single" w:sz="4" w:space="0" w:color="auto"/>
            <w:right w:val="single" w:sz="4" w:space="0" w:color="000000"/>
          </w:tcBorders>
          <w:noWrap/>
          <w:vAlign w:val="center"/>
        </w:tcPr>
        <w:p w:rsidR="00134AA3" w:rsidRDefault="00134AA3" w:rsidP="00F004BE">
          <w:pPr>
            <w:rPr>
              <w:rFonts w:cs="Arial"/>
              <w:sz w:val="16"/>
              <w:szCs w:val="16"/>
            </w:rPr>
          </w:pPr>
          <w:r>
            <w:rPr>
              <w:rFonts w:cs="Arial"/>
              <w:sz w:val="16"/>
              <w:szCs w:val="16"/>
            </w:rPr>
            <w:t>CÓDIGO</w:t>
          </w:r>
          <w:r w:rsidRPr="0027045A">
            <w:rPr>
              <w:rFonts w:cs="Arial"/>
              <w:color w:val="3366FF"/>
              <w:sz w:val="16"/>
              <w:szCs w:val="16"/>
            </w:rPr>
            <w:t>:</w:t>
          </w:r>
          <w:r>
            <w:rPr>
              <w:rFonts w:cs="Arial"/>
              <w:color w:val="3366FF"/>
              <w:sz w:val="16"/>
              <w:szCs w:val="16"/>
            </w:rPr>
            <w:t xml:space="preserve"> </w:t>
          </w:r>
          <w:r w:rsidRPr="00BF14E2">
            <w:rPr>
              <w:rFonts w:cs="Arial"/>
              <w:sz w:val="16"/>
              <w:szCs w:val="16"/>
            </w:rPr>
            <w:t>GNV-CTP-ESP-FO-008</w:t>
          </w:r>
        </w:p>
      </w:tc>
    </w:tr>
    <w:tr w:rsidR="00134AA3" w:rsidTr="00B36DE8">
      <w:trPr>
        <w:trHeight w:val="454"/>
      </w:trPr>
      <w:tc>
        <w:tcPr>
          <w:tcW w:w="960" w:type="pct"/>
          <w:vMerge/>
          <w:tcBorders>
            <w:left w:val="single" w:sz="4" w:space="0" w:color="auto"/>
            <w:right w:val="single" w:sz="4" w:space="0" w:color="auto"/>
          </w:tcBorders>
          <w:vAlign w:val="center"/>
        </w:tcPr>
        <w:p w:rsidR="00134AA3" w:rsidRDefault="00134AA3" w:rsidP="00675148">
          <w:pPr>
            <w:rPr>
              <w:rFonts w:cs="Arial"/>
              <w:sz w:val="16"/>
              <w:szCs w:val="16"/>
            </w:rPr>
          </w:pPr>
        </w:p>
      </w:tc>
      <w:tc>
        <w:tcPr>
          <w:tcW w:w="2737" w:type="pct"/>
          <w:vMerge w:val="restart"/>
          <w:tcBorders>
            <w:top w:val="single" w:sz="4" w:space="0" w:color="auto"/>
            <w:left w:val="nil"/>
            <w:right w:val="single" w:sz="4" w:space="0" w:color="auto"/>
          </w:tcBorders>
          <w:vAlign w:val="center"/>
        </w:tcPr>
        <w:p w:rsidR="00134AA3" w:rsidRPr="00525FB3" w:rsidRDefault="00134AA3" w:rsidP="00B36DE8">
          <w:pPr>
            <w:jc w:val="center"/>
            <w:rPr>
              <w:rFonts w:cs="Arial"/>
              <w:sz w:val="20"/>
              <w:highlight w:val="yellow"/>
            </w:rPr>
          </w:pPr>
          <w:r w:rsidRPr="00BA1D3E">
            <w:rPr>
              <w:rFonts w:cs="Arial"/>
              <w:sz w:val="20"/>
            </w:rPr>
            <w:t>INFORME DE GESTIÓN SECRETARÍA GENERAL Y COMISIONES</w:t>
          </w:r>
        </w:p>
      </w:tc>
      <w:tc>
        <w:tcPr>
          <w:tcW w:w="1303" w:type="pct"/>
          <w:tcBorders>
            <w:top w:val="single" w:sz="4" w:space="0" w:color="auto"/>
            <w:left w:val="nil"/>
            <w:bottom w:val="single" w:sz="4" w:space="0" w:color="auto"/>
            <w:right w:val="single" w:sz="4" w:space="0" w:color="000000"/>
          </w:tcBorders>
          <w:vAlign w:val="center"/>
        </w:tcPr>
        <w:p w:rsidR="00134AA3" w:rsidRPr="0027045A" w:rsidRDefault="00134AA3" w:rsidP="00F26A2D">
          <w:pPr>
            <w:rPr>
              <w:rFonts w:cs="Arial"/>
              <w:sz w:val="16"/>
              <w:szCs w:val="16"/>
            </w:rPr>
          </w:pPr>
          <w:r>
            <w:rPr>
              <w:rFonts w:cs="Arial"/>
              <w:sz w:val="16"/>
              <w:szCs w:val="16"/>
            </w:rPr>
            <w:t>VERSIÓN:     04</w:t>
          </w:r>
        </w:p>
      </w:tc>
    </w:tr>
    <w:tr w:rsidR="00134AA3" w:rsidTr="00B36DE8">
      <w:trPr>
        <w:trHeight w:val="454"/>
      </w:trPr>
      <w:tc>
        <w:tcPr>
          <w:tcW w:w="960" w:type="pct"/>
          <w:vMerge/>
          <w:tcBorders>
            <w:left w:val="single" w:sz="4" w:space="0" w:color="auto"/>
            <w:bottom w:val="single" w:sz="4" w:space="0" w:color="auto"/>
            <w:right w:val="single" w:sz="4" w:space="0" w:color="auto"/>
          </w:tcBorders>
          <w:vAlign w:val="center"/>
        </w:tcPr>
        <w:p w:rsidR="00134AA3" w:rsidRDefault="00134AA3" w:rsidP="00675148">
          <w:pPr>
            <w:rPr>
              <w:rFonts w:cs="Arial"/>
              <w:sz w:val="16"/>
              <w:szCs w:val="16"/>
            </w:rPr>
          </w:pPr>
        </w:p>
      </w:tc>
      <w:tc>
        <w:tcPr>
          <w:tcW w:w="2737" w:type="pct"/>
          <w:vMerge/>
          <w:tcBorders>
            <w:left w:val="nil"/>
            <w:bottom w:val="single" w:sz="4" w:space="0" w:color="auto"/>
            <w:right w:val="single" w:sz="4" w:space="0" w:color="auto"/>
          </w:tcBorders>
          <w:vAlign w:val="center"/>
        </w:tcPr>
        <w:p w:rsidR="00134AA3" w:rsidRPr="00AF7F38" w:rsidRDefault="00134AA3" w:rsidP="00675148">
          <w:pPr>
            <w:jc w:val="center"/>
            <w:rPr>
              <w:rFonts w:cs="Arial"/>
              <w:sz w:val="18"/>
              <w:szCs w:val="18"/>
            </w:rPr>
          </w:pPr>
        </w:p>
      </w:tc>
      <w:tc>
        <w:tcPr>
          <w:tcW w:w="1303" w:type="pct"/>
          <w:tcBorders>
            <w:top w:val="single" w:sz="4" w:space="0" w:color="auto"/>
            <w:left w:val="nil"/>
            <w:bottom w:val="single" w:sz="4" w:space="0" w:color="auto"/>
            <w:right w:val="single" w:sz="4" w:space="0" w:color="000000"/>
          </w:tcBorders>
          <w:vAlign w:val="center"/>
        </w:tcPr>
        <w:p w:rsidR="00134AA3" w:rsidRDefault="00134AA3" w:rsidP="008731D0">
          <w:pPr>
            <w:rPr>
              <w:rFonts w:cs="Arial"/>
              <w:sz w:val="16"/>
              <w:szCs w:val="16"/>
            </w:rPr>
          </w:pPr>
          <w:r>
            <w:rPr>
              <w:rFonts w:cs="Arial"/>
              <w:sz w:val="16"/>
              <w:szCs w:val="16"/>
            </w:rPr>
            <w:t>FECHA: 31-Ago-2021</w:t>
          </w:r>
        </w:p>
      </w:tc>
    </w:tr>
  </w:tbl>
  <w:p w:rsidR="00134AA3" w:rsidRPr="00160386" w:rsidRDefault="00134AA3" w:rsidP="001E1915">
    <w:pPr>
      <w:pStyle w:val="Encabezado"/>
      <w:jc w:val="center"/>
      <w:rPr>
        <w:color w:val="333333"/>
        <w:sz w:val="8"/>
        <w:szCs w:val="8"/>
      </w:rPr>
    </w:pPr>
    <w:r w:rsidRPr="00D4338D">
      <w:rPr>
        <w:noProof/>
        <w:lang w:val="es-CO" w:eastAsia="es-CO"/>
      </w:rPr>
      <w:drawing>
        <wp:anchor distT="0" distB="0" distL="114300" distR="114300" simplePos="0" relativeHeight="251662848" behindDoc="1" locked="0" layoutInCell="1" allowOverlap="1" wp14:anchorId="3208E248" wp14:editId="19DDB3CF">
          <wp:simplePos x="0" y="0"/>
          <wp:positionH relativeFrom="column">
            <wp:posOffset>200025</wp:posOffset>
          </wp:positionH>
          <wp:positionV relativeFrom="paragraph">
            <wp:posOffset>-897890</wp:posOffset>
          </wp:positionV>
          <wp:extent cx="752475" cy="885825"/>
          <wp:effectExtent l="0" t="0" r="952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2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1F94A59"/>
    <w:multiLevelType w:val="hybridMultilevel"/>
    <w:tmpl w:val="44EEB34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3306D44"/>
    <w:multiLevelType w:val="hybridMultilevel"/>
    <w:tmpl w:val="EC68F442"/>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 w15:restartNumberingAfterBreak="0">
    <w:nsid w:val="067D0F43"/>
    <w:multiLevelType w:val="hybridMultilevel"/>
    <w:tmpl w:val="538221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F9F7978"/>
    <w:multiLevelType w:val="hybridMultilevel"/>
    <w:tmpl w:val="4ECEAE82"/>
    <w:lvl w:ilvl="0" w:tplc="240A000D">
      <w:start w:val="1"/>
      <w:numFmt w:val="bullet"/>
      <w:lvlText w:val=""/>
      <w:lvlJc w:val="left"/>
      <w:pPr>
        <w:ind w:left="1064" w:hanging="360"/>
      </w:pPr>
      <w:rPr>
        <w:rFonts w:ascii="Wingdings" w:hAnsi="Wingdings" w:hint="default"/>
      </w:rPr>
    </w:lvl>
    <w:lvl w:ilvl="1" w:tplc="240A0003" w:tentative="1">
      <w:start w:val="1"/>
      <w:numFmt w:val="bullet"/>
      <w:lvlText w:val="o"/>
      <w:lvlJc w:val="left"/>
      <w:pPr>
        <w:ind w:left="1784" w:hanging="360"/>
      </w:pPr>
      <w:rPr>
        <w:rFonts w:ascii="Courier New" w:hAnsi="Courier New" w:cs="Courier New" w:hint="default"/>
      </w:rPr>
    </w:lvl>
    <w:lvl w:ilvl="2" w:tplc="240A0005" w:tentative="1">
      <w:start w:val="1"/>
      <w:numFmt w:val="bullet"/>
      <w:lvlText w:val=""/>
      <w:lvlJc w:val="left"/>
      <w:pPr>
        <w:ind w:left="2504" w:hanging="360"/>
      </w:pPr>
      <w:rPr>
        <w:rFonts w:ascii="Wingdings" w:hAnsi="Wingdings" w:hint="default"/>
      </w:rPr>
    </w:lvl>
    <w:lvl w:ilvl="3" w:tplc="240A0001" w:tentative="1">
      <w:start w:val="1"/>
      <w:numFmt w:val="bullet"/>
      <w:lvlText w:val=""/>
      <w:lvlJc w:val="left"/>
      <w:pPr>
        <w:ind w:left="3224" w:hanging="360"/>
      </w:pPr>
      <w:rPr>
        <w:rFonts w:ascii="Symbol" w:hAnsi="Symbol" w:hint="default"/>
      </w:rPr>
    </w:lvl>
    <w:lvl w:ilvl="4" w:tplc="240A0003" w:tentative="1">
      <w:start w:val="1"/>
      <w:numFmt w:val="bullet"/>
      <w:lvlText w:val="o"/>
      <w:lvlJc w:val="left"/>
      <w:pPr>
        <w:ind w:left="3944" w:hanging="360"/>
      </w:pPr>
      <w:rPr>
        <w:rFonts w:ascii="Courier New" w:hAnsi="Courier New" w:cs="Courier New" w:hint="default"/>
      </w:rPr>
    </w:lvl>
    <w:lvl w:ilvl="5" w:tplc="240A0005" w:tentative="1">
      <w:start w:val="1"/>
      <w:numFmt w:val="bullet"/>
      <w:lvlText w:val=""/>
      <w:lvlJc w:val="left"/>
      <w:pPr>
        <w:ind w:left="4664" w:hanging="360"/>
      </w:pPr>
      <w:rPr>
        <w:rFonts w:ascii="Wingdings" w:hAnsi="Wingdings" w:hint="default"/>
      </w:rPr>
    </w:lvl>
    <w:lvl w:ilvl="6" w:tplc="240A0001" w:tentative="1">
      <w:start w:val="1"/>
      <w:numFmt w:val="bullet"/>
      <w:lvlText w:val=""/>
      <w:lvlJc w:val="left"/>
      <w:pPr>
        <w:ind w:left="5384" w:hanging="360"/>
      </w:pPr>
      <w:rPr>
        <w:rFonts w:ascii="Symbol" w:hAnsi="Symbol" w:hint="default"/>
      </w:rPr>
    </w:lvl>
    <w:lvl w:ilvl="7" w:tplc="240A0003" w:tentative="1">
      <w:start w:val="1"/>
      <w:numFmt w:val="bullet"/>
      <w:lvlText w:val="o"/>
      <w:lvlJc w:val="left"/>
      <w:pPr>
        <w:ind w:left="6104" w:hanging="360"/>
      </w:pPr>
      <w:rPr>
        <w:rFonts w:ascii="Courier New" w:hAnsi="Courier New" w:cs="Courier New" w:hint="default"/>
      </w:rPr>
    </w:lvl>
    <w:lvl w:ilvl="8" w:tplc="240A0005" w:tentative="1">
      <w:start w:val="1"/>
      <w:numFmt w:val="bullet"/>
      <w:lvlText w:val=""/>
      <w:lvlJc w:val="left"/>
      <w:pPr>
        <w:ind w:left="6824" w:hanging="360"/>
      </w:pPr>
      <w:rPr>
        <w:rFonts w:ascii="Wingdings" w:hAnsi="Wingdings" w:hint="default"/>
      </w:rPr>
    </w:lvl>
  </w:abstractNum>
  <w:abstractNum w:abstractNumId="5" w15:restartNumberingAfterBreak="0">
    <w:nsid w:val="0FEA4040"/>
    <w:multiLevelType w:val="hybridMultilevel"/>
    <w:tmpl w:val="EC68F442"/>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6" w15:restartNumberingAfterBreak="0">
    <w:nsid w:val="10036AEE"/>
    <w:multiLevelType w:val="multilevel"/>
    <w:tmpl w:val="15AE3D1A"/>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1997677C"/>
    <w:multiLevelType w:val="multilevel"/>
    <w:tmpl w:val="2AA8D7A0"/>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B2E62D1"/>
    <w:multiLevelType w:val="hybridMultilevel"/>
    <w:tmpl w:val="724AFE2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D016999"/>
    <w:multiLevelType w:val="hybridMultilevel"/>
    <w:tmpl w:val="DE40CD28"/>
    <w:lvl w:ilvl="0" w:tplc="3DB0111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FE8377D"/>
    <w:multiLevelType w:val="hybridMultilevel"/>
    <w:tmpl w:val="8F9E182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1B2654F"/>
    <w:multiLevelType w:val="hybridMultilevel"/>
    <w:tmpl w:val="612AF49C"/>
    <w:lvl w:ilvl="0" w:tplc="9D705AC8">
      <w:start w:val="1"/>
      <w:numFmt w:val="decimal"/>
      <w:lvlText w:val="%1."/>
      <w:lvlJc w:val="left"/>
      <w:pPr>
        <w:ind w:left="720" w:hanging="360"/>
      </w:pPr>
      <w:rPr>
        <w:rFonts w:hint="default"/>
        <w:color w:val="000000" w:themeColor="text1"/>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2F53DC9"/>
    <w:multiLevelType w:val="hybridMultilevel"/>
    <w:tmpl w:val="719622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32C19CA"/>
    <w:multiLevelType w:val="multilevel"/>
    <w:tmpl w:val="FD927EAA"/>
    <w:lvl w:ilvl="0">
      <w:start w:val="6"/>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D07E0F"/>
    <w:multiLevelType w:val="hybridMultilevel"/>
    <w:tmpl w:val="2794CE4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59F0F47"/>
    <w:multiLevelType w:val="hybridMultilevel"/>
    <w:tmpl w:val="6AC0BD62"/>
    <w:lvl w:ilvl="0" w:tplc="BE903792">
      <w:start w:val="1"/>
      <w:numFmt w:val="decimal"/>
      <w:lvlText w:val="%1."/>
      <w:lvlJc w:val="left"/>
      <w:pPr>
        <w:ind w:left="720" w:hanging="360"/>
      </w:pPr>
      <w:rPr>
        <w:rFonts w:hint="default"/>
        <w:color w:val="FF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6716B78"/>
    <w:multiLevelType w:val="multilevel"/>
    <w:tmpl w:val="3AB0F950"/>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7A40373"/>
    <w:multiLevelType w:val="hybridMultilevel"/>
    <w:tmpl w:val="AF861C5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299D20A3"/>
    <w:multiLevelType w:val="hybridMultilevel"/>
    <w:tmpl w:val="DB6AF2A4"/>
    <w:lvl w:ilvl="0" w:tplc="FEF21358">
      <w:start w:val="1"/>
      <w:numFmt w:val="decimal"/>
      <w:lvlText w:val="%1."/>
      <w:lvlJc w:val="left"/>
      <w:pPr>
        <w:ind w:left="720" w:hanging="360"/>
      </w:pPr>
      <w:rPr>
        <w:rFonts w:hint="default"/>
        <w:color w:val="000000" w:themeColor="text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A152DEF"/>
    <w:multiLevelType w:val="multilevel"/>
    <w:tmpl w:val="419EC942"/>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b w:val="0"/>
      </w:rPr>
    </w:lvl>
    <w:lvl w:ilvl="2">
      <w:start w:val="1"/>
      <w:numFmt w:val="decimalZero"/>
      <w:lvlText w:val="%1.%2.%3."/>
      <w:lvlJc w:val="left"/>
      <w:pPr>
        <w:tabs>
          <w:tab w:val="num" w:pos="720"/>
        </w:tabs>
        <w:ind w:left="720" w:hanging="720"/>
      </w:pPr>
      <w:rPr>
        <w:rFonts w:hint="default"/>
      </w:rPr>
    </w:lvl>
    <w:lvl w:ilvl="3">
      <w:start w:val="1"/>
      <w:numFmt w:val="decimalZero"/>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2D804579"/>
    <w:multiLevelType w:val="multilevel"/>
    <w:tmpl w:val="F90A917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DD639D8"/>
    <w:multiLevelType w:val="hybridMultilevel"/>
    <w:tmpl w:val="96CA5D4C"/>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31B23BEE"/>
    <w:multiLevelType w:val="hybridMultilevel"/>
    <w:tmpl w:val="BE4267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359E2CBA"/>
    <w:multiLevelType w:val="multilevel"/>
    <w:tmpl w:val="8F36B1C8"/>
    <w:lvl w:ilvl="0">
      <w:start w:val="1"/>
      <w:numFmt w:val="decimal"/>
      <w:lvlText w:val="%1."/>
      <w:lvlJc w:val="left"/>
      <w:pPr>
        <w:tabs>
          <w:tab w:val="num" w:pos="705"/>
        </w:tabs>
        <w:ind w:left="705" w:hanging="705"/>
      </w:pPr>
      <w:rPr>
        <w:rFonts w:hint="default"/>
        <w:b w:val="0"/>
      </w:rPr>
    </w:lvl>
    <w:lvl w:ilvl="1">
      <w:start w:val="1"/>
      <w:numFmt w:val="decimal"/>
      <w:lvlText w:val="%1.%2."/>
      <w:lvlJc w:val="left"/>
      <w:pPr>
        <w:tabs>
          <w:tab w:val="num" w:pos="840"/>
        </w:tabs>
        <w:ind w:left="840" w:hanging="72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4" w15:restartNumberingAfterBreak="0">
    <w:nsid w:val="41BA43A4"/>
    <w:multiLevelType w:val="multilevel"/>
    <w:tmpl w:val="7E04C8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2601BE5"/>
    <w:multiLevelType w:val="multilevel"/>
    <w:tmpl w:val="C16845E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4C45885"/>
    <w:multiLevelType w:val="hybridMultilevel"/>
    <w:tmpl w:val="4B322A00"/>
    <w:lvl w:ilvl="0" w:tplc="3DB0111A">
      <w:numFmt w:val="bullet"/>
      <w:lvlText w:val="-"/>
      <w:lvlJc w:val="left"/>
      <w:pPr>
        <w:ind w:left="1429" w:hanging="360"/>
      </w:pPr>
      <w:rPr>
        <w:rFonts w:ascii="Arial" w:eastAsia="Times New Roman" w:hAnsi="Arial" w:cs="Arial" w:hint="default"/>
      </w:rPr>
    </w:lvl>
    <w:lvl w:ilvl="1" w:tplc="240A0003" w:tentative="1">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27" w15:restartNumberingAfterBreak="0">
    <w:nsid w:val="47C342A2"/>
    <w:multiLevelType w:val="hybridMultilevel"/>
    <w:tmpl w:val="1C4E4B9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8" w15:restartNumberingAfterBreak="0">
    <w:nsid w:val="497374B6"/>
    <w:multiLevelType w:val="hybridMultilevel"/>
    <w:tmpl w:val="2872FC2E"/>
    <w:lvl w:ilvl="0" w:tplc="0ECE453E">
      <w:start w:val="1"/>
      <w:numFmt w:val="decimal"/>
      <w:pStyle w:val="Estilo1"/>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4AAB3501"/>
    <w:multiLevelType w:val="hybridMultilevel"/>
    <w:tmpl w:val="F8DE0E96"/>
    <w:lvl w:ilvl="0" w:tplc="240A000F">
      <w:start w:val="1"/>
      <w:numFmt w:val="decimal"/>
      <w:lvlText w:val="%1."/>
      <w:lvlJc w:val="left"/>
      <w:pPr>
        <w:ind w:left="502" w:hanging="360"/>
      </w:p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30" w15:restartNumberingAfterBreak="0">
    <w:nsid w:val="4CBC06ED"/>
    <w:multiLevelType w:val="hybridMultilevel"/>
    <w:tmpl w:val="FB64BD6A"/>
    <w:lvl w:ilvl="0" w:tplc="A7D8728C">
      <w:start w:val="6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5A310BE"/>
    <w:multiLevelType w:val="hybridMultilevel"/>
    <w:tmpl w:val="7E68DFE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6073562D"/>
    <w:multiLevelType w:val="multilevel"/>
    <w:tmpl w:val="8D7C3202"/>
    <w:lvl w:ilvl="0">
      <w:start w:val="5"/>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0AA17EF"/>
    <w:multiLevelType w:val="hybridMultilevel"/>
    <w:tmpl w:val="AAA646B6"/>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34" w15:restartNumberingAfterBreak="0">
    <w:nsid w:val="62A52C64"/>
    <w:multiLevelType w:val="hybridMultilevel"/>
    <w:tmpl w:val="51D6D7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68DD3D10"/>
    <w:multiLevelType w:val="hybridMultilevel"/>
    <w:tmpl w:val="98CE97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69CB71BD"/>
    <w:multiLevelType w:val="hybridMultilevel"/>
    <w:tmpl w:val="E66A028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6F3808D7"/>
    <w:multiLevelType w:val="multilevel"/>
    <w:tmpl w:val="B3E2629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29C226D"/>
    <w:multiLevelType w:val="multilevel"/>
    <w:tmpl w:val="D91CC330"/>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2EC1B91"/>
    <w:multiLevelType w:val="hybridMultilevel"/>
    <w:tmpl w:val="9C4A4A0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74052B2F"/>
    <w:multiLevelType w:val="hybridMultilevel"/>
    <w:tmpl w:val="CAD84C5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74F65B99"/>
    <w:multiLevelType w:val="hybridMultilevel"/>
    <w:tmpl w:val="A920A9B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75B20D15"/>
    <w:multiLevelType w:val="hybridMultilevel"/>
    <w:tmpl w:val="95E86958"/>
    <w:lvl w:ilvl="0" w:tplc="2CD41A2E">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15:restartNumberingAfterBreak="0">
    <w:nsid w:val="7E2A67B7"/>
    <w:multiLevelType w:val="hybridMultilevel"/>
    <w:tmpl w:val="6A9AEC7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19"/>
  </w:num>
  <w:num w:numId="2">
    <w:abstractNumId w:val="23"/>
  </w:num>
  <w:num w:numId="3">
    <w:abstractNumId w:val="24"/>
  </w:num>
  <w:num w:numId="4">
    <w:abstractNumId w:val="20"/>
  </w:num>
  <w:num w:numId="5">
    <w:abstractNumId w:val="12"/>
  </w:num>
  <w:num w:numId="6">
    <w:abstractNumId w:val="3"/>
  </w:num>
  <w:num w:numId="7">
    <w:abstractNumId w:val="29"/>
  </w:num>
  <w:num w:numId="8">
    <w:abstractNumId w:val="36"/>
  </w:num>
  <w:num w:numId="9">
    <w:abstractNumId w:val="2"/>
  </w:num>
  <w:num w:numId="10">
    <w:abstractNumId w:val="5"/>
  </w:num>
  <w:num w:numId="11">
    <w:abstractNumId w:val="30"/>
  </w:num>
  <w:num w:numId="12">
    <w:abstractNumId w:val="22"/>
  </w:num>
  <w:num w:numId="13">
    <w:abstractNumId w:val="34"/>
  </w:num>
  <w:num w:numId="14">
    <w:abstractNumId w:val="39"/>
  </w:num>
  <w:num w:numId="15">
    <w:abstractNumId w:val="27"/>
  </w:num>
  <w:num w:numId="16">
    <w:abstractNumId w:val="33"/>
  </w:num>
  <w:num w:numId="17">
    <w:abstractNumId w:val="43"/>
  </w:num>
  <w:num w:numId="18">
    <w:abstractNumId w:val="32"/>
  </w:num>
  <w:num w:numId="19">
    <w:abstractNumId w:val="10"/>
  </w:num>
  <w:num w:numId="20">
    <w:abstractNumId w:val="17"/>
  </w:num>
  <w:num w:numId="21">
    <w:abstractNumId w:val="1"/>
  </w:num>
  <w:num w:numId="22">
    <w:abstractNumId w:val="26"/>
  </w:num>
  <w:num w:numId="23">
    <w:abstractNumId w:val="16"/>
  </w:num>
  <w:num w:numId="24">
    <w:abstractNumId w:val="9"/>
  </w:num>
  <w:num w:numId="25">
    <w:abstractNumId w:val="42"/>
  </w:num>
  <w:num w:numId="26">
    <w:abstractNumId w:val="28"/>
  </w:num>
  <w:num w:numId="27">
    <w:abstractNumId w:val="31"/>
  </w:num>
  <w:num w:numId="28">
    <w:abstractNumId w:val="35"/>
  </w:num>
  <w:num w:numId="29">
    <w:abstractNumId w:val="7"/>
  </w:num>
  <w:num w:numId="30">
    <w:abstractNumId w:val="21"/>
  </w:num>
  <w:num w:numId="31">
    <w:abstractNumId w:val="40"/>
  </w:num>
  <w:num w:numId="32">
    <w:abstractNumId w:val="41"/>
  </w:num>
  <w:num w:numId="33">
    <w:abstractNumId w:val="4"/>
  </w:num>
  <w:num w:numId="34">
    <w:abstractNumId w:val="14"/>
  </w:num>
  <w:num w:numId="35">
    <w:abstractNumId w:val="18"/>
  </w:num>
  <w:num w:numId="36">
    <w:abstractNumId w:val="15"/>
  </w:num>
  <w:num w:numId="37">
    <w:abstractNumId w:val="6"/>
  </w:num>
  <w:num w:numId="38">
    <w:abstractNumId w:val="37"/>
  </w:num>
  <w:num w:numId="39">
    <w:abstractNumId w:val="25"/>
  </w:num>
  <w:num w:numId="40">
    <w:abstractNumId w:val="13"/>
  </w:num>
  <w:num w:numId="41">
    <w:abstractNumId w:val="11"/>
  </w:num>
  <w:num w:numId="42">
    <w:abstractNumId w:val="38"/>
  </w:num>
  <w:num w:numId="4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ES" w:vendorID="64" w:dllVersion="6" w:nlCheck="1" w:checkStyle="0"/>
  <w:activeWritingStyle w:appName="MSWord" w:lang="es-CO" w:vendorID="64" w:dllVersion="6" w:nlCheck="1" w:checkStyle="0"/>
  <w:activeWritingStyle w:appName="MSWord" w:lang="es-MX" w:vendorID="64" w:dllVersion="6" w:nlCheck="1" w:checkStyle="0"/>
  <w:activeWritingStyle w:appName="MSWord" w:lang="es-CO"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pt-BR"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EEC"/>
    <w:rsid w:val="000007A3"/>
    <w:rsid w:val="00001C43"/>
    <w:rsid w:val="000027AD"/>
    <w:rsid w:val="0000298E"/>
    <w:rsid w:val="00003ECB"/>
    <w:rsid w:val="00005BB1"/>
    <w:rsid w:val="0000669D"/>
    <w:rsid w:val="00006E9B"/>
    <w:rsid w:val="00007CFA"/>
    <w:rsid w:val="000106D2"/>
    <w:rsid w:val="000119F1"/>
    <w:rsid w:val="00012F69"/>
    <w:rsid w:val="00012FAE"/>
    <w:rsid w:val="000134AA"/>
    <w:rsid w:val="00016207"/>
    <w:rsid w:val="00017E50"/>
    <w:rsid w:val="000204CB"/>
    <w:rsid w:val="00021F32"/>
    <w:rsid w:val="00022113"/>
    <w:rsid w:val="00022381"/>
    <w:rsid w:val="00022966"/>
    <w:rsid w:val="00022AD5"/>
    <w:rsid w:val="00022E51"/>
    <w:rsid w:val="000236F8"/>
    <w:rsid w:val="00025735"/>
    <w:rsid w:val="00026223"/>
    <w:rsid w:val="000270C0"/>
    <w:rsid w:val="0002764C"/>
    <w:rsid w:val="00030ABD"/>
    <w:rsid w:val="00031152"/>
    <w:rsid w:val="00031771"/>
    <w:rsid w:val="0003178A"/>
    <w:rsid w:val="00032347"/>
    <w:rsid w:val="0003330D"/>
    <w:rsid w:val="000343A3"/>
    <w:rsid w:val="00035C96"/>
    <w:rsid w:val="0003677B"/>
    <w:rsid w:val="00037060"/>
    <w:rsid w:val="00037A72"/>
    <w:rsid w:val="00040C44"/>
    <w:rsid w:val="0004124F"/>
    <w:rsid w:val="00041C0F"/>
    <w:rsid w:val="000425CF"/>
    <w:rsid w:val="000427D7"/>
    <w:rsid w:val="0004450D"/>
    <w:rsid w:val="00045B94"/>
    <w:rsid w:val="00045DDE"/>
    <w:rsid w:val="0004673E"/>
    <w:rsid w:val="0004680F"/>
    <w:rsid w:val="00047360"/>
    <w:rsid w:val="00050319"/>
    <w:rsid w:val="000507C3"/>
    <w:rsid w:val="00052547"/>
    <w:rsid w:val="000541F8"/>
    <w:rsid w:val="0005447E"/>
    <w:rsid w:val="0005484B"/>
    <w:rsid w:val="0005505C"/>
    <w:rsid w:val="000552A9"/>
    <w:rsid w:val="0005659B"/>
    <w:rsid w:val="000569F7"/>
    <w:rsid w:val="00057182"/>
    <w:rsid w:val="000571FA"/>
    <w:rsid w:val="00062DC2"/>
    <w:rsid w:val="00063BAB"/>
    <w:rsid w:val="00063BF1"/>
    <w:rsid w:val="00064899"/>
    <w:rsid w:val="00066DB8"/>
    <w:rsid w:val="0006716D"/>
    <w:rsid w:val="00071C61"/>
    <w:rsid w:val="00071C8D"/>
    <w:rsid w:val="000724A7"/>
    <w:rsid w:val="000776C8"/>
    <w:rsid w:val="0008011E"/>
    <w:rsid w:val="00080439"/>
    <w:rsid w:val="000804F8"/>
    <w:rsid w:val="00080746"/>
    <w:rsid w:val="00080B1D"/>
    <w:rsid w:val="0008312E"/>
    <w:rsid w:val="0008423D"/>
    <w:rsid w:val="00084351"/>
    <w:rsid w:val="00084FDC"/>
    <w:rsid w:val="000850D6"/>
    <w:rsid w:val="00085E6B"/>
    <w:rsid w:val="00087A96"/>
    <w:rsid w:val="000906A1"/>
    <w:rsid w:val="00093AFA"/>
    <w:rsid w:val="00093B1A"/>
    <w:rsid w:val="00094438"/>
    <w:rsid w:val="000949FA"/>
    <w:rsid w:val="00095B3E"/>
    <w:rsid w:val="00096230"/>
    <w:rsid w:val="00096B6E"/>
    <w:rsid w:val="00096B97"/>
    <w:rsid w:val="00096D33"/>
    <w:rsid w:val="000A00A5"/>
    <w:rsid w:val="000A0F83"/>
    <w:rsid w:val="000A1D12"/>
    <w:rsid w:val="000A2044"/>
    <w:rsid w:val="000A246A"/>
    <w:rsid w:val="000A24FB"/>
    <w:rsid w:val="000A31DE"/>
    <w:rsid w:val="000A3845"/>
    <w:rsid w:val="000A40BA"/>
    <w:rsid w:val="000A4BC9"/>
    <w:rsid w:val="000A65ED"/>
    <w:rsid w:val="000A6AAB"/>
    <w:rsid w:val="000A72E6"/>
    <w:rsid w:val="000A7FD7"/>
    <w:rsid w:val="000B13BC"/>
    <w:rsid w:val="000B192E"/>
    <w:rsid w:val="000B43FC"/>
    <w:rsid w:val="000B6077"/>
    <w:rsid w:val="000B6852"/>
    <w:rsid w:val="000C3ACF"/>
    <w:rsid w:val="000C3DA1"/>
    <w:rsid w:val="000C4501"/>
    <w:rsid w:val="000C4A02"/>
    <w:rsid w:val="000C5134"/>
    <w:rsid w:val="000C54D5"/>
    <w:rsid w:val="000C555D"/>
    <w:rsid w:val="000C5910"/>
    <w:rsid w:val="000D392A"/>
    <w:rsid w:val="000D4372"/>
    <w:rsid w:val="000D5E02"/>
    <w:rsid w:val="000D6EFA"/>
    <w:rsid w:val="000D752E"/>
    <w:rsid w:val="000E14A9"/>
    <w:rsid w:val="000E1967"/>
    <w:rsid w:val="000E1B47"/>
    <w:rsid w:val="000E2D96"/>
    <w:rsid w:val="000E439C"/>
    <w:rsid w:val="000E44C8"/>
    <w:rsid w:val="000E465A"/>
    <w:rsid w:val="000E4BA0"/>
    <w:rsid w:val="000E5722"/>
    <w:rsid w:val="000E6640"/>
    <w:rsid w:val="000F2E53"/>
    <w:rsid w:val="000F331C"/>
    <w:rsid w:val="000F36C8"/>
    <w:rsid w:val="000F376A"/>
    <w:rsid w:val="000F3B31"/>
    <w:rsid w:val="000F5330"/>
    <w:rsid w:val="000F7217"/>
    <w:rsid w:val="00101461"/>
    <w:rsid w:val="00101DD2"/>
    <w:rsid w:val="00102665"/>
    <w:rsid w:val="001026E6"/>
    <w:rsid w:val="00102B2F"/>
    <w:rsid w:val="00102BCC"/>
    <w:rsid w:val="0010368D"/>
    <w:rsid w:val="00106BD0"/>
    <w:rsid w:val="00107479"/>
    <w:rsid w:val="00107CBF"/>
    <w:rsid w:val="00111036"/>
    <w:rsid w:val="00111D12"/>
    <w:rsid w:val="00112A22"/>
    <w:rsid w:val="0011366D"/>
    <w:rsid w:val="00113B8B"/>
    <w:rsid w:val="00113BB8"/>
    <w:rsid w:val="001143A5"/>
    <w:rsid w:val="00116F09"/>
    <w:rsid w:val="001170FD"/>
    <w:rsid w:val="00117BD7"/>
    <w:rsid w:val="00117CB9"/>
    <w:rsid w:val="00117D42"/>
    <w:rsid w:val="00121B6C"/>
    <w:rsid w:val="00122C26"/>
    <w:rsid w:val="0012321D"/>
    <w:rsid w:val="00124267"/>
    <w:rsid w:val="00124580"/>
    <w:rsid w:val="00124983"/>
    <w:rsid w:val="00124DC4"/>
    <w:rsid w:val="00126D75"/>
    <w:rsid w:val="00126DB1"/>
    <w:rsid w:val="001303B3"/>
    <w:rsid w:val="00130B92"/>
    <w:rsid w:val="00132861"/>
    <w:rsid w:val="001332B4"/>
    <w:rsid w:val="00134AA3"/>
    <w:rsid w:val="00134C24"/>
    <w:rsid w:val="00136850"/>
    <w:rsid w:val="001409BF"/>
    <w:rsid w:val="00140C98"/>
    <w:rsid w:val="00143070"/>
    <w:rsid w:val="00143597"/>
    <w:rsid w:val="00143887"/>
    <w:rsid w:val="001442FF"/>
    <w:rsid w:val="001447D9"/>
    <w:rsid w:val="0014480A"/>
    <w:rsid w:val="00144C28"/>
    <w:rsid w:val="001457D7"/>
    <w:rsid w:val="00146185"/>
    <w:rsid w:val="0014686D"/>
    <w:rsid w:val="001503BF"/>
    <w:rsid w:val="00151C5E"/>
    <w:rsid w:val="001529ED"/>
    <w:rsid w:val="001531E7"/>
    <w:rsid w:val="001538B2"/>
    <w:rsid w:val="0015601D"/>
    <w:rsid w:val="00156305"/>
    <w:rsid w:val="00156D44"/>
    <w:rsid w:val="001571C8"/>
    <w:rsid w:val="00157A4E"/>
    <w:rsid w:val="00157AE2"/>
    <w:rsid w:val="00157CB5"/>
    <w:rsid w:val="00160386"/>
    <w:rsid w:val="00162EB6"/>
    <w:rsid w:val="00163EEB"/>
    <w:rsid w:val="00164142"/>
    <w:rsid w:val="00167360"/>
    <w:rsid w:val="001674FF"/>
    <w:rsid w:val="00170063"/>
    <w:rsid w:val="001725A9"/>
    <w:rsid w:val="00173C40"/>
    <w:rsid w:val="00175C2F"/>
    <w:rsid w:val="001767B1"/>
    <w:rsid w:val="0017717C"/>
    <w:rsid w:val="00177F09"/>
    <w:rsid w:val="00180376"/>
    <w:rsid w:val="0018117D"/>
    <w:rsid w:val="00182432"/>
    <w:rsid w:val="00182726"/>
    <w:rsid w:val="001832C9"/>
    <w:rsid w:val="00183953"/>
    <w:rsid w:val="00183C04"/>
    <w:rsid w:val="00185D67"/>
    <w:rsid w:val="00187500"/>
    <w:rsid w:val="00195776"/>
    <w:rsid w:val="00195FE2"/>
    <w:rsid w:val="0019680D"/>
    <w:rsid w:val="001A1527"/>
    <w:rsid w:val="001A1A6E"/>
    <w:rsid w:val="001A2B6C"/>
    <w:rsid w:val="001A3608"/>
    <w:rsid w:val="001A48EF"/>
    <w:rsid w:val="001A4D1C"/>
    <w:rsid w:val="001A51CD"/>
    <w:rsid w:val="001A6323"/>
    <w:rsid w:val="001A7BDD"/>
    <w:rsid w:val="001A7E4B"/>
    <w:rsid w:val="001B0E13"/>
    <w:rsid w:val="001B2039"/>
    <w:rsid w:val="001B2818"/>
    <w:rsid w:val="001B37AA"/>
    <w:rsid w:val="001B3CCD"/>
    <w:rsid w:val="001B3F66"/>
    <w:rsid w:val="001B6A3A"/>
    <w:rsid w:val="001C0DA5"/>
    <w:rsid w:val="001C3A57"/>
    <w:rsid w:val="001C4583"/>
    <w:rsid w:val="001D1C28"/>
    <w:rsid w:val="001D1E6D"/>
    <w:rsid w:val="001D351E"/>
    <w:rsid w:val="001D5874"/>
    <w:rsid w:val="001D60D7"/>
    <w:rsid w:val="001E083C"/>
    <w:rsid w:val="001E165D"/>
    <w:rsid w:val="001E1915"/>
    <w:rsid w:val="001E1C5A"/>
    <w:rsid w:val="001E2280"/>
    <w:rsid w:val="001E2F3D"/>
    <w:rsid w:val="001E57D4"/>
    <w:rsid w:val="001E585F"/>
    <w:rsid w:val="001E5D24"/>
    <w:rsid w:val="001E64F7"/>
    <w:rsid w:val="001E6DE0"/>
    <w:rsid w:val="001F0EBC"/>
    <w:rsid w:val="001F1685"/>
    <w:rsid w:val="001F1906"/>
    <w:rsid w:val="001F1A17"/>
    <w:rsid w:val="001F21B1"/>
    <w:rsid w:val="001F2C92"/>
    <w:rsid w:val="001F4B6A"/>
    <w:rsid w:val="001F5106"/>
    <w:rsid w:val="001F5AA5"/>
    <w:rsid w:val="001F5C3D"/>
    <w:rsid w:val="001F5FC3"/>
    <w:rsid w:val="001F6F24"/>
    <w:rsid w:val="002025B5"/>
    <w:rsid w:val="002029EF"/>
    <w:rsid w:val="00202A08"/>
    <w:rsid w:val="00204986"/>
    <w:rsid w:val="002059CE"/>
    <w:rsid w:val="00205F79"/>
    <w:rsid w:val="00206DFE"/>
    <w:rsid w:val="002109B6"/>
    <w:rsid w:val="00211085"/>
    <w:rsid w:val="00212191"/>
    <w:rsid w:val="00213CFC"/>
    <w:rsid w:val="00213EA2"/>
    <w:rsid w:val="00213ED6"/>
    <w:rsid w:val="0021589F"/>
    <w:rsid w:val="00217248"/>
    <w:rsid w:val="00220FFC"/>
    <w:rsid w:val="0022250D"/>
    <w:rsid w:val="0022392B"/>
    <w:rsid w:val="0022504C"/>
    <w:rsid w:val="00226299"/>
    <w:rsid w:val="002279AE"/>
    <w:rsid w:val="00227AF0"/>
    <w:rsid w:val="00230606"/>
    <w:rsid w:val="00230A87"/>
    <w:rsid w:val="00230CC9"/>
    <w:rsid w:val="00230DC3"/>
    <w:rsid w:val="00231694"/>
    <w:rsid w:val="002333FF"/>
    <w:rsid w:val="00233911"/>
    <w:rsid w:val="0023520F"/>
    <w:rsid w:val="00236DDF"/>
    <w:rsid w:val="0023779B"/>
    <w:rsid w:val="00237D9C"/>
    <w:rsid w:val="0024211D"/>
    <w:rsid w:val="00242C3F"/>
    <w:rsid w:val="00243276"/>
    <w:rsid w:val="00243D04"/>
    <w:rsid w:val="0024558F"/>
    <w:rsid w:val="00246EAF"/>
    <w:rsid w:val="002518C5"/>
    <w:rsid w:val="002525A7"/>
    <w:rsid w:val="00252815"/>
    <w:rsid w:val="0025374F"/>
    <w:rsid w:val="00253F17"/>
    <w:rsid w:val="0025469A"/>
    <w:rsid w:val="00254891"/>
    <w:rsid w:val="00255C69"/>
    <w:rsid w:val="0025673E"/>
    <w:rsid w:val="00257140"/>
    <w:rsid w:val="0025744C"/>
    <w:rsid w:val="00257E05"/>
    <w:rsid w:val="0026073E"/>
    <w:rsid w:val="002608E0"/>
    <w:rsid w:val="00261824"/>
    <w:rsid w:val="0026268F"/>
    <w:rsid w:val="0026469B"/>
    <w:rsid w:val="00266021"/>
    <w:rsid w:val="002668C1"/>
    <w:rsid w:val="00270586"/>
    <w:rsid w:val="00270777"/>
    <w:rsid w:val="0027186F"/>
    <w:rsid w:val="00271894"/>
    <w:rsid w:val="00272328"/>
    <w:rsid w:val="00272BC2"/>
    <w:rsid w:val="00274871"/>
    <w:rsid w:val="00274BF4"/>
    <w:rsid w:val="00275F7E"/>
    <w:rsid w:val="002767B9"/>
    <w:rsid w:val="00277B96"/>
    <w:rsid w:val="00282D8C"/>
    <w:rsid w:val="00282F84"/>
    <w:rsid w:val="002831D0"/>
    <w:rsid w:val="00283773"/>
    <w:rsid w:val="00283AE7"/>
    <w:rsid w:val="0028464C"/>
    <w:rsid w:val="00284E72"/>
    <w:rsid w:val="00285E30"/>
    <w:rsid w:val="002873E8"/>
    <w:rsid w:val="00290055"/>
    <w:rsid w:val="00290324"/>
    <w:rsid w:val="00291004"/>
    <w:rsid w:val="002920F9"/>
    <w:rsid w:val="0029253E"/>
    <w:rsid w:val="0029255C"/>
    <w:rsid w:val="002929F0"/>
    <w:rsid w:val="00293B12"/>
    <w:rsid w:val="00294539"/>
    <w:rsid w:val="00294964"/>
    <w:rsid w:val="00294D98"/>
    <w:rsid w:val="00296CF7"/>
    <w:rsid w:val="002978C2"/>
    <w:rsid w:val="00297F51"/>
    <w:rsid w:val="002A0385"/>
    <w:rsid w:val="002A0C7F"/>
    <w:rsid w:val="002A1798"/>
    <w:rsid w:val="002A7008"/>
    <w:rsid w:val="002A7528"/>
    <w:rsid w:val="002B016F"/>
    <w:rsid w:val="002B0201"/>
    <w:rsid w:val="002B1CCF"/>
    <w:rsid w:val="002B3090"/>
    <w:rsid w:val="002B3FA9"/>
    <w:rsid w:val="002B560E"/>
    <w:rsid w:val="002C0055"/>
    <w:rsid w:val="002C00CF"/>
    <w:rsid w:val="002C0890"/>
    <w:rsid w:val="002C1AC4"/>
    <w:rsid w:val="002C3E70"/>
    <w:rsid w:val="002C3EC4"/>
    <w:rsid w:val="002C4CFA"/>
    <w:rsid w:val="002C50FE"/>
    <w:rsid w:val="002C5C32"/>
    <w:rsid w:val="002C781D"/>
    <w:rsid w:val="002D0652"/>
    <w:rsid w:val="002D08BB"/>
    <w:rsid w:val="002D0A08"/>
    <w:rsid w:val="002D1D99"/>
    <w:rsid w:val="002D3BED"/>
    <w:rsid w:val="002D6AE8"/>
    <w:rsid w:val="002E17CF"/>
    <w:rsid w:val="002E1CF8"/>
    <w:rsid w:val="002E1F4D"/>
    <w:rsid w:val="002E3E21"/>
    <w:rsid w:val="002E59F5"/>
    <w:rsid w:val="002E779C"/>
    <w:rsid w:val="002F5C2C"/>
    <w:rsid w:val="002F63AA"/>
    <w:rsid w:val="002F64DC"/>
    <w:rsid w:val="00300E60"/>
    <w:rsid w:val="00303CC9"/>
    <w:rsid w:val="0030545B"/>
    <w:rsid w:val="00305902"/>
    <w:rsid w:val="00305AE4"/>
    <w:rsid w:val="00306131"/>
    <w:rsid w:val="003105F1"/>
    <w:rsid w:val="00310C18"/>
    <w:rsid w:val="0031218E"/>
    <w:rsid w:val="00312518"/>
    <w:rsid w:val="00312AF0"/>
    <w:rsid w:val="00313385"/>
    <w:rsid w:val="003146F8"/>
    <w:rsid w:val="0031479A"/>
    <w:rsid w:val="00314B5C"/>
    <w:rsid w:val="00315B0B"/>
    <w:rsid w:val="003168A9"/>
    <w:rsid w:val="00316B19"/>
    <w:rsid w:val="00320B0D"/>
    <w:rsid w:val="00321552"/>
    <w:rsid w:val="00323C0F"/>
    <w:rsid w:val="0032458D"/>
    <w:rsid w:val="003245F0"/>
    <w:rsid w:val="00327312"/>
    <w:rsid w:val="00330ED6"/>
    <w:rsid w:val="00331642"/>
    <w:rsid w:val="0033172E"/>
    <w:rsid w:val="00335DA3"/>
    <w:rsid w:val="0033638E"/>
    <w:rsid w:val="00337CD3"/>
    <w:rsid w:val="00337CDE"/>
    <w:rsid w:val="003401A9"/>
    <w:rsid w:val="00342C14"/>
    <w:rsid w:val="00342E85"/>
    <w:rsid w:val="00342EA9"/>
    <w:rsid w:val="00343D3D"/>
    <w:rsid w:val="00346161"/>
    <w:rsid w:val="00346551"/>
    <w:rsid w:val="0034756C"/>
    <w:rsid w:val="00351319"/>
    <w:rsid w:val="00352FEA"/>
    <w:rsid w:val="00353B94"/>
    <w:rsid w:val="00353C6A"/>
    <w:rsid w:val="003541CD"/>
    <w:rsid w:val="0035422E"/>
    <w:rsid w:val="00355175"/>
    <w:rsid w:val="00355CBA"/>
    <w:rsid w:val="00356BDD"/>
    <w:rsid w:val="00361CAE"/>
    <w:rsid w:val="0036251B"/>
    <w:rsid w:val="00364B5E"/>
    <w:rsid w:val="00364F64"/>
    <w:rsid w:val="00365B8D"/>
    <w:rsid w:val="00365E2C"/>
    <w:rsid w:val="00366983"/>
    <w:rsid w:val="003669C5"/>
    <w:rsid w:val="00366FC9"/>
    <w:rsid w:val="0036760B"/>
    <w:rsid w:val="00367ABD"/>
    <w:rsid w:val="0037093F"/>
    <w:rsid w:val="00372799"/>
    <w:rsid w:val="00372D10"/>
    <w:rsid w:val="003746C0"/>
    <w:rsid w:val="0037602D"/>
    <w:rsid w:val="0037795F"/>
    <w:rsid w:val="00377ED1"/>
    <w:rsid w:val="00380829"/>
    <w:rsid w:val="00380CD7"/>
    <w:rsid w:val="003824F7"/>
    <w:rsid w:val="00382EA0"/>
    <w:rsid w:val="0038340A"/>
    <w:rsid w:val="00383520"/>
    <w:rsid w:val="00384BEF"/>
    <w:rsid w:val="00386C3D"/>
    <w:rsid w:val="00386C8C"/>
    <w:rsid w:val="003909D6"/>
    <w:rsid w:val="0039109C"/>
    <w:rsid w:val="00391287"/>
    <w:rsid w:val="003915E1"/>
    <w:rsid w:val="003917D1"/>
    <w:rsid w:val="00391C8E"/>
    <w:rsid w:val="0039314C"/>
    <w:rsid w:val="00395742"/>
    <w:rsid w:val="00395844"/>
    <w:rsid w:val="00396FF8"/>
    <w:rsid w:val="003A02BC"/>
    <w:rsid w:val="003A1BBA"/>
    <w:rsid w:val="003A49FB"/>
    <w:rsid w:val="003A53D6"/>
    <w:rsid w:val="003A5877"/>
    <w:rsid w:val="003A7711"/>
    <w:rsid w:val="003A77ED"/>
    <w:rsid w:val="003B1EFA"/>
    <w:rsid w:val="003B2508"/>
    <w:rsid w:val="003B2E05"/>
    <w:rsid w:val="003B3B6F"/>
    <w:rsid w:val="003B5786"/>
    <w:rsid w:val="003B750C"/>
    <w:rsid w:val="003B7F57"/>
    <w:rsid w:val="003C18FC"/>
    <w:rsid w:val="003C23A5"/>
    <w:rsid w:val="003C398D"/>
    <w:rsid w:val="003C58AB"/>
    <w:rsid w:val="003C74DA"/>
    <w:rsid w:val="003C7D46"/>
    <w:rsid w:val="003D01DD"/>
    <w:rsid w:val="003D10F1"/>
    <w:rsid w:val="003D1D0D"/>
    <w:rsid w:val="003D228C"/>
    <w:rsid w:val="003D32FE"/>
    <w:rsid w:val="003D3675"/>
    <w:rsid w:val="003D3788"/>
    <w:rsid w:val="003D3BA7"/>
    <w:rsid w:val="003D4AA0"/>
    <w:rsid w:val="003D5B13"/>
    <w:rsid w:val="003D6C19"/>
    <w:rsid w:val="003D76E5"/>
    <w:rsid w:val="003D7EA6"/>
    <w:rsid w:val="003D7EE8"/>
    <w:rsid w:val="003E1AD8"/>
    <w:rsid w:val="003E3484"/>
    <w:rsid w:val="003E3E89"/>
    <w:rsid w:val="003E4DAF"/>
    <w:rsid w:val="003E5103"/>
    <w:rsid w:val="003E545F"/>
    <w:rsid w:val="003E556E"/>
    <w:rsid w:val="003E5769"/>
    <w:rsid w:val="003E5CB3"/>
    <w:rsid w:val="003E7E98"/>
    <w:rsid w:val="003F18D4"/>
    <w:rsid w:val="003F1AFB"/>
    <w:rsid w:val="003F4A27"/>
    <w:rsid w:val="003F4B15"/>
    <w:rsid w:val="003F4BFD"/>
    <w:rsid w:val="003F625E"/>
    <w:rsid w:val="003F6EE4"/>
    <w:rsid w:val="003F7928"/>
    <w:rsid w:val="003F79FA"/>
    <w:rsid w:val="003F7A6D"/>
    <w:rsid w:val="00400E4C"/>
    <w:rsid w:val="00400FDE"/>
    <w:rsid w:val="00401FF8"/>
    <w:rsid w:val="00403042"/>
    <w:rsid w:val="004031D9"/>
    <w:rsid w:val="0040409F"/>
    <w:rsid w:val="00405208"/>
    <w:rsid w:val="00405386"/>
    <w:rsid w:val="00405F13"/>
    <w:rsid w:val="00406B02"/>
    <w:rsid w:val="00407058"/>
    <w:rsid w:val="00407797"/>
    <w:rsid w:val="00407B7D"/>
    <w:rsid w:val="0041019E"/>
    <w:rsid w:val="00410E60"/>
    <w:rsid w:val="004118A2"/>
    <w:rsid w:val="00411C82"/>
    <w:rsid w:val="00412089"/>
    <w:rsid w:val="00412143"/>
    <w:rsid w:val="004164F5"/>
    <w:rsid w:val="00416DD1"/>
    <w:rsid w:val="00417255"/>
    <w:rsid w:val="0041785A"/>
    <w:rsid w:val="00420A0C"/>
    <w:rsid w:val="00420EA5"/>
    <w:rsid w:val="00421E39"/>
    <w:rsid w:val="00422AFE"/>
    <w:rsid w:val="004239EF"/>
    <w:rsid w:val="00426384"/>
    <w:rsid w:val="00426E98"/>
    <w:rsid w:val="00427174"/>
    <w:rsid w:val="00430BE5"/>
    <w:rsid w:val="00430C96"/>
    <w:rsid w:val="00435F03"/>
    <w:rsid w:val="00435FFF"/>
    <w:rsid w:val="0043600F"/>
    <w:rsid w:val="00436773"/>
    <w:rsid w:val="004403B2"/>
    <w:rsid w:val="00441238"/>
    <w:rsid w:val="00441EE1"/>
    <w:rsid w:val="00442635"/>
    <w:rsid w:val="00442CE5"/>
    <w:rsid w:val="0044306A"/>
    <w:rsid w:val="0044471E"/>
    <w:rsid w:val="00444BEE"/>
    <w:rsid w:val="00444DDC"/>
    <w:rsid w:val="00445168"/>
    <w:rsid w:val="00445A99"/>
    <w:rsid w:val="00445BC6"/>
    <w:rsid w:val="00451140"/>
    <w:rsid w:val="00453556"/>
    <w:rsid w:val="0045389D"/>
    <w:rsid w:val="004542D6"/>
    <w:rsid w:val="0045591B"/>
    <w:rsid w:val="00457F97"/>
    <w:rsid w:val="00461143"/>
    <w:rsid w:val="00462B3F"/>
    <w:rsid w:val="00463CD1"/>
    <w:rsid w:val="004657ED"/>
    <w:rsid w:val="00466873"/>
    <w:rsid w:val="00466AAC"/>
    <w:rsid w:val="00466D90"/>
    <w:rsid w:val="00467A5E"/>
    <w:rsid w:val="00470DA4"/>
    <w:rsid w:val="00473A48"/>
    <w:rsid w:val="00473A81"/>
    <w:rsid w:val="00474BD1"/>
    <w:rsid w:val="00474BF7"/>
    <w:rsid w:val="004762EC"/>
    <w:rsid w:val="00476D28"/>
    <w:rsid w:val="00480A41"/>
    <w:rsid w:val="004816DD"/>
    <w:rsid w:val="00481B21"/>
    <w:rsid w:val="00483937"/>
    <w:rsid w:val="00484059"/>
    <w:rsid w:val="00490187"/>
    <w:rsid w:val="004909AB"/>
    <w:rsid w:val="00493053"/>
    <w:rsid w:val="00494543"/>
    <w:rsid w:val="004945E6"/>
    <w:rsid w:val="00494BD4"/>
    <w:rsid w:val="004951DB"/>
    <w:rsid w:val="00495ED9"/>
    <w:rsid w:val="00496D2D"/>
    <w:rsid w:val="0049751E"/>
    <w:rsid w:val="004A1853"/>
    <w:rsid w:val="004A2412"/>
    <w:rsid w:val="004A3086"/>
    <w:rsid w:val="004A43BF"/>
    <w:rsid w:val="004A4758"/>
    <w:rsid w:val="004A6A1B"/>
    <w:rsid w:val="004A6F17"/>
    <w:rsid w:val="004B01C4"/>
    <w:rsid w:val="004B04B0"/>
    <w:rsid w:val="004B08B3"/>
    <w:rsid w:val="004B1DF7"/>
    <w:rsid w:val="004B25C5"/>
    <w:rsid w:val="004B2A71"/>
    <w:rsid w:val="004B3C6B"/>
    <w:rsid w:val="004B3CC5"/>
    <w:rsid w:val="004B43D6"/>
    <w:rsid w:val="004B6540"/>
    <w:rsid w:val="004B6BB9"/>
    <w:rsid w:val="004B7066"/>
    <w:rsid w:val="004B7EA1"/>
    <w:rsid w:val="004C2BB0"/>
    <w:rsid w:val="004C4D74"/>
    <w:rsid w:val="004C52F7"/>
    <w:rsid w:val="004C53BE"/>
    <w:rsid w:val="004C5C83"/>
    <w:rsid w:val="004C64F0"/>
    <w:rsid w:val="004C7807"/>
    <w:rsid w:val="004C7B3E"/>
    <w:rsid w:val="004D2B67"/>
    <w:rsid w:val="004D3268"/>
    <w:rsid w:val="004D4035"/>
    <w:rsid w:val="004D4402"/>
    <w:rsid w:val="004D501D"/>
    <w:rsid w:val="004D59BE"/>
    <w:rsid w:val="004D62FA"/>
    <w:rsid w:val="004E034F"/>
    <w:rsid w:val="004E0D29"/>
    <w:rsid w:val="004E1895"/>
    <w:rsid w:val="004E1E66"/>
    <w:rsid w:val="004E23EC"/>
    <w:rsid w:val="004E2D22"/>
    <w:rsid w:val="004E34D3"/>
    <w:rsid w:val="004E4B56"/>
    <w:rsid w:val="004E4D91"/>
    <w:rsid w:val="004E6BD3"/>
    <w:rsid w:val="004F0F3F"/>
    <w:rsid w:val="004F1A9D"/>
    <w:rsid w:val="004F3BF7"/>
    <w:rsid w:val="004F4424"/>
    <w:rsid w:val="004F5217"/>
    <w:rsid w:val="004F57BC"/>
    <w:rsid w:val="00501841"/>
    <w:rsid w:val="00501873"/>
    <w:rsid w:val="005027D5"/>
    <w:rsid w:val="00502D0E"/>
    <w:rsid w:val="00502FE9"/>
    <w:rsid w:val="005036F6"/>
    <w:rsid w:val="005037FE"/>
    <w:rsid w:val="00503835"/>
    <w:rsid w:val="0050387C"/>
    <w:rsid w:val="005039E5"/>
    <w:rsid w:val="005042BC"/>
    <w:rsid w:val="0050471E"/>
    <w:rsid w:val="00504B1B"/>
    <w:rsid w:val="00506BE9"/>
    <w:rsid w:val="00511B00"/>
    <w:rsid w:val="0051249E"/>
    <w:rsid w:val="00512B90"/>
    <w:rsid w:val="0051301F"/>
    <w:rsid w:val="00513BDC"/>
    <w:rsid w:val="00515171"/>
    <w:rsid w:val="005173F1"/>
    <w:rsid w:val="00522CE1"/>
    <w:rsid w:val="00522D9F"/>
    <w:rsid w:val="0052310E"/>
    <w:rsid w:val="00523BAD"/>
    <w:rsid w:val="00525E9C"/>
    <w:rsid w:val="00525FB3"/>
    <w:rsid w:val="00526904"/>
    <w:rsid w:val="00530014"/>
    <w:rsid w:val="00530B8E"/>
    <w:rsid w:val="005312C4"/>
    <w:rsid w:val="00532026"/>
    <w:rsid w:val="005331AB"/>
    <w:rsid w:val="00534739"/>
    <w:rsid w:val="00534949"/>
    <w:rsid w:val="00535755"/>
    <w:rsid w:val="00535A9E"/>
    <w:rsid w:val="0054096A"/>
    <w:rsid w:val="0054383D"/>
    <w:rsid w:val="005438B0"/>
    <w:rsid w:val="0054438D"/>
    <w:rsid w:val="005445CF"/>
    <w:rsid w:val="00545ACA"/>
    <w:rsid w:val="00546105"/>
    <w:rsid w:val="005462D1"/>
    <w:rsid w:val="00546D15"/>
    <w:rsid w:val="005470AD"/>
    <w:rsid w:val="005476BE"/>
    <w:rsid w:val="00547940"/>
    <w:rsid w:val="00551D44"/>
    <w:rsid w:val="00551DB5"/>
    <w:rsid w:val="00552AE0"/>
    <w:rsid w:val="00553925"/>
    <w:rsid w:val="005559CB"/>
    <w:rsid w:val="00555A1B"/>
    <w:rsid w:val="0055739D"/>
    <w:rsid w:val="00557ACE"/>
    <w:rsid w:val="00561225"/>
    <w:rsid w:val="00561344"/>
    <w:rsid w:val="005618F0"/>
    <w:rsid w:val="00561ABF"/>
    <w:rsid w:val="005620C6"/>
    <w:rsid w:val="00565156"/>
    <w:rsid w:val="0056574A"/>
    <w:rsid w:val="00566B34"/>
    <w:rsid w:val="00567717"/>
    <w:rsid w:val="00567FA2"/>
    <w:rsid w:val="00570F23"/>
    <w:rsid w:val="0057113A"/>
    <w:rsid w:val="005713B4"/>
    <w:rsid w:val="005715A6"/>
    <w:rsid w:val="00571F40"/>
    <w:rsid w:val="0057582F"/>
    <w:rsid w:val="00575B16"/>
    <w:rsid w:val="005764A5"/>
    <w:rsid w:val="00577352"/>
    <w:rsid w:val="00577374"/>
    <w:rsid w:val="00577A63"/>
    <w:rsid w:val="00577CAD"/>
    <w:rsid w:val="00580E44"/>
    <w:rsid w:val="005811F6"/>
    <w:rsid w:val="00582385"/>
    <w:rsid w:val="005845DD"/>
    <w:rsid w:val="0058460A"/>
    <w:rsid w:val="00586D8B"/>
    <w:rsid w:val="005874F6"/>
    <w:rsid w:val="0058775C"/>
    <w:rsid w:val="005910AE"/>
    <w:rsid w:val="00591331"/>
    <w:rsid w:val="00593C60"/>
    <w:rsid w:val="00595726"/>
    <w:rsid w:val="00596315"/>
    <w:rsid w:val="00596403"/>
    <w:rsid w:val="005966EB"/>
    <w:rsid w:val="00596FBD"/>
    <w:rsid w:val="005A1AB7"/>
    <w:rsid w:val="005A1D27"/>
    <w:rsid w:val="005A24CE"/>
    <w:rsid w:val="005A5EDB"/>
    <w:rsid w:val="005A6994"/>
    <w:rsid w:val="005A6F8A"/>
    <w:rsid w:val="005B05DA"/>
    <w:rsid w:val="005B1D8E"/>
    <w:rsid w:val="005B2087"/>
    <w:rsid w:val="005B2906"/>
    <w:rsid w:val="005B2BA1"/>
    <w:rsid w:val="005B394B"/>
    <w:rsid w:val="005B43D3"/>
    <w:rsid w:val="005B4FE7"/>
    <w:rsid w:val="005B61F9"/>
    <w:rsid w:val="005B719F"/>
    <w:rsid w:val="005C020A"/>
    <w:rsid w:val="005C1099"/>
    <w:rsid w:val="005C3338"/>
    <w:rsid w:val="005C35A7"/>
    <w:rsid w:val="005C35EB"/>
    <w:rsid w:val="005C4080"/>
    <w:rsid w:val="005C5361"/>
    <w:rsid w:val="005C6682"/>
    <w:rsid w:val="005C6AF2"/>
    <w:rsid w:val="005C6E0D"/>
    <w:rsid w:val="005C6EFE"/>
    <w:rsid w:val="005C7EB9"/>
    <w:rsid w:val="005D0195"/>
    <w:rsid w:val="005D0468"/>
    <w:rsid w:val="005D5498"/>
    <w:rsid w:val="005D6A7B"/>
    <w:rsid w:val="005E4657"/>
    <w:rsid w:val="005E4BB0"/>
    <w:rsid w:val="005E557C"/>
    <w:rsid w:val="005E5597"/>
    <w:rsid w:val="005E59A4"/>
    <w:rsid w:val="005E64B9"/>
    <w:rsid w:val="005F0688"/>
    <w:rsid w:val="005F1019"/>
    <w:rsid w:val="005F11B3"/>
    <w:rsid w:val="005F1CB8"/>
    <w:rsid w:val="005F33F5"/>
    <w:rsid w:val="005F3B51"/>
    <w:rsid w:val="005F4B4B"/>
    <w:rsid w:val="005F6F81"/>
    <w:rsid w:val="005F7018"/>
    <w:rsid w:val="005F7A6A"/>
    <w:rsid w:val="005F7FA9"/>
    <w:rsid w:val="006001B8"/>
    <w:rsid w:val="00601018"/>
    <w:rsid w:val="0060165F"/>
    <w:rsid w:val="0060199D"/>
    <w:rsid w:val="00601F13"/>
    <w:rsid w:val="006037B1"/>
    <w:rsid w:val="00603E2C"/>
    <w:rsid w:val="00603F4A"/>
    <w:rsid w:val="00604EFB"/>
    <w:rsid w:val="0060550B"/>
    <w:rsid w:val="006107BF"/>
    <w:rsid w:val="00611787"/>
    <w:rsid w:val="00611A8F"/>
    <w:rsid w:val="00612006"/>
    <w:rsid w:val="006128C8"/>
    <w:rsid w:val="00614827"/>
    <w:rsid w:val="0061493C"/>
    <w:rsid w:val="00615751"/>
    <w:rsid w:val="0061614B"/>
    <w:rsid w:val="00617764"/>
    <w:rsid w:val="00620136"/>
    <w:rsid w:val="00620464"/>
    <w:rsid w:val="00620651"/>
    <w:rsid w:val="0062081B"/>
    <w:rsid w:val="00622FC2"/>
    <w:rsid w:val="006235F5"/>
    <w:rsid w:val="006235FC"/>
    <w:rsid w:val="00623EAA"/>
    <w:rsid w:val="006246C6"/>
    <w:rsid w:val="0062570A"/>
    <w:rsid w:val="006300F4"/>
    <w:rsid w:val="00630C39"/>
    <w:rsid w:val="00630C9A"/>
    <w:rsid w:val="00632157"/>
    <w:rsid w:val="00633D45"/>
    <w:rsid w:val="00641231"/>
    <w:rsid w:val="00644412"/>
    <w:rsid w:val="00644E83"/>
    <w:rsid w:val="00645DC8"/>
    <w:rsid w:val="00646212"/>
    <w:rsid w:val="00646913"/>
    <w:rsid w:val="00646A73"/>
    <w:rsid w:val="00647106"/>
    <w:rsid w:val="006472DB"/>
    <w:rsid w:val="00647AA8"/>
    <w:rsid w:val="00654E3E"/>
    <w:rsid w:val="006562EB"/>
    <w:rsid w:val="00656661"/>
    <w:rsid w:val="006572E1"/>
    <w:rsid w:val="0066129D"/>
    <w:rsid w:val="0066190E"/>
    <w:rsid w:val="00661BE9"/>
    <w:rsid w:val="00662F42"/>
    <w:rsid w:val="006634E5"/>
    <w:rsid w:val="00663768"/>
    <w:rsid w:val="00665970"/>
    <w:rsid w:val="00666486"/>
    <w:rsid w:val="00666505"/>
    <w:rsid w:val="00666737"/>
    <w:rsid w:val="00666FD5"/>
    <w:rsid w:val="00667B21"/>
    <w:rsid w:val="00672367"/>
    <w:rsid w:val="00673465"/>
    <w:rsid w:val="00673BAC"/>
    <w:rsid w:val="00675148"/>
    <w:rsid w:val="0067595F"/>
    <w:rsid w:val="006764FE"/>
    <w:rsid w:val="006765DF"/>
    <w:rsid w:val="00676F5D"/>
    <w:rsid w:val="006770CB"/>
    <w:rsid w:val="00677FC9"/>
    <w:rsid w:val="00680ABB"/>
    <w:rsid w:val="00681695"/>
    <w:rsid w:val="006827ED"/>
    <w:rsid w:val="00682B12"/>
    <w:rsid w:val="00683EBE"/>
    <w:rsid w:val="006843BA"/>
    <w:rsid w:val="00685266"/>
    <w:rsid w:val="00685D61"/>
    <w:rsid w:val="006867C2"/>
    <w:rsid w:val="00687079"/>
    <w:rsid w:val="006871FA"/>
    <w:rsid w:val="00687701"/>
    <w:rsid w:val="00691312"/>
    <w:rsid w:val="00691675"/>
    <w:rsid w:val="0069246E"/>
    <w:rsid w:val="006939EF"/>
    <w:rsid w:val="00693EA9"/>
    <w:rsid w:val="006945D7"/>
    <w:rsid w:val="00695462"/>
    <w:rsid w:val="00695F5E"/>
    <w:rsid w:val="006963E2"/>
    <w:rsid w:val="006A0081"/>
    <w:rsid w:val="006A0134"/>
    <w:rsid w:val="006A30EB"/>
    <w:rsid w:val="006A3EF5"/>
    <w:rsid w:val="006A5232"/>
    <w:rsid w:val="006A535B"/>
    <w:rsid w:val="006A53CC"/>
    <w:rsid w:val="006A6059"/>
    <w:rsid w:val="006A7D56"/>
    <w:rsid w:val="006B096E"/>
    <w:rsid w:val="006B10CF"/>
    <w:rsid w:val="006B2DAB"/>
    <w:rsid w:val="006B4AE0"/>
    <w:rsid w:val="006B54C5"/>
    <w:rsid w:val="006C13F5"/>
    <w:rsid w:val="006C1BE3"/>
    <w:rsid w:val="006C2DC2"/>
    <w:rsid w:val="006C3681"/>
    <w:rsid w:val="006C3B88"/>
    <w:rsid w:val="006C5FED"/>
    <w:rsid w:val="006C60FE"/>
    <w:rsid w:val="006C6226"/>
    <w:rsid w:val="006C7D40"/>
    <w:rsid w:val="006C7EF7"/>
    <w:rsid w:val="006D0DA7"/>
    <w:rsid w:val="006D3754"/>
    <w:rsid w:val="006D545A"/>
    <w:rsid w:val="006D5C3A"/>
    <w:rsid w:val="006D5D00"/>
    <w:rsid w:val="006D6BEA"/>
    <w:rsid w:val="006D6DFD"/>
    <w:rsid w:val="006D74C9"/>
    <w:rsid w:val="006D7AE1"/>
    <w:rsid w:val="006D7DA7"/>
    <w:rsid w:val="006E08CA"/>
    <w:rsid w:val="006E111E"/>
    <w:rsid w:val="006E32EF"/>
    <w:rsid w:val="006E4D6F"/>
    <w:rsid w:val="006E4E46"/>
    <w:rsid w:val="006E5391"/>
    <w:rsid w:val="006E542A"/>
    <w:rsid w:val="006E5D98"/>
    <w:rsid w:val="006E6147"/>
    <w:rsid w:val="006F02AE"/>
    <w:rsid w:val="006F0525"/>
    <w:rsid w:val="006F1754"/>
    <w:rsid w:val="006F3041"/>
    <w:rsid w:val="006F3645"/>
    <w:rsid w:val="006F3AF9"/>
    <w:rsid w:val="006F46A1"/>
    <w:rsid w:val="006F6E69"/>
    <w:rsid w:val="006F7BB0"/>
    <w:rsid w:val="0070115F"/>
    <w:rsid w:val="007011C2"/>
    <w:rsid w:val="00701986"/>
    <w:rsid w:val="0070207C"/>
    <w:rsid w:val="00705693"/>
    <w:rsid w:val="0070594B"/>
    <w:rsid w:val="00706812"/>
    <w:rsid w:val="00707C51"/>
    <w:rsid w:val="00710B3D"/>
    <w:rsid w:val="00712256"/>
    <w:rsid w:val="00715992"/>
    <w:rsid w:val="00717228"/>
    <w:rsid w:val="00717F19"/>
    <w:rsid w:val="00724340"/>
    <w:rsid w:val="0072483C"/>
    <w:rsid w:val="007248E6"/>
    <w:rsid w:val="00725D31"/>
    <w:rsid w:val="00726317"/>
    <w:rsid w:val="00732179"/>
    <w:rsid w:val="0073431B"/>
    <w:rsid w:val="00734BE8"/>
    <w:rsid w:val="00734EEE"/>
    <w:rsid w:val="00735B64"/>
    <w:rsid w:val="00735FB3"/>
    <w:rsid w:val="00742162"/>
    <w:rsid w:val="0074308C"/>
    <w:rsid w:val="0074374A"/>
    <w:rsid w:val="0074491A"/>
    <w:rsid w:val="00745499"/>
    <w:rsid w:val="00745785"/>
    <w:rsid w:val="00746275"/>
    <w:rsid w:val="007467B3"/>
    <w:rsid w:val="00746918"/>
    <w:rsid w:val="00747902"/>
    <w:rsid w:val="00747DA0"/>
    <w:rsid w:val="00752B51"/>
    <w:rsid w:val="00753994"/>
    <w:rsid w:val="00755544"/>
    <w:rsid w:val="00755E60"/>
    <w:rsid w:val="00756711"/>
    <w:rsid w:val="007606C7"/>
    <w:rsid w:val="007608C0"/>
    <w:rsid w:val="00761573"/>
    <w:rsid w:val="00761774"/>
    <w:rsid w:val="00762243"/>
    <w:rsid w:val="007633E7"/>
    <w:rsid w:val="00763713"/>
    <w:rsid w:val="00763B4E"/>
    <w:rsid w:val="00766312"/>
    <w:rsid w:val="00766531"/>
    <w:rsid w:val="00766A51"/>
    <w:rsid w:val="00771F5C"/>
    <w:rsid w:val="0077240D"/>
    <w:rsid w:val="00772699"/>
    <w:rsid w:val="0077412E"/>
    <w:rsid w:val="0077433C"/>
    <w:rsid w:val="00774EB6"/>
    <w:rsid w:val="00775107"/>
    <w:rsid w:val="007777EA"/>
    <w:rsid w:val="00783CF1"/>
    <w:rsid w:val="007841EF"/>
    <w:rsid w:val="007843BD"/>
    <w:rsid w:val="00785B13"/>
    <w:rsid w:val="00785CCB"/>
    <w:rsid w:val="0078791F"/>
    <w:rsid w:val="007901D5"/>
    <w:rsid w:val="00790E50"/>
    <w:rsid w:val="00793D1C"/>
    <w:rsid w:val="0079467C"/>
    <w:rsid w:val="00795DFA"/>
    <w:rsid w:val="007976F6"/>
    <w:rsid w:val="00797A32"/>
    <w:rsid w:val="00797CC3"/>
    <w:rsid w:val="007A08C6"/>
    <w:rsid w:val="007A0A20"/>
    <w:rsid w:val="007A1958"/>
    <w:rsid w:val="007A26E9"/>
    <w:rsid w:val="007A2B20"/>
    <w:rsid w:val="007A3019"/>
    <w:rsid w:val="007A31AB"/>
    <w:rsid w:val="007A37A2"/>
    <w:rsid w:val="007A5360"/>
    <w:rsid w:val="007A5E0C"/>
    <w:rsid w:val="007A6387"/>
    <w:rsid w:val="007B0CA4"/>
    <w:rsid w:val="007B2109"/>
    <w:rsid w:val="007B53C6"/>
    <w:rsid w:val="007B5DEC"/>
    <w:rsid w:val="007B6C94"/>
    <w:rsid w:val="007C061E"/>
    <w:rsid w:val="007C0FCF"/>
    <w:rsid w:val="007C4D24"/>
    <w:rsid w:val="007C59B7"/>
    <w:rsid w:val="007C6986"/>
    <w:rsid w:val="007C6A96"/>
    <w:rsid w:val="007C6ED7"/>
    <w:rsid w:val="007C728C"/>
    <w:rsid w:val="007C74FB"/>
    <w:rsid w:val="007C7914"/>
    <w:rsid w:val="007D06F3"/>
    <w:rsid w:val="007D0A56"/>
    <w:rsid w:val="007D2F89"/>
    <w:rsid w:val="007D43B1"/>
    <w:rsid w:val="007D4A29"/>
    <w:rsid w:val="007D5255"/>
    <w:rsid w:val="007D5830"/>
    <w:rsid w:val="007D59A4"/>
    <w:rsid w:val="007D6D5D"/>
    <w:rsid w:val="007E10EC"/>
    <w:rsid w:val="007E36A2"/>
    <w:rsid w:val="007E48F7"/>
    <w:rsid w:val="007E55B8"/>
    <w:rsid w:val="007F19F1"/>
    <w:rsid w:val="007F22E5"/>
    <w:rsid w:val="007F2479"/>
    <w:rsid w:val="007F28BD"/>
    <w:rsid w:val="007F32CB"/>
    <w:rsid w:val="007F5030"/>
    <w:rsid w:val="007F64A7"/>
    <w:rsid w:val="007F66BD"/>
    <w:rsid w:val="0080001E"/>
    <w:rsid w:val="00800702"/>
    <w:rsid w:val="008022BF"/>
    <w:rsid w:val="00802572"/>
    <w:rsid w:val="00802E8A"/>
    <w:rsid w:val="008053AB"/>
    <w:rsid w:val="0081001E"/>
    <w:rsid w:val="0081025F"/>
    <w:rsid w:val="00811845"/>
    <w:rsid w:val="00812EB5"/>
    <w:rsid w:val="00814A3B"/>
    <w:rsid w:val="008150FF"/>
    <w:rsid w:val="00815811"/>
    <w:rsid w:val="00816125"/>
    <w:rsid w:val="00816591"/>
    <w:rsid w:val="008166B8"/>
    <w:rsid w:val="008176D8"/>
    <w:rsid w:val="00820066"/>
    <w:rsid w:val="008211E5"/>
    <w:rsid w:val="00823F11"/>
    <w:rsid w:val="0082693C"/>
    <w:rsid w:val="00827E34"/>
    <w:rsid w:val="00831010"/>
    <w:rsid w:val="00831950"/>
    <w:rsid w:val="00836A6C"/>
    <w:rsid w:val="00837BC7"/>
    <w:rsid w:val="00840380"/>
    <w:rsid w:val="008405CF"/>
    <w:rsid w:val="0084227C"/>
    <w:rsid w:val="008447C6"/>
    <w:rsid w:val="00844B81"/>
    <w:rsid w:val="00844F31"/>
    <w:rsid w:val="008451CA"/>
    <w:rsid w:val="008451F1"/>
    <w:rsid w:val="008451F4"/>
    <w:rsid w:val="0084546C"/>
    <w:rsid w:val="008466F8"/>
    <w:rsid w:val="00846F24"/>
    <w:rsid w:val="008472DF"/>
    <w:rsid w:val="00850005"/>
    <w:rsid w:val="00852544"/>
    <w:rsid w:val="00854AB7"/>
    <w:rsid w:val="00856233"/>
    <w:rsid w:val="0085734F"/>
    <w:rsid w:val="00860B12"/>
    <w:rsid w:val="00860BB1"/>
    <w:rsid w:val="0086131A"/>
    <w:rsid w:val="008634AA"/>
    <w:rsid w:val="0086453C"/>
    <w:rsid w:val="008646E7"/>
    <w:rsid w:val="00865169"/>
    <w:rsid w:val="00865C8F"/>
    <w:rsid w:val="00865EC8"/>
    <w:rsid w:val="0086704E"/>
    <w:rsid w:val="008711CB"/>
    <w:rsid w:val="008729DE"/>
    <w:rsid w:val="00872DF4"/>
    <w:rsid w:val="0087302C"/>
    <w:rsid w:val="008731D0"/>
    <w:rsid w:val="008735B3"/>
    <w:rsid w:val="0087386B"/>
    <w:rsid w:val="00874C73"/>
    <w:rsid w:val="008765DA"/>
    <w:rsid w:val="00876F1C"/>
    <w:rsid w:val="00877024"/>
    <w:rsid w:val="008770F1"/>
    <w:rsid w:val="008771C9"/>
    <w:rsid w:val="00880581"/>
    <w:rsid w:val="00881181"/>
    <w:rsid w:val="0088304F"/>
    <w:rsid w:val="00883A30"/>
    <w:rsid w:val="008873EA"/>
    <w:rsid w:val="00887ACA"/>
    <w:rsid w:val="008910B8"/>
    <w:rsid w:val="00891255"/>
    <w:rsid w:val="00891412"/>
    <w:rsid w:val="00893875"/>
    <w:rsid w:val="00893C5C"/>
    <w:rsid w:val="00893FED"/>
    <w:rsid w:val="00896E87"/>
    <w:rsid w:val="00897F0C"/>
    <w:rsid w:val="008A0545"/>
    <w:rsid w:val="008A2610"/>
    <w:rsid w:val="008A6634"/>
    <w:rsid w:val="008A7038"/>
    <w:rsid w:val="008A78D5"/>
    <w:rsid w:val="008B0284"/>
    <w:rsid w:val="008B0C69"/>
    <w:rsid w:val="008B11CE"/>
    <w:rsid w:val="008B4812"/>
    <w:rsid w:val="008B4BB6"/>
    <w:rsid w:val="008B5C4D"/>
    <w:rsid w:val="008B5CBD"/>
    <w:rsid w:val="008B71DC"/>
    <w:rsid w:val="008B7648"/>
    <w:rsid w:val="008C0CED"/>
    <w:rsid w:val="008C1357"/>
    <w:rsid w:val="008C2386"/>
    <w:rsid w:val="008C40ED"/>
    <w:rsid w:val="008C46DF"/>
    <w:rsid w:val="008C4C52"/>
    <w:rsid w:val="008C6431"/>
    <w:rsid w:val="008C691B"/>
    <w:rsid w:val="008C6C23"/>
    <w:rsid w:val="008C6FCC"/>
    <w:rsid w:val="008D1A4D"/>
    <w:rsid w:val="008D20CC"/>
    <w:rsid w:val="008D410F"/>
    <w:rsid w:val="008D4F94"/>
    <w:rsid w:val="008D5F38"/>
    <w:rsid w:val="008D65A3"/>
    <w:rsid w:val="008D6D72"/>
    <w:rsid w:val="008D72D9"/>
    <w:rsid w:val="008E0377"/>
    <w:rsid w:val="008E0A83"/>
    <w:rsid w:val="008E1320"/>
    <w:rsid w:val="008E18F9"/>
    <w:rsid w:val="008E2867"/>
    <w:rsid w:val="008E2BBB"/>
    <w:rsid w:val="008E4154"/>
    <w:rsid w:val="008E5102"/>
    <w:rsid w:val="008F068E"/>
    <w:rsid w:val="008F19D3"/>
    <w:rsid w:val="008F2E4F"/>
    <w:rsid w:val="008F35B0"/>
    <w:rsid w:val="008F450A"/>
    <w:rsid w:val="008F4FE1"/>
    <w:rsid w:val="008F5A96"/>
    <w:rsid w:val="008F66F2"/>
    <w:rsid w:val="008F7366"/>
    <w:rsid w:val="009004E8"/>
    <w:rsid w:val="00901A81"/>
    <w:rsid w:val="00903E4D"/>
    <w:rsid w:val="00903E71"/>
    <w:rsid w:val="009045EE"/>
    <w:rsid w:val="00904D8A"/>
    <w:rsid w:val="009064D2"/>
    <w:rsid w:val="00906FF0"/>
    <w:rsid w:val="0090782E"/>
    <w:rsid w:val="009104B7"/>
    <w:rsid w:val="0091053F"/>
    <w:rsid w:val="009119AD"/>
    <w:rsid w:val="009130C9"/>
    <w:rsid w:val="009131CD"/>
    <w:rsid w:val="00913AC6"/>
    <w:rsid w:val="00915D0C"/>
    <w:rsid w:val="00916932"/>
    <w:rsid w:val="00916F30"/>
    <w:rsid w:val="00917D46"/>
    <w:rsid w:val="009215AC"/>
    <w:rsid w:val="00925BB4"/>
    <w:rsid w:val="009270FA"/>
    <w:rsid w:val="009272CD"/>
    <w:rsid w:val="009307DC"/>
    <w:rsid w:val="00931094"/>
    <w:rsid w:val="009312C7"/>
    <w:rsid w:val="00932713"/>
    <w:rsid w:val="0093486C"/>
    <w:rsid w:val="00936B90"/>
    <w:rsid w:val="009374E1"/>
    <w:rsid w:val="00937D31"/>
    <w:rsid w:val="0094049C"/>
    <w:rsid w:val="00940DFE"/>
    <w:rsid w:val="0094174E"/>
    <w:rsid w:val="009417D8"/>
    <w:rsid w:val="009420F8"/>
    <w:rsid w:val="009423D3"/>
    <w:rsid w:val="009427C0"/>
    <w:rsid w:val="00942A8F"/>
    <w:rsid w:val="00943079"/>
    <w:rsid w:val="00944C3B"/>
    <w:rsid w:val="0094511C"/>
    <w:rsid w:val="009456AA"/>
    <w:rsid w:val="00945A55"/>
    <w:rsid w:val="009463FD"/>
    <w:rsid w:val="0094702F"/>
    <w:rsid w:val="009470D7"/>
    <w:rsid w:val="0095088F"/>
    <w:rsid w:val="0095106B"/>
    <w:rsid w:val="0095118A"/>
    <w:rsid w:val="0095237B"/>
    <w:rsid w:val="009534DF"/>
    <w:rsid w:val="0095608F"/>
    <w:rsid w:val="0095684A"/>
    <w:rsid w:val="00956CB8"/>
    <w:rsid w:val="00957598"/>
    <w:rsid w:val="009577E1"/>
    <w:rsid w:val="00960040"/>
    <w:rsid w:val="0096034F"/>
    <w:rsid w:val="00960B86"/>
    <w:rsid w:val="00961E37"/>
    <w:rsid w:val="009626FE"/>
    <w:rsid w:val="00962E6B"/>
    <w:rsid w:val="00962F9F"/>
    <w:rsid w:val="009654F0"/>
    <w:rsid w:val="00966132"/>
    <w:rsid w:val="0096621D"/>
    <w:rsid w:val="00971C36"/>
    <w:rsid w:val="00971C83"/>
    <w:rsid w:val="00971FA7"/>
    <w:rsid w:val="00972676"/>
    <w:rsid w:val="009726B2"/>
    <w:rsid w:val="00972803"/>
    <w:rsid w:val="00972CD8"/>
    <w:rsid w:val="009732B5"/>
    <w:rsid w:val="00975BC6"/>
    <w:rsid w:val="00975F40"/>
    <w:rsid w:val="0097669F"/>
    <w:rsid w:val="009773B4"/>
    <w:rsid w:val="00982572"/>
    <w:rsid w:val="00984AA1"/>
    <w:rsid w:val="00987775"/>
    <w:rsid w:val="009904F9"/>
    <w:rsid w:val="009931B7"/>
    <w:rsid w:val="00993233"/>
    <w:rsid w:val="00994556"/>
    <w:rsid w:val="00994A33"/>
    <w:rsid w:val="0099621F"/>
    <w:rsid w:val="00996D8E"/>
    <w:rsid w:val="00997E58"/>
    <w:rsid w:val="009A0116"/>
    <w:rsid w:val="009A05FC"/>
    <w:rsid w:val="009A1237"/>
    <w:rsid w:val="009A25AC"/>
    <w:rsid w:val="009A27BA"/>
    <w:rsid w:val="009A27FF"/>
    <w:rsid w:val="009A3535"/>
    <w:rsid w:val="009A3841"/>
    <w:rsid w:val="009A3F77"/>
    <w:rsid w:val="009A40B1"/>
    <w:rsid w:val="009A6056"/>
    <w:rsid w:val="009A65DF"/>
    <w:rsid w:val="009A7C5F"/>
    <w:rsid w:val="009B2149"/>
    <w:rsid w:val="009B22C0"/>
    <w:rsid w:val="009B22CF"/>
    <w:rsid w:val="009B3CCB"/>
    <w:rsid w:val="009B4AB3"/>
    <w:rsid w:val="009B50BF"/>
    <w:rsid w:val="009B557B"/>
    <w:rsid w:val="009B622F"/>
    <w:rsid w:val="009B6F45"/>
    <w:rsid w:val="009B7EC9"/>
    <w:rsid w:val="009C0DA2"/>
    <w:rsid w:val="009C1622"/>
    <w:rsid w:val="009C165E"/>
    <w:rsid w:val="009C2EFB"/>
    <w:rsid w:val="009C51E5"/>
    <w:rsid w:val="009C5259"/>
    <w:rsid w:val="009C6B20"/>
    <w:rsid w:val="009D0DF7"/>
    <w:rsid w:val="009D1712"/>
    <w:rsid w:val="009D2B8B"/>
    <w:rsid w:val="009D3018"/>
    <w:rsid w:val="009D3477"/>
    <w:rsid w:val="009D39F9"/>
    <w:rsid w:val="009D4D86"/>
    <w:rsid w:val="009D5B2F"/>
    <w:rsid w:val="009D6339"/>
    <w:rsid w:val="009E0BEA"/>
    <w:rsid w:val="009E438A"/>
    <w:rsid w:val="009E4F5A"/>
    <w:rsid w:val="009E7C5C"/>
    <w:rsid w:val="009F1F5C"/>
    <w:rsid w:val="009F2F6A"/>
    <w:rsid w:val="009F3D0C"/>
    <w:rsid w:val="009F4BAF"/>
    <w:rsid w:val="009F6E8D"/>
    <w:rsid w:val="009F6F3C"/>
    <w:rsid w:val="00A00223"/>
    <w:rsid w:val="00A027BD"/>
    <w:rsid w:val="00A0311E"/>
    <w:rsid w:val="00A0409F"/>
    <w:rsid w:val="00A0506D"/>
    <w:rsid w:val="00A07B59"/>
    <w:rsid w:val="00A1333E"/>
    <w:rsid w:val="00A1365D"/>
    <w:rsid w:val="00A144EB"/>
    <w:rsid w:val="00A14574"/>
    <w:rsid w:val="00A14A73"/>
    <w:rsid w:val="00A16198"/>
    <w:rsid w:val="00A163D9"/>
    <w:rsid w:val="00A1744D"/>
    <w:rsid w:val="00A20811"/>
    <w:rsid w:val="00A20C42"/>
    <w:rsid w:val="00A21132"/>
    <w:rsid w:val="00A21E05"/>
    <w:rsid w:val="00A228F8"/>
    <w:rsid w:val="00A232A5"/>
    <w:rsid w:val="00A2493F"/>
    <w:rsid w:val="00A24AF9"/>
    <w:rsid w:val="00A271A2"/>
    <w:rsid w:val="00A27261"/>
    <w:rsid w:val="00A27485"/>
    <w:rsid w:val="00A3024A"/>
    <w:rsid w:val="00A305BD"/>
    <w:rsid w:val="00A3399F"/>
    <w:rsid w:val="00A34129"/>
    <w:rsid w:val="00A341F7"/>
    <w:rsid w:val="00A3663A"/>
    <w:rsid w:val="00A374DB"/>
    <w:rsid w:val="00A40ACC"/>
    <w:rsid w:val="00A40F89"/>
    <w:rsid w:val="00A41B17"/>
    <w:rsid w:val="00A42158"/>
    <w:rsid w:val="00A42EEA"/>
    <w:rsid w:val="00A42FC8"/>
    <w:rsid w:val="00A432AB"/>
    <w:rsid w:val="00A432CA"/>
    <w:rsid w:val="00A434CA"/>
    <w:rsid w:val="00A43BC7"/>
    <w:rsid w:val="00A43BEF"/>
    <w:rsid w:val="00A43F37"/>
    <w:rsid w:val="00A441FD"/>
    <w:rsid w:val="00A445FE"/>
    <w:rsid w:val="00A456B2"/>
    <w:rsid w:val="00A46F64"/>
    <w:rsid w:val="00A47976"/>
    <w:rsid w:val="00A47A6A"/>
    <w:rsid w:val="00A47F4A"/>
    <w:rsid w:val="00A52D92"/>
    <w:rsid w:val="00A52E08"/>
    <w:rsid w:val="00A53F50"/>
    <w:rsid w:val="00A540E4"/>
    <w:rsid w:val="00A54327"/>
    <w:rsid w:val="00A56741"/>
    <w:rsid w:val="00A569C5"/>
    <w:rsid w:val="00A56C09"/>
    <w:rsid w:val="00A57558"/>
    <w:rsid w:val="00A57CA1"/>
    <w:rsid w:val="00A60336"/>
    <w:rsid w:val="00A6162E"/>
    <w:rsid w:val="00A644E4"/>
    <w:rsid w:val="00A64CA7"/>
    <w:rsid w:val="00A64FBF"/>
    <w:rsid w:val="00A6545C"/>
    <w:rsid w:val="00A6559A"/>
    <w:rsid w:val="00A6585F"/>
    <w:rsid w:val="00A6669B"/>
    <w:rsid w:val="00A66851"/>
    <w:rsid w:val="00A67504"/>
    <w:rsid w:val="00A67AAA"/>
    <w:rsid w:val="00A73AE1"/>
    <w:rsid w:val="00A74AC4"/>
    <w:rsid w:val="00A74D9E"/>
    <w:rsid w:val="00A7663F"/>
    <w:rsid w:val="00A77513"/>
    <w:rsid w:val="00A77B61"/>
    <w:rsid w:val="00A80012"/>
    <w:rsid w:val="00A8203B"/>
    <w:rsid w:val="00A85566"/>
    <w:rsid w:val="00A87B1B"/>
    <w:rsid w:val="00A87CEA"/>
    <w:rsid w:val="00A906D4"/>
    <w:rsid w:val="00A913E4"/>
    <w:rsid w:val="00A91EB5"/>
    <w:rsid w:val="00A92AA7"/>
    <w:rsid w:val="00A92C7D"/>
    <w:rsid w:val="00A93F50"/>
    <w:rsid w:val="00A9406F"/>
    <w:rsid w:val="00A959B9"/>
    <w:rsid w:val="00A962BC"/>
    <w:rsid w:val="00A96CCA"/>
    <w:rsid w:val="00A97748"/>
    <w:rsid w:val="00AA2697"/>
    <w:rsid w:val="00AA389B"/>
    <w:rsid w:val="00AA40A2"/>
    <w:rsid w:val="00AA4108"/>
    <w:rsid w:val="00AA5499"/>
    <w:rsid w:val="00AA7557"/>
    <w:rsid w:val="00AB0FA6"/>
    <w:rsid w:val="00AB1FA3"/>
    <w:rsid w:val="00AB4C14"/>
    <w:rsid w:val="00AB5AAB"/>
    <w:rsid w:val="00AB64BC"/>
    <w:rsid w:val="00AB77E9"/>
    <w:rsid w:val="00AC181C"/>
    <w:rsid w:val="00AC38BC"/>
    <w:rsid w:val="00AC4C2B"/>
    <w:rsid w:val="00AC51AD"/>
    <w:rsid w:val="00AC5AE5"/>
    <w:rsid w:val="00AC5D04"/>
    <w:rsid w:val="00AD0118"/>
    <w:rsid w:val="00AD066B"/>
    <w:rsid w:val="00AD0A70"/>
    <w:rsid w:val="00AD1D67"/>
    <w:rsid w:val="00AD2888"/>
    <w:rsid w:val="00AD28FE"/>
    <w:rsid w:val="00AD320F"/>
    <w:rsid w:val="00AD39CB"/>
    <w:rsid w:val="00AD4DCB"/>
    <w:rsid w:val="00AD678C"/>
    <w:rsid w:val="00AD6A6D"/>
    <w:rsid w:val="00AD7725"/>
    <w:rsid w:val="00AE0373"/>
    <w:rsid w:val="00AE0784"/>
    <w:rsid w:val="00AE09F2"/>
    <w:rsid w:val="00AE1C41"/>
    <w:rsid w:val="00AE1DD4"/>
    <w:rsid w:val="00AE4773"/>
    <w:rsid w:val="00AE7882"/>
    <w:rsid w:val="00AE7C69"/>
    <w:rsid w:val="00AF0F36"/>
    <w:rsid w:val="00AF3267"/>
    <w:rsid w:val="00AF32E7"/>
    <w:rsid w:val="00AF42D8"/>
    <w:rsid w:val="00AF4CA7"/>
    <w:rsid w:val="00AF6CEC"/>
    <w:rsid w:val="00AF6F0C"/>
    <w:rsid w:val="00AF7F38"/>
    <w:rsid w:val="00B000A5"/>
    <w:rsid w:val="00B007D9"/>
    <w:rsid w:val="00B00EC5"/>
    <w:rsid w:val="00B0557E"/>
    <w:rsid w:val="00B068DA"/>
    <w:rsid w:val="00B0795E"/>
    <w:rsid w:val="00B1116B"/>
    <w:rsid w:val="00B11FF8"/>
    <w:rsid w:val="00B12698"/>
    <w:rsid w:val="00B13EB0"/>
    <w:rsid w:val="00B14CE8"/>
    <w:rsid w:val="00B15725"/>
    <w:rsid w:val="00B159AB"/>
    <w:rsid w:val="00B16371"/>
    <w:rsid w:val="00B16BE3"/>
    <w:rsid w:val="00B21DCE"/>
    <w:rsid w:val="00B221F7"/>
    <w:rsid w:val="00B229B7"/>
    <w:rsid w:val="00B22C05"/>
    <w:rsid w:val="00B231C9"/>
    <w:rsid w:val="00B23D77"/>
    <w:rsid w:val="00B25844"/>
    <w:rsid w:val="00B25A07"/>
    <w:rsid w:val="00B25A11"/>
    <w:rsid w:val="00B27245"/>
    <w:rsid w:val="00B304ED"/>
    <w:rsid w:val="00B30552"/>
    <w:rsid w:val="00B31197"/>
    <w:rsid w:val="00B31220"/>
    <w:rsid w:val="00B3199C"/>
    <w:rsid w:val="00B31B1E"/>
    <w:rsid w:val="00B33876"/>
    <w:rsid w:val="00B33CDC"/>
    <w:rsid w:val="00B3524D"/>
    <w:rsid w:val="00B35A99"/>
    <w:rsid w:val="00B35EDD"/>
    <w:rsid w:val="00B36DE8"/>
    <w:rsid w:val="00B37BCC"/>
    <w:rsid w:val="00B4008D"/>
    <w:rsid w:val="00B40793"/>
    <w:rsid w:val="00B40DD1"/>
    <w:rsid w:val="00B418E7"/>
    <w:rsid w:val="00B42893"/>
    <w:rsid w:val="00B45DB3"/>
    <w:rsid w:val="00B512E0"/>
    <w:rsid w:val="00B51445"/>
    <w:rsid w:val="00B51EC7"/>
    <w:rsid w:val="00B5265C"/>
    <w:rsid w:val="00B52E85"/>
    <w:rsid w:val="00B5320B"/>
    <w:rsid w:val="00B53F85"/>
    <w:rsid w:val="00B542A7"/>
    <w:rsid w:val="00B5488B"/>
    <w:rsid w:val="00B54B3B"/>
    <w:rsid w:val="00B55852"/>
    <w:rsid w:val="00B55E29"/>
    <w:rsid w:val="00B56729"/>
    <w:rsid w:val="00B56897"/>
    <w:rsid w:val="00B60FCB"/>
    <w:rsid w:val="00B61471"/>
    <w:rsid w:val="00B63DCC"/>
    <w:rsid w:val="00B64534"/>
    <w:rsid w:val="00B70827"/>
    <w:rsid w:val="00B70AA4"/>
    <w:rsid w:val="00B70B99"/>
    <w:rsid w:val="00B71291"/>
    <w:rsid w:val="00B71F2E"/>
    <w:rsid w:val="00B72151"/>
    <w:rsid w:val="00B75481"/>
    <w:rsid w:val="00B774B7"/>
    <w:rsid w:val="00B81291"/>
    <w:rsid w:val="00B82177"/>
    <w:rsid w:val="00B8245A"/>
    <w:rsid w:val="00B82EAA"/>
    <w:rsid w:val="00B82FC3"/>
    <w:rsid w:val="00B83954"/>
    <w:rsid w:val="00B83F09"/>
    <w:rsid w:val="00B84382"/>
    <w:rsid w:val="00B868B2"/>
    <w:rsid w:val="00B87954"/>
    <w:rsid w:val="00B9250C"/>
    <w:rsid w:val="00B92875"/>
    <w:rsid w:val="00B93917"/>
    <w:rsid w:val="00B93BDF"/>
    <w:rsid w:val="00B942A4"/>
    <w:rsid w:val="00B95218"/>
    <w:rsid w:val="00B95466"/>
    <w:rsid w:val="00B958D7"/>
    <w:rsid w:val="00B96424"/>
    <w:rsid w:val="00B96F10"/>
    <w:rsid w:val="00B97BD5"/>
    <w:rsid w:val="00BA04B2"/>
    <w:rsid w:val="00BA12E8"/>
    <w:rsid w:val="00BA1B16"/>
    <w:rsid w:val="00BA1D3E"/>
    <w:rsid w:val="00BA2202"/>
    <w:rsid w:val="00BA2A6F"/>
    <w:rsid w:val="00BA3275"/>
    <w:rsid w:val="00BA5192"/>
    <w:rsid w:val="00BA67FD"/>
    <w:rsid w:val="00BA79E9"/>
    <w:rsid w:val="00BB1CCD"/>
    <w:rsid w:val="00BB2854"/>
    <w:rsid w:val="00BB2FBE"/>
    <w:rsid w:val="00BB3E80"/>
    <w:rsid w:val="00BB3F54"/>
    <w:rsid w:val="00BB5986"/>
    <w:rsid w:val="00BB6354"/>
    <w:rsid w:val="00BB7006"/>
    <w:rsid w:val="00BC2A33"/>
    <w:rsid w:val="00BC2BAF"/>
    <w:rsid w:val="00BC2C72"/>
    <w:rsid w:val="00BC4555"/>
    <w:rsid w:val="00BC456A"/>
    <w:rsid w:val="00BC5F67"/>
    <w:rsid w:val="00BC6951"/>
    <w:rsid w:val="00BC6D25"/>
    <w:rsid w:val="00BD05D9"/>
    <w:rsid w:val="00BD0C51"/>
    <w:rsid w:val="00BD1B98"/>
    <w:rsid w:val="00BD2884"/>
    <w:rsid w:val="00BD2A93"/>
    <w:rsid w:val="00BD2C19"/>
    <w:rsid w:val="00BD3E14"/>
    <w:rsid w:val="00BD3F5A"/>
    <w:rsid w:val="00BD4DF6"/>
    <w:rsid w:val="00BD7921"/>
    <w:rsid w:val="00BE02F8"/>
    <w:rsid w:val="00BE0B8A"/>
    <w:rsid w:val="00BE0C1B"/>
    <w:rsid w:val="00BE256D"/>
    <w:rsid w:val="00BE2800"/>
    <w:rsid w:val="00BE2C2E"/>
    <w:rsid w:val="00BE5395"/>
    <w:rsid w:val="00BE70CC"/>
    <w:rsid w:val="00BF02F0"/>
    <w:rsid w:val="00BF05CF"/>
    <w:rsid w:val="00BF1024"/>
    <w:rsid w:val="00BF14E2"/>
    <w:rsid w:val="00BF2D96"/>
    <w:rsid w:val="00BF4F3C"/>
    <w:rsid w:val="00BF5594"/>
    <w:rsid w:val="00BF6CF1"/>
    <w:rsid w:val="00BF6DF3"/>
    <w:rsid w:val="00BF70C1"/>
    <w:rsid w:val="00BF755A"/>
    <w:rsid w:val="00BF7D9E"/>
    <w:rsid w:val="00C00CA9"/>
    <w:rsid w:val="00C00CE0"/>
    <w:rsid w:val="00C00EFF"/>
    <w:rsid w:val="00C02FD6"/>
    <w:rsid w:val="00C03591"/>
    <w:rsid w:val="00C04EEF"/>
    <w:rsid w:val="00C05FEC"/>
    <w:rsid w:val="00C10D03"/>
    <w:rsid w:val="00C1192F"/>
    <w:rsid w:val="00C123D5"/>
    <w:rsid w:val="00C159F1"/>
    <w:rsid w:val="00C160A6"/>
    <w:rsid w:val="00C1614A"/>
    <w:rsid w:val="00C17537"/>
    <w:rsid w:val="00C17E29"/>
    <w:rsid w:val="00C17E38"/>
    <w:rsid w:val="00C22A21"/>
    <w:rsid w:val="00C231F1"/>
    <w:rsid w:val="00C252BF"/>
    <w:rsid w:val="00C25B6A"/>
    <w:rsid w:val="00C267E1"/>
    <w:rsid w:val="00C26EEE"/>
    <w:rsid w:val="00C275E0"/>
    <w:rsid w:val="00C31CF5"/>
    <w:rsid w:val="00C31FD1"/>
    <w:rsid w:val="00C3293A"/>
    <w:rsid w:val="00C32C25"/>
    <w:rsid w:val="00C33025"/>
    <w:rsid w:val="00C33A54"/>
    <w:rsid w:val="00C340C3"/>
    <w:rsid w:val="00C3475E"/>
    <w:rsid w:val="00C351A2"/>
    <w:rsid w:val="00C360E6"/>
    <w:rsid w:val="00C364F6"/>
    <w:rsid w:val="00C3690F"/>
    <w:rsid w:val="00C371DF"/>
    <w:rsid w:val="00C413B2"/>
    <w:rsid w:val="00C41DE0"/>
    <w:rsid w:val="00C41E7F"/>
    <w:rsid w:val="00C42B43"/>
    <w:rsid w:val="00C444DF"/>
    <w:rsid w:val="00C46178"/>
    <w:rsid w:val="00C52430"/>
    <w:rsid w:val="00C53BE5"/>
    <w:rsid w:val="00C54625"/>
    <w:rsid w:val="00C55D1B"/>
    <w:rsid w:val="00C61B37"/>
    <w:rsid w:val="00C61C03"/>
    <w:rsid w:val="00C62C04"/>
    <w:rsid w:val="00C644C6"/>
    <w:rsid w:val="00C646F8"/>
    <w:rsid w:val="00C65072"/>
    <w:rsid w:val="00C678C0"/>
    <w:rsid w:val="00C706ED"/>
    <w:rsid w:val="00C7071C"/>
    <w:rsid w:val="00C70DC7"/>
    <w:rsid w:val="00C70FB1"/>
    <w:rsid w:val="00C73A59"/>
    <w:rsid w:val="00C73EEF"/>
    <w:rsid w:val="00C7439A"/>
    <w:rsid w:val="00C74DFD"/>
    <w:rsid w:val="00C7539F"/>
    <w:rsid w:val="00C76029"/>
    <w:rsid w:val="00C76D91"/>
    <w:rsid w:val="00C77156"/>
    <w:rsid w:val="00C77C84"/>
    <w:rsid w:val="00C77D18"/>
    <w:rsid w:val="00C81C0F"/>
    <w:rsid w:val="00C87F55"/>
    <w:rsid w:val="00C903B3"/>
    <w:rsid w:val="00C907B0"/>
    <w:rsid w:val="00C91CCC"/>
    <w:rsid w:val="00C9359F"/>
    <w:rsid w:val="00C939D1"/>
    <w:rsid w:val="00C93E26"/>
    <w:rsid w:val="00C94569"/>
    <w:rsid w:val="00C953C7"/>
    <w:rsid w:val="00CA095E"/>
    <w:rsid w:val="00CA118F"/>
    <w:rsid w:val="00CA1EEC"/>
    <w:rsid w:val="00CA53DD"/>
    <w:rsid w:val="00CA5EA0"/>
    <w:rsid w:val="00CA6B6F"/>
    <w:rsid w:val="00CA7F39"/>
    <w:rsid w:val="00CB09A4"/>
    <w:rsid w:val="00CB09A9"/>
    <w:rsid w:val="00CB124B"/>
    <w:rsid w:val="00CB294F"/>
    <w:rsid w:val="00CB2EFF"/>
    <w:rsid w:val="00CB3A04"/>
    <w:rsid w:val="00CB51D1"/>
    <w:rsid w:val="00CB6935"/>
    <w:rsid w:val="00CB71FF"/>
    <w:rsid w:val="00CB73D6"/>
    <w:rsid w:val="00CB7FD8"/>
    <w:rsid w:val="00CC0ED5"/>
    <w:rsid w:val="00CC11A4"/>
    <w:rsid w:val="00CC2CBF"/>
    <w:rsid w:val="00CC3542"/>
    <w:rsid w:val="00CC4D74"/>
    <w:rsid w:val="00CC5C56"/>
    <w:rsid w:val="00CC60F8"/>
    <w:rsid w:val="00CC742A"/>
    <w:rsid w:val="00CC79D8"/>
    <w:rsid w:val="00CD0709"/>
    <w:rsid w:val="00CD3682"/>
    <w:rsid w:val="00CD3804"/>
    <w:rsid w:val="00CD3E76"/>
    <w:rsid w:val="00CD3FB5"/>
    <w:rsid w:val="00CD4858"/>
    <w:rsid w:val="00CD6F70"/>
    <w:rsid w:val="00CD7539"/>
    <w:rsid w:val="00CE1293"/>
    <w:rsid w:val="00CE1C14"/>
    <w:rsid w:val="00CE1F39"/>
    <w:rsid w:val="00CE20A2"/>
    <w:rsid w:val="00CE3CE1"/>
    <w:rsid w:val="00CE4527"/>
    <w:rsid w:val="00CE5187"/>
    <w:rsid w:val="00CE7627"/>
    <w:rsid w:val="00CE76AB"/>
    <w:rsid w:val="00CF1FDF"/>
    <w:rsid w:val="00CF2663"/>
    <w:rsid w:val="00CF30D8"/>
    <w:rsid w:val="00CF5729"/>
    <w:rsid w:val="00CF59BF"/>
    <w:rsid w:val="00CF74D6"/>
    <w:rsid w:val="00D007AE"/>
    <w:rsid w:val="00D00DB8"/>
    <w:rsid w:val="00D031B0"/>
    <w:rsid w:val="00D04232"/>
    <w:rsid w:val="00D0466D"/>
    <w:rsid w:val="00D055D4"/>
    <w:rsid w:val="00D06A0F"/>
    <w:rsid w:val="00D102FB"/>
    <w:rsid w:val="00D10376"/>
    <w:rsid w:val="00D11684"/>
    <w:rsid w:val="00D1313A"/>
    <w:rsid w:val="00D13435"/>
    <w:rsid w:val="00D13C9B"/>
    <w:rsid w:val="00D143CD"/>
    <w:rsid w:val="00D148B7"/>
    <w:rsid w:val="00D14E7A"/>
    <w:rsid w:val="00D15E4C"/>
    <w:rsid w:val="00D1621C"/>
    <w:rsid w:val="00D16A0A"/>
    <w:rsid w:val="00D219AD"/>
    <w:rsid w:val="00D223CE"/>
    <w:rsid w:val="00D22944"/>
    <w:rsid w:val="00D229BB"/>
    <w:rsid w:val="00D237BC"/>
    <w:rsid w:val="00D23AE2"/>
    <w:rsid w:val="00D23EC8"/>
    <w:rsid w:val="00D2557D"/>
    <w:rsid w:val="00D30293"/>
    <w:rsid w:val="00D3045B"/>
    <w:rsid w:val="00D30D65"/>
    <w:rsid w:val="00D30E05"/>
    <w:rsid w:val="00D3194A"/>
    <w:rsid w:val="00D32572"/>
    <w:rsid w:val="00D32F74"/>
    <w:rsid w:val="00D34BDC"/>
    <w:rsid w:val="00D34E49"/>
    <w:rsid w:val="00D36558"/>
    <w:rsid w:val="00D4007E"/>
    <w:rsid w:val="00D40177"/>
    <w:rsid w:val="00D4045B"/>
    <w:rsid w:val="00D40EBD"/>
    <w:rsid w:val="00D40F2E"/>
    <w:rsid w:val="00D41C4B"/>
    <w:rsid w:val="00D42109"/>
    <w:rsid w:val="00D425B2"/>
    <w:rsid w:val="00D43533"/>
    <w:rsid w:val="00D45C05"/>
    <w:rsid w:val="00D45FC7"/>
    <w:rsid w:val="00D4673B"/>
    <w:rsid w:val="00D47FE1"/>
    <w:rsid w:val="00D50425"/>
    <w:rsid w:val="00D50811"/>
    <w:rsid w:val="00D518E7"/>
    <w:rsid w:val="00D51CF1"/>
    <w:rsid w:val="00D51D87"/>
    <w:rsid w:val="00D52E40"/>
    <w:rsid w:val="00D5445A"/>
    <w:rsid w:val="00D54D4D"/>
    <w:rsid w:val="00D56A43"/>
    <w:rsid w:val="00D576DF"/>
    <w:rsid w:val="00D61009"/>
    <w:rsid w:val="00D61947"/>
    <w:rsid w:val="00D6292C"/>
    <w:rsid w:val="00D6380C"/>
    <w:rsid w:val="00D65936"/>
    <w:rsid w:val="00D66F6C"/>
    <w:rsid w:val="00D67132"/>
    <w:rsid w:val="00D67CAE"/>
    <w:rsid w:val="00D67DCC"/>
    <w:rsid w:val="00D71166"/>
    <w:rsid w:val="00D7157F"/>
    <w:rsid w:val="00D716FB"/>
    <w:rsid w:val="00D723A7"/>
    <w:rsid w:val="00D734FA"/>
    <w:rsid w:val="00D7407B"/>
    <w:rsid w:val="00D74ECB"/>
    <w:rsid w:val="00D75767"/>
    <w:rsid w:val="00D778EA"/>
    <w:rsid w:val="00D77DF6"/>
    <w:rsid w:val="00D800EF"/>
    <w:rsid w:val="00D81C55"/>
    <w:rsid w:val="00D8437D"/>
    <w:rsid w:val="00D8669B"/>
    <w:rsid w:val="00D87953"/>
    <w:rsid w:val="00D9081C"/>
    <w:rsid w:val="00D91129"/>
    <w:rsid w:val="00D91391"/>
    <w:rsid w:val="00D931D0"/>
    <w:rsid w:val="00D94C66"/>
    <w:rsid w:val="00D96A43"/>
    <w:rsid w:val="00D96AA1"/>
    <w:rsid w:val="00DA07DF"/>
    <w:rsid w:val="00DA1198"/>
    <w:rsid w:val="00DA18AF"/>
    <w:rsid w:val="00DA20CC"/>
    <w:rsid w:val="00DA2C25"/>
    <w:rsid w:val="00DA3A55"/>
    <w:rsid w:val="00DA3D70"/>
    <w:rsid w:val="00DA5004"/>
    <w:rsid w:val="00DA55F6"/>
    <w:rsid w:val="00DA586B"/>
    <w:rsid w:val="00DA58EA"/>
    <w:rsid w:val="00DA6718"/>
    <w:rsid w:val="00DA7D0D"/>
    <w:rsid w:val="00DB047A"/>
    <w:rsid w:val="00DB0CF8"/>
    <w:rsid w:val="00DB0FEE"/>
    <w:rsid w:val="00DB5F4E"/>
    <w:rsid w:val="00DB6906"/>
    <w:rsid w:val="00DC16F0"/>
    <w:rsid w:val="00DC20CD"/>
    <w:rsid w:val="00DC23EF"/>
    <w:rsid w:val="00DC2DED"/>
    <w:rsid w:val="00DC4DF5"/>
    <w:rsid w:val="00DC57CB"/>
    <w:rsid w:val="00DC59B1"/>
    <w:rsid w:val="00DC5A67"/>
    <w:rsid w:val="00DC5F7F"/>
    <w:rsid w:val="00DC6DD1"/>
    <w:rsid w:val="00DC7BEA"/>
    <w:rsid w:val="00DD000C"/>
    <w:rsid w:val="00DD0A5C"/>
    <w:rsid w:val="00DD0D4C"/>
    <w:rsid w:val="00DD2D84"/>
    <w:rsid w:val="00DD3D10"/>
    <w:rsid w:val="00DD3E65"/>
    <w:rsid w:val="00DD4676"/>
    <w:rsid w:val="00DD6793"/>
    <w:rsid w:val="00DD6C7D"/>
    <w:rsid w:val="00DE1D7C"/>
    <w:rsid w:val="00DE2CB1"/>
    <w:rsid w:val="00DE4F4F"/>
    <w:rsid w:val="00DE5244"/>
    <w:rsid w:val="00DE683A"/>
    <w:rsid w:val="00DE6A4C"/>
    <w:rsid w:val="00DE6D33"/>
    <w:rsid w:val="00DE7522"/>
    <w:rsid w:val="00DE78AC"/>
    <w:rsid w:val="00DE79B5"/>
    <w:rsid w:val="00DF27E6"/>
    <w:rsid w:val="00DF3962"/>
    <w:rsid w:val="00DF4BC8"/>
    <w:rsid w:val="00DF53DD"/>
    <w:rsid w:val="00DF54C3"/>
    <w:rsid w:val="00DF6602"/>
    <w:rsid w:val="00DF6FC7"/>
    <w:rsid w:val="00DF7B57"/>
    <w:rsid w:val="00E03E14"/>
    <w:rsid w:val="00E040C1"/>
    <w:rsid w:val="00E044AE"/>
    <w:rsid w:val="00E04E11"/>
    <w:rsid w:val="00E05017"/>
    <w:rsid w:val="00E05F28"/>
    <w:rsid w:val="00E06CA8"/>
    <w:rsid w:val="00E07339"/>
    <w:rsid w:val="00E0782D"/>
    <w:rsid w:val="00E116D7"/>
    <w:rsid w:val="00E117BD"/>
    <w:rsid w:val="00E12173"/>
    <w:rsid w:val="00E13677"/>
    <w:rsid w:val="00E13CD9"/>
    <w:rsid w:val="00E142BC"/>
    <w:rsid w:val="00E14929"/>
    <w:rsid w:val="00E15005"/>
    <w:rsid w:val="00E1612D"/>
    <w:rsid w:val="00E16E2F"/>
    <w:rsid w:val="00E21788"/>
    <w:rsid w:val="00E2293E"/>
    <w:rsid w:val="00E22BE6"/>
    <w:rsid w:val="00E23374"/>
    <w:rsid w:val="00E238B5"/>
    <w:rsid w:val="00E2497B"/>
    <w:rsid w:val="00E24E7B"/>
    <w:rsid w:val="00E26972"/>
    <w:rsid w:val="00E27643"/>
    <w:rsid w:val="00E3028F"/>
    <w:rsid w:val="00E30B89"/>
    <w:rsid w:val="00E3298B"/>
    <w:rsid w:val="00E33197"/>
    <w:rsid w:val="00E33616"/>
    <w:rsid w:val="00E33711"/>
    <w:rsid w:val="00E344D0"/>
    <w:rsid w:val="00E34E54"/>
    <w:rsid w:val="00E37465"/>
    <w:rsid w:val="00E41C58"/>
    <w:rsid w:val="00E42760"/>
    <w:rsid w:val="00E43411"/>
    <w:rsid w:val="00E507B3"/>
    <w:rsid w:val="00E51080"/>
    <w:rsid w:val="00E527AF"/>
    <w:rsid w:val="00E53B66"/>
    <w:rsid w:val="00E53ED7"/>
    <w:rsid w:val="00E53FB6"/>
    <w:rsid w:val="00E5412F"/>
    <w:rsid w:val="00E54595"/>
    <w:rsid w:val="00E54906"/>
    <w:rsid w:val="00E54BAB"/>
    <w:rsid w:val="00E54E00"/>
    <w:rsid w:val="00E54F74"/>
    <w:rsid w:val="00E5607A"/>
    <w:rsid w:val="00E56479"/>
    <w:rsid w:val="00E62965"/>
    <w:rsid w:val="00E62F15"/>
    <w:rsid w:val="00E63AF0"/>
    <w:rsid w:val="00E64238"/>
    <w:rsid w:val="00E6458C"/>
    <w:rsid w:val="00E65540"/>
    <w:rsid w:val="00E66235"/>
    <w:rsid w:val="00E66A87"/>
    <w:rsid w:val="00E6746E"/>
    <w:rsid w:val="00E67A7F"/>
    <w:rsid w:val="00E70ADD"/>
    <w:rsid w:val="00E72236"/>
    <w:rsid w:val="00E72FEB"/>
    <w:rsid w:val="00E743F0"/>
    <w:rsid w:val="00E74CC0"/>
    <w:rsid w:val="00E74EF0"/>
    <w:rsid w:val="00E7533F"/>
    <w:rsid w:val="00E77483"/>
    <w:rsid w:val="00E77514"/>
    <w:rsid w:val="00E77A09"/>
    <w:rsid w:val="00E8037A"/>
    <w:rsid w:val="00E8039C"/>
    <w:rsid w:val="00E804AA"/>
    <w:rsid w:val="00E80ED3"/>
    <w:rsid w:val="00E813E2"/>
    <w:rsid w:val="00E81A13"/>
    <w:rsid w:val="00E8206A"/>
    <w:rsid w:val="00E83A95"/>
    <w:rsid w:val="00E85448"/>
    <w:rsid w:val="00E85D56"/>
    <w:rsid w:val="00E86AC2"/>
    <w:rsid w:val="00E90976"/>
    <w:rsid w:val="00E91CDA"/>
    <w:rsid w:val="00E9263B"/>
    <w:rsid w:val="00E93863"/>
    <w:rsid w:val="00E950FB"/>
    <w:rsid w:val="00E97962"/>
    <w:rsid w:val="00EA0C91"/>
    <w:rsid w:val="00EA26C7"/>
    <w:rsid w:val="00EA4335"/>
    <w:rsid w:val="00EA6F8B"/>
    <w:rsid w:val="00EB39D2"/>
    <w:rsid w:val="00EB3BD3"/>
    <w:rsid w:val="00EB452C"/>
    <w:rsid w:val="00EB47FD"/>
    <w:rsid w:val="00EB482F"/>
    <w:rsid w:val="00EB5883"/>
    <w:rsid w:val="00EB6F65"/>
    <w:rsid w:val="00EB70D3"/>
    <w:rsid w:val="00EB72CC"/>
    <w:rsid w:val="00EC1388"/>
    <w:rsid w:val="00EC34A1"/>
    <w:rsid w:val="00EC416C"/>
    <w:rsid w:val="00EC44E0"/>
    <w:rsid w:val="00EC4EEB"/>
    <w:rsid w:val="00EC505A"/>
    <w:rsid w:val="00EC5F09"/>
    <w:rsid w:val="00EC76F0"/>
    <w:rsid w:val="00ED0D8C"/>
    <w:rsid w:val="00ED27EB"/>
    <w:rsid w:val="00ED4A07"/>
    <w:rsid w:val="00ED4AAE"/>
    <w:rsid w:val="00ED577C"/>
    <w:rsid w:val="00ED6125"/>
    <w:rsid w:val="00ED6B62"/>
    <w:rsid w:val="00EE0355"/>
    <w:rsid w:val="00EE09F8"/>
    <w:rsid w:val="00EE2643"/>
    <w:rsid w:val="00EE26C7"/>
    <w:rsid w:val="00EE30A1"/>
    <w:rsid w:val="00EE40BF"/>
    <w:rsid w:val="00EE41D9"/>
    <w:rsid w:val="00EE48B1"/>
    <w:rsid w:val="00EE5D1E"/>
    <w:rsid w:val="00EE62B9"/>
    <w:rsid w:val="00EE7682"/>
    <w:rsid w:val="00EF161E"/>
    <w:rsid w:val="00EF1DBF"/>
    <w:rsid w:val="00EF1F28"/>
    <w:rsid w:val="00EF2C84"/>
    <w:rsid w:val="00EF3C9B"/>
    <w:rsid w:val="00EF46B8"/>
    <w:rsid w:val="00EF50F2"/>
    <w:rsid w:val="00EF6A79"/>
    <w:rsid w:val="00F0036A"/>
    <w:rsid w:val="00F004BB"/>
    <w:rsid w:val="00F004BE"/>
    <w:rsid w:val="00F04415"/>
    <w:rsid w:val="00F04C02"/>
    <w:rsid w:val="00F062C4"/>
    <w:rsid w:val="00F06393"/>
    <w:rsid w:val="00F06E52"/>
    <w:rsid w:val="00F06EAC"/>
    <w:rsid w:val="00F10903"/>
    <w:rsid w:val="00F112D1"/>
    <w:rsid w:val="00F12D49"/>
    <w:rsid w:val="00F1361D"/>
    <w:rsid w:val="00F141DC"/>
    <w:rsid w:val="00F151B0"/>
    <w:rsid w:val="00F151B1"/>
    <w:rsid w:val="00F160BC"/>
    <w:rsid w:val="00F17E17"/>
    <w:rsid w:val="00F201E7"/>
    <w:rsid w:val="00F21050"/>
    <w:rsid w:val="00F2147C"/>
    <w:rsid w:val="00F21BE8"/>
    <w:rsid w:val="00F21EDD"/>
    <w:rsid w:val="00F222C1"/>
    <w:rsid w:val="00F245F6"/>
    <w:rsid w:val="00F249FE"/>
    <w:rsid w:val="00F262F3"/>
    <w:rsid w:val="00F26A2D"/>
    <w:rsid w:val="00F271F7"/>
    <w:rsid w:val="00F27D94"/>
    <w:rsid w:val="00F320E1"/>
    <w:rsid w:val="00F325F2"/>
    <w:rsid w:val="00F33E4D"/>
    <w:rsid w:val="00F34DAA"/>
    <w:rsid w:val="00F35061"/>
    <w:rsid w:val="00F3565A"/>
    <w:rsid w:val="00F35A50"/>
    <w:rsid w:val="00F35B6E"/>
    <w:rsid w:val="00F36862"/>
    <w:rsid w:val="00F37238"/>
    <w:rsid w:val="00F37438"/>
    <w:rsid w:val="00F4060D"/>
    <w:rsid w:val="00F40676"/>
    <w:rsid w:val="00F407A3"/>
    <w:rsid w:val="00F411AB"/>
    <w:rsid w:val="00F42652"/>
    <w:rsid w:val="00F434BC"/>
    <w:rsid w:val="00F43BBF"/>
    <w:rsid w:val="00F44AA7"/>
    <w:rsid w:val="00F44C84"/>
    <w:rsid w:val="00F44D8A"/>
    <w:rsid w:val="00F46203"/>
    <w:rsid w:val="00F468EF"/>
    <w:rsid w:val="00F50D12"/>
    <w:rsid w:val="00F50FA5"/>
    <w:rsid w:val="00F540E7"/>
    <w:rsid w:val="00F542D8"/>
    <w:rsid w:val="00F54790"/>
    <w:rsid w:val="00F55B1A"/>
    <w:rsid w:val="00F5702D"/>
    <w:rsid w:val="00F57BBF"/>
    <w:rsid w:val="00F57BD9"/>
    <w:rsid w:val="00F60B6C"/>
    <w:rsid w:val="00F60C8A"/>
    <w:rsid w:val="00F60F8D"/>
    <w:rsid w:val="00F62595"/>
    <w:rsid w:val="00F62B6F"/>
    <w:rsid w:val="00F630CB"/>
    <w:rsid w:val="00F63A15"/>
    <w:rsid w:val="00F65409"/>
    <w:rsid w:val="00F65E22"/>
    <w:rsid w:val="00F667AC"/>
    <w:rsid w:val="00F66B0F"/>
    <w:rsid w:val="00F6756D"/>
    <w:rsid w:val="00F6797F"/>
    <w:rsid w:val="00F70743"/>
    <w:rsid w:val="00F71071"/>
    <w:rsid w:val="00F71E8C"/>
    <w:rsid w:val="00F74D12"/>
    <w:rsid w:val="00F755C3"/>
    <w:rsid w:val="00F75A0A"/>
    <w:rsid w:val="00F75B8C"/>
    <w:rsid w:val="00F75EAF"/>
    <w:rsid w:val="00F7629C"/>
    <w:rsid w:val="00F77997"/>
    <w:rsid w:val="00F8069D"/>
    <w:rsid w:val="00F80ECD"/>
    <w:rsid w:val="00F81FDA"/>
    <w:rsid w:val="00F821D2"/>
    <w:rsid w:val="00F821E2"/>
    <w:rsid w:val="00F82745"/>
    <w:rsid w:val="00F84918"/>
    <w:rsid w:val="00F84BEC"/>
    <w:rsid w:val="00F85D9C"/>
    <w:rsid w:val="00F86E9E"/>
    <w:rsid w:val="00F87C60"/>
    <w:rsid w:val="00F91A15"/>
    <w:rsid w:val="00F92CBC"/>
    <w:rsid w:val="00F93525"/>
    <w:rsid w:val="00F953C3"/>
    <w:rsid w:val="00F96878"/>
    <w:rsid w:val="00FA0819"/>
    <w:rsid w:val="00FA0CB7"/>
    <w:rsid w:val="00FA17B8"/>
    <w:rsid w:val="00FA24E9"/>
    <w:rsid w:val="00FA2BBB"/>
    <w:rsid w:val="00FA319F"/>
    <w:rsid w:val="00FA3D07"/>
    <w:rsid w:val="00FA4BBA"/>
    <w:rsid w:val="00FA4E07"/>
    <w:rsid w:val="00FA512A"/>
    <w:rsid w:val="00FA568B"/>
    <w:rsid w:val="00FA5D5D"/>
    <w:rsid w:val="00FA614C"/>
    <w:rsid w:val="00FA79D7"/>
    <w:rsid w:val="00FA7B64"/>
    <w:rsid w:val="00FB0B16"/>
    <w:rsid w:val="00FB10C0"/>
    <w:rsid w:val="00FB1112"/>
    <w:rsid w:val="00FB1F63"/>
    <w:rsid w:val="00FB35F1"/>
    <w:rsid w:val="00FB3FF9"/>
    <w:rsid w:val="00FB4257"/>
    <w:rsid w:val="00FB4863"/>
    <w:rsid w:val="00FB49BC"/>
    <w:rsid w:val="00FB4B82"/>
    <w:rsid w:val="00FB4D20"/>
    <w:rsid w:val="00FB4EBE"/>
    <w:rsid w:val="00FB5018"/>
    <w:rsid w:val="00FB547E"/>
    <w:rsid w:val="00FB5B64"/>
    <w:rsid w:val="00FB5F54"/>
    <w:rsid w:val="00FB7946"/>
    <w:rsid w:val="00FC0F69"/>
    <w:rsid w:val="00FC1427"/>
    <w:rsid w:val="00FC1490"/>
    <w:rsid w:val="00FC18ED"/>
    <w:rsid w:val="00FC203F"/>
    <w:rsid w:val="00FC27B2"/>
    <w:rsid w:val="00FC42C7"/>
    <w:rsid w:val="00FC496C"/>
    <w:rsid w:val="00FC64E6"/>
    <w:rsid w:val="00FC67FF"/>
    <w:rsid w:val="00FC6CA3"/>
    <w:rsid w:val="00FC7A2C"/>
    <w:rsid w:val="00FD0C49"/>
    <w:rsid w:val="00FD1F3E"/>
    <w:rsid w:val="00FD21E9"/>
    <w:rsid w:val="00FD381D"/>
    <w:rsid w:val="00FD536E"/>
    <w:rsid w:val="00FD58F9"/>
    <w:rsid w:val="00FD590B"/>
    <w:rsid w:val="00FD5A5A"/>
    <w:rsid w:val="00FD617E"/>
    <w:rsid w:val="00FD6C0D"/>
    <w:rsid w:val="00FD78DB"/>
    <w:rsid w:val="00FE07AD"/>
    <w:rsid w:val="00FE0B4D"/>
    <w:rsid w:val="00FE13D7"/>
    <w:rsid w:val="00FE1D2A"/>
    <w:rsid w:val="00FE2689"/>
    <w:rsid w:val="00FE3535"/>
    <w:rsid w:val="00FE54A7"/>
    <w:rsid w:val="00FE58F0"/>
    <w:rsid w:val="00FE6759"/>
    <w:rsid w:val="00FE74E7"/>
    <w:rsid w:val="00FE7643"/>
    <w:rsid w:val="00FE7E64"/>
    <w:rsid w:val="00FF0E2C"/>
    <w:rsid w:val="00FF1FE3"/>
    <w:rsid w:val="00FF4F95"/>
    <w:rsid w:val="00FF5E24"/>
    <w:rsid w:val="00FF69A2"/>
    <w:rsid w:val="00FF6F27"/>
    <w:rsid w:val="00FF7099"/>
    <w:rsid w:val="00FF73A0"/>
    <w:rsid w:val="00FF7A05"/>
    <w:rsid w:val="00FF7E0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2BF4743"/>
  <w15:docId w15:val="{67281644-218A-4B26-A4BA-63CCD505E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1287"/>
    <w:rPr>
      <w:rFonts w:ascii="Arial" w:hAnsi="Arial"/>
      <w:sz w:val="24"/>
      <w:lang w:val="es-ES" w:eastAsia="es-ES"/>
    </w:rPr>
  </w:style>
  <w:style w:type="paragraph" w:styleId="Ttulo1">
    <w:name w:val="heading 1"/>
    <w:basedOn w:val="Normal"/>
    <w:next w:val="Normal"/>
    <w:link w:val="Ttulo1Car"/>
    <w:qFormat/>
    <w:rsid w:val="003E5CB3"/>
    <w:pPr>
      <w:keepNext/>
      <w:outlineLvl w:val="0"/>
    </w:pPr>
    <w:rPr>
      <w:b/>
      <w:lang w:val="es-MX"/>
    </w:rPr>
  </w:style>
  <w:style w:type="paragraph" w:styleId="Ttulo2">
    <w:name w:val="heading 2"/>
    <w:basedOn w:val="Normal"/>
    <w:next w:val="Normal"/>
    <w:qFormat/>
    <w:rsid w:val="003E5CB3"/>
    <w:pPr>
      <w:keepNext/>
      <w:jc w:val="center"/>
      <w:outlineLvl w:val="1"/>
    </w:pPr>
    <w:rPr>
      <w:b/>
      <w:snapToGrid w:val="0"/>
      <w:color w:val="000000"/>
      <w:sz w:val="16"/>
    </w:rPr>
  </w:style>
  <w:style w:type="paragraph" w:styleId="Ttulo3">
    <w:name w:val="heading 3"/>
    <w:basedOn w:val="Normal"/>
    <w:next w:val="Normal"/>
    <w:qFormat/>
    <w:rsid w:val="003E5CB3"/>
    <w:pPr>
      <w:keepNext/>
      <w:jc w:val="center"/>
      <w:outlineLvl w:val="2"/>
    </w:pPr>
    <w:rPr>
      <w:b/>
      <w:snapToGrid w:val="0"/>
      <w:color w:val="000000"/>
      <w:sz w:val="10"/>
    </w:rPr>
  </w:style>
  <w:style w:type="paragraph" w:styleId="Ttulo4">
    <w:name w:val="heading 4"/>
    <w:basedOn w:val="Normal"/>
    <w:next w:val="Normal"/>
    <w:qFormat/>
    <w:rsid w:val="003E5CB3"/>
    <w:pPr>
      <w:keepNext/>
      <w:jc w:val="center"/>
      <w:outlineLvl w:val="3"/>
    </w:pPr>
    <w:rPr>
      <w:b/>
      <w:snapToGrid w:val="0"/>
      <w:color w:val="000000"/>
      <w:sz w:val="18"/>
    </w:rPr>
  </w:style>
  <w:style w:type="paragraph" w:styleId="Ttulo5">
    <w:name w:val="heading 5"/>
    <w:basedOn w:val="Normal"/>
    <w:next w:val="Normal"/>
    <w:qFormat/>
    <w:rsid w:val="003E5CB3"/>
    <w:pPr>
      <w:keepNext/>
      <w:outlineLvl w:val="4"/>
    </w:pPr>
    <w:rPr>
      <w:b/>
      <w:snapToGrid w:val="0"/>
      <w:color w:val="000000"/>
      <w:sz w:val="16"/>
    </w:rPr>
  </w:style>
  <w:style w:type="paragraph" w:styleId="Ttulo6">
    <w:name w:val="heading 6"/>
    <w:basedOn w:val="Normal"/>
    <w:next w:val="Normal"/>
    <w:qFormat/>
    <w:rsid w:val="003E5CB3"/>
    <w:pPr>
      <w:keepNext/>
      <w:jc w:val="center"/>
      <w:outlineLvl w:val="5"/>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4491A"/>
    <w:rPr>
      <w:rFonts w:ascii="Arial" w:hAnsi="Arial"/>
      <w:b/>
      <w:sz w:val="24"/>
      <w:lang w:val="es-MX" w:eastAsia="es-ES"/>
    </w:rPr>
  </w:style>
  <w:style w:type="paragraph" w:styleId="Textoindependiente">
    <w:name w:val="Body Text"/>
    <w:basedOn w:val="Normal"/>
    <w:link w:val="TextoindependienteCar"/>
    <w:rsid w:val="003E5CB3"/>
    <w:pPr>
      <w:jc w:val="both"/>
    </w:pPr>
    <w:rPr>
      <w:lang w:val="es-MX"/>
    </w:rPr>
  </w:style>
  <w:style w:type="paragraph" w:styleId="Encabezado">
    <w:name w:val="header"/>
    <w:basedOn w:val="Normal"/>
    <w:link w:val="EncabezadoCar"/>
    <w:uiPriority w:val="99"/>
    <w:rsid w:val="003E5CB3"/>
    <w:pPr>
      <w:tabs>
        <w:tab w:val="center" w:pos="4252"/>
        <w:tab w:val="right" w:pos="8504"/>
      </w:tabs>
    </w:pPr>
  </w:style>
  <w:style w:type="character" w:customStyle="1" w:styleId="EncabezadoCar">
    <w:name w:val="Encabezado Car"/>
    <w:basedOn w:val="Fuentedeprrafopredeter"/>
    <w:link w:val="Encabezado"/>
    <w:uiPriority w:val="99"/>
    <w:rsid w:val="00B93917"/>
    <w:rPr>
      <w:rFonts w:ascii="Arial" w:hAnsi="Arial"/>
      <w:sz w:val="24"/>
      <w:lang w:val="es-ES" w:eastAsia="es-ES"/>
    </w:rPr>
  </w:style>
  <w:style w:type="paragraph" w:styleId="Piedepgina">
    <w:name w:val="footer"/>
    <w:basedOn w:val="Normal"/>
    <w:link w:val="PiedepginaCar"/>
    <w:uiPriority w:val="99"/>
    <w:rsid w:val="003E5CB3"/>
    <w:pPr>
      <w:tabs>
        <w:tab w:val="center" w:pos="4252"/>
        <w:tab w:val="right" w:pos="8504"/>
      </w:tabs>
    </w:pPr>
  </w:style>
  <w:style w:type="character" w:customStyle="1" w:styleId="PiedepginaCar">
    <w:name w:val="Pie de página Car"/>
    <w:link w:val="Piedepgina"/>
    <w:uiPriority w:val="99"/>
    <w:rsid w:val="00A46F64"/>
    <w:rPr>
      <w:rFonts w:ascii="Arial" w:hAnsi="Arial"/>
      <w:sz w:val="24"/>
      <w:lang w:val="es-ES" w:eastAsia="es-ES"/>
    </w:rPr>
  </w:style>
  <w:style w:type="character" w:styleId="Hipervnculo">
    <w:name w:val="Hyperlink"/>
    <w:rsid w:val="003E5CB3"/>
    <w:rPr>
      <w:color w:val="0000FF"/>
      <w:u w:val="single"/>
    </w:rPr>
  </w:style>
  <w:style w:type="character" w:styleId="Nmerodepgina">
    <w:name w:val="page number"/>
    <w:basedOn w:val="Fuentedeprrafopredeter"/>
    <w:uiPriority w:val="99"/>
    <w:rsid w:val="003E5CB3"/>
  </w:style>
  <w:style w:type="table" w:styleId="Tablaconcuadrcula">
    <w:name w:val="Table Grid"/>
    <w:basedOn w:val="Tablanormal"/>
    <w:rsid w:val="003E5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sinformato">
    <w:name w:val="Plain Text"/>
    <w:basedOn w:val="Normal"/>
    <w:rsid w:val="008466F8"/>
    <w:rPr>
      <w:rFonts w:ascii="Courier New" w:hAnsi="Courier New" w:cs="Courier New"/>
      <w:sz w:val="20"/>
    </w:rPr>
  </w:style>
  <w:style w:type="paragraph" w:customStyle="1" w:styleId="Estilo">
    <w:name w:val="Estilo"/>
    <w:rsid w:val="0033172E"/>
    <w:pPr>
      <w:widowControl w:val="0"/>
      <w:autoSpaceDE w:val="0"/>
      <w:autoSpaceDN w:val="0"/>
      <w:adjustRightInd w:val="0"/>
    </w:pPr>
    <w:rPr>
      <w:rFonts w:ascii="Arial" w:hAnsi="Arial" w:cs="Arial"/>
      <w:sz w:val="24"/>
      <w:szCs w:val="24"/>
    </w:rPr>
  </w:style>
  <w:style w:type="paragraph" w:styleId="NormalWeb">
    <w:name w:val="Normal (Web)"/>
    <w:basedOn w:val="Normal"/>
    <w:rsid w:val="007B0CA4"/>
    <w:pPr>
      <w:spacing w:before="100" w:beforeAutospacing="1" w:after="100" w:afterAutospacing="1"/>
    </w:pPr>
    <w:rPr>
      <w:rFonts w:ascii="Times New Roman" w:hAnsi="Times New Roman"/>
      <w:szCs w:val="24"/>
    </w:rPr>
  </w:style>
  <w:style w:type="paragraph" w:customStyle="1" w:styleId="Car">
    <w:name w:val="Car"/>
    <w:basedOn w:val="Normal"/>
    <w:rsid w:val="009654F0"/>
    <w:pPr>
      <w:spacing w:after="160" w:line="240" w:lineRule="exact"/>
    </w:pPr>
    <w:rPr>
      <w:rFonts w:ascii="Verdana" w:hAnsi="Verdana"/>
      <w:sz w:val="20"/>
      <w:lang w:val="en-US" w:eastAsia="en-US"/>
    </w:rPr>
  </w:style>
  <w:style w:type="paragraph" w:styleId="Tabladeilustraciones">
    <w:name w:val="table of figures"/>
    <w:basedOn w:val="Normal"/>
    <w:next w:val="Normal"/>
    <w:rsid w:val="00DA7D0D"/>
    <w:pPr>
      <w:ind w:left="480" w:hanging="480"/>
    </w:pPr>
    <w:rPr>
      <w:rFonts w:ascii="Calibri" w:hAnsi="Calibri" w:cs="Calibri"/>
      <w:caps/>
      <w:sz w:val="20"/>
    </w:rPr>
  </w:style>
  <w:style w:type="paragraph" w:styleId="Textodeglobo">
    <w:name w:val="Balloon Text"/>
    <w:basedOn w:val="Normal"/>
    <w:link w:val="TextodegloboCar"/>
    <w:rsid w:val="00A46F64"/>
    <w:rPr>
      <w:rFonts w:ascii="Tahoma" w:hAnsi="Tahoma"/>
      <w:sz w:val="16"/>
      <w:szCs w:val="16"/>
    </w:rPr>
  </w:style>
  <w:style w:type="character" w:customStyle="1" w:styleId="TextodegloboCar">
    <w:name w:val="Texto de globo Car"/>
    <w:link w:val="Textodeglobo"/>
    <w:rsid w:val="00A46F64"/>
    <w:rPr>
      <w:rFonts w:ascii="Tahoma" w:hAnsi="Tahoma" w:cs="Tahoma"/>
      <w:sz w:val="16"/>
      <w:szCs w:val="16"/>
      <w:lang w:val="es-ES" w:eastAsia="es-ES"/>
    </w:rPr>
  </w:style>
  <w:style w:type="character" w:customStyle="1" w:styleId="FooterChar">
    <w:name w:val="Footer Char"/>
    <w:locked/>
    <w:rsid w:val="00160386"/>
    <w:rPr>
      <w:rFonts w:cs="Times New Roman"/>
    </w:rPr>
  </w:style>
  <w:style w:type="character" w:styleId="Refdecomentario">
    <w:name w:val="annotation reference"/>
    <w:basedOn w:val="Fuentedeprrafopredeter"/>
    <w:rsid w:val="00EA4335"/>
    <w:rPr>
      <w:sz w:val="16"/>
      <w:szCs w:val="16"/>
    </w:rPr>
  </w:style>
  <w:style w:type="paragraph" w:styleId="Textocomentario">
    <w:name w:val="annotation text"/>
    <w:basedOn w:val="Normal"/>
    <w:link w:val="TextocomentarioCar"/>
    <w:rsid w:val="00EA4335"/>
    <w:rPr>
      <w:sz w:val="20"/>
    </w:rPr>
  </w:style>
  <w:style w:type="character" w:customStyle="1" w:styleId="TextocomentarioCar">
    <w:name w:val="Texto comentario Car"/>
    <w:basedOn w:val="Fuentedeprrafopredeter"/>
    <w:link w:val="Textocomentario"/>
    <w:rsid w:val="00EA4335"/>
    <w:rPr>
      <w:rFonts w:ascii="Arial" w:hAnsi="Arial"/>
      <w:lang w:val="es-ES" w:eastAsia="es-ES"/>
    </w:rPr>
  </w:style>
  <w:style w:type="paragraph" w:styleId="Asuntodelcomentario">
    <w:name w:val="annotation subject"/>
    <w:basedOn w:val="Textocomentario"/>
    <w:next w:val="Textocomentario"/>
    <w:link w:val="AsuntodelcomentarioCar"/>
    <w:rsid w:val="00EA4335"/>
    <w:rPr>
      <w:b/>
      <w:bCs/>
    </w:rPr>
  </w:style>
  <w:style w:type="character" w:customStyle="1" w:styleId="AsuntodelcomentarioCar">
    <w:name w:val="Asunto del comentario Car"/>
    <w:basedOn w:val="TextocomentarioCar"/>
    <w:link w:val="Asuntodelcomentario"/>
    <w:rsid w:val="00EA4335"/>
    <w:rPr>
      <w:rFonts w:ascii="Arial" w:hAnsi="Arial"/>
      <w:b/>
      <w:bCs/>
      <w:lang w:val="es-ES" w:eastAsia="es-ES"/>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Párrafo de lista2"/>
    <w:basedOn w:val="Normal"/>
    <w:link w:val="PrrafodelistaCar"/>
    <w:uiPriority w:val="34"/>
    <w:qFormat/>
    <w:rsid w:val="00FF73A0"/>
    <w:pPr>
      <w:ind w:left="720"/>
      <w:contextualSpacing/>
    </w:p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locked/>
    <w:rsid w:val="008F450A"/>
    <w:rPr>
      <w:rFonts w:ascii="Arial" w:hAnsi="Arial"/>
      <w:sz w:val="24"/>
      <w:lang w:val="es-ES" w:eastAsia="es-ES"/>
    </w:rPr>
  </w:style>
  <w:style w:type="paragraph" w:styleId="Revisin">
    <w:name w:val="Revision"/>
    <w:hidden/>
    <w:uiPriority w:val="99"/>
    <w:semiHidden/>
    <w:rsid w:val="00BF14E2"/>
    <w:rPr>
      <w:rFonts w:ascii="Arial" w:hAnsi="Arial"/>
      <w:sz w:val="24"/>
      <w:lang w:val="es-ES" w:eastAsia="es-ES"/>
    </w:rPr>
  </w:style>
  <w:style w:type="paragraph" w:customStyle="1" w:styleId="Default">
    <w:name w:val="Default"/>
    <w:rsid w:val="003E7E98"/>
    <w:pPr>
      <w:autoSpaceDE w:val="0"/>
      <w:autoSpaceDN w:val="0"/>
      <w:adjustRightInd w:val="0"/>
    </w:pPr>
    <w:rPr>
      <w:rFonts w:ascii="Arial" w:hAnsi="Arial" w:cs="Arial"/>
      <w:color w:val="000000"/>
      <w:sz w:val="24"/>
      <w:szCs w:val="24"/>
    </w:rPr>
  </w:style>
  <w:style w:type="table" w:styleId="Tabladecuadrcula4-nfasis5">
    <w:name w:val="Grid Table 4 Accent 5"/>
    <w:basedOn w:val="Tablanormal"/>
    <w:uiPriority w:val="49"/>
    <w:rsid w:val="0074491A"/>
    <w:rPr>
      <w:rFonts w:asciiTheme="minorHAnsi" w:eastAsiaTheme="minorHAnsi" w:hAnsiTheme="minorHAnsi" w:cstheme="minorBidi"/>
      <w:sz w:val="22"/>
      <w:szCs w:val="22"/>
      <w:lang w:eastAsia="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TableParagraph">
    <w:name w:val="Table Paragraph"/>
    <w:basedOn w:val="Normal"/>
    <w:uiPriority w:val="1"/>
    <w:qFormat/>
    <w:rsid w:val="0074491A"/>
    <w:rPr>
      <w:rFonts w:eastAsia="Arial" w:cs="Arial"/>
      <w:sz w:val="22"/>
      <w:szCs w:val="22"/>
      <w:lang w:eastAsia="en-US"/>
    </w:rPr>
  </w:style>
  <w:style w:type="paragraph" w:customStyle="1" w:styleId="Estilo1">
    <w:name w:val="Estilo1"/>
    <w:basedOn w:val="Normal"/>
    <w:link w:val="Estilo1Car"/>
    <w:qFormat/>
    <w:rsid w:val="00AE7882"/>
    <w:pPr>
      <w:numPr>
        <w:numId w:val="26"/>
      </w:numPr>
      <w:jc w:val="center"/>
    </w:pPr>
    <w:rPr>
      <w:rFonts w:cs="Arial"/>
      <w:noProof/>
      <w:color w:val="0000FF"/>
      <w:sz w:val="22"/>
      <w:lang w:val="es-CO"/>
    </w:rPr>
  </w:style>
  <w:style w:type="character" w:customStyle="1" w:styleId="Estilo1Car">
    <w:name w:val="Estilo1 Car"/>
    <w:basedOn w:val="Fuentedeprrafopredeter"/>
    <w:link w:val="Estilo1"/>
    <w:rsid w:val="00AE7882"/>
    <w:rPr>
      <w:rFonts w:ascii="Arial" w:hAnsi="Arial" w:cs="Arial"/>
      <w:noProof/>
      <w:color w:val="0000FF"/>
      <w:sz w:val="22"/>
      <w:lang w:eastAsia="es-ES"/>
    </w:rPr>
  </w:style>
  <w:style w:type="paragraph" w:customStyle="1" w:styleId="font5">
    <w:name w:val="font5"/>
    <w:basedOn w:val="Normal"/>
    <w:rsid w:val="001F1685"/>
    <w:pPr>
      <w:spacing w:before="100" w:beforeAutospacing="1" w:after="100" w:afterAutospacing="1"/>
    </w:pPr>
    <w:rPr>
      <w:rFonts w:cs="Arial"/>
      <w:color w:val="000000"/>
      <w:sz w:val="16"/>
      <w:szCs w:val="16"/>
      <w:lang w:val="es-CO" w:eastAsia="es-CO"/>
    </w:rPr>
  </w:style>
  <w:style w:type="paragraph" w:customStyle="1" w:styleId="font6">
    <w:name w:val="font6"/>
    <w:basedOn w:val="Normal"/>
    <w:rsid w:val="001F1685"/>
    <w:pPr>
      <w:spacing w:before="100" w:beforeAutospacing="1" w:after="100" w:afterAutospacing="1"/>
    </w:pPr>
    <w:rPr>
      <w:rFonts w:cs="Arial"/>
      <w:b/>
      <w:bCs/>
      <w:color w:val="000000"/>
      <w:sz w:val="16"/>
      <w:szCs w:val="16"/>
      <w:lang w:val="es-CO" w:eastAsia="es-CO"/>
    </w:rPr>
  </w:style>
  <w:style w:type="paragraph" w:customStyle="1" w:styleId="xl65">
    <w:name w:val="xl65"/>
    <w:basedOn w:val="Normal"/>
    <w:rsid w:val="001F1685"/>
    <w:pPr>
      <w:spacing w:before="100" w:beforeAutospacing="1" w:after="100" w:afterAutospacing="1"/>
    </w:pPr>
    <w:rPr>
      <w:rFonts w:cs="Arial"/>
      <w:sz w:val="20"/>
      <w:lang w:val="es-CO" w:eastAsia="es-CO"/>
    </w:rPr>
  </w:style>
  <w:style w:type="paragraph" w:customStyle="1" w:styleId="xl66">
    <w:name w:val="xl66"/>
    <w:basedOn w:val="Normal"/>
    <w:rsid w:val="001F1685"/>
    <w:pPr>
      <w:spacing w:before="100" w:beforeAutospacing="1" w:after="100" w:afterAutospacing="1"/>
      <w:textAlignment w:val="center"/>
    </w:pPr>
    <w:rPr>
      <w:rFonts w:cs="Arial"/>
      <w:sz w:val="20"/>
      <w:lang w:val="es-CO" w:eastAsia="es-CO"/>
    </w:rPr>
  </w:style>
  <w:style w:type="paragraph" w:customStyle="1" w:styleId="xl67">
    <w:name w:val="xl67"/>
    <w:basedOn w:val="Normal"/>
    <w:rsid w:val="001F16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es-CO" w:eastAsia="es-CO"/>
    </w:rPr>
  </w:style>
  <w:style w:type="paragraph" w:customStyle="1" w:styleId="xl68">
    <w:name w:val="xl68"/>
    <w:basedOn w:val="Normal"/>
    <w:rsid w:val="001F16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16"/>
      <w:szCs w:val="16"/>
      <w:lang w:val="es-CO" w:eastAsia="es-CO"/>
    </w:rPr>
  </w:style>
  <w:style w:type="paragraph" w:customStyle="1" w:styleId="xl69">
    <w:name w:val="xl69"/>
    <w:basedOn w:val="Normal"/>
    <w:rsid w:val="001F1685"/>
    <w:pPr>
      <w:spacing w:before="100" w:beforeAutospacing="1" w:after="100" w:afterAutospacing="1"/>
      <w:textAlignment w:val="center"/>
    </w:pPr>
    <w:rPr>
      <w:rFonts w:cs="Arial"/>
      <w:sz w:val="20"/>
      <w:lang w:val="es-CO" w:eastAsia="es-CO"/>
    </w:rPr>
  </w:style>
  <w:style w:type="paragraph" w:customStyle="1" w:styleId="xl70">
    <w:name w:val="xl70"/>
    <w:basedOn w:val="Normal"/>
    <w:rsid w:val="001F16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16"/>
      <w:szCs w:val="16"/>
      <w:lang w:val="es-CO" w:eastAsia="es-CO"/>
    </w:rPr>
  </w:style>
  <w:style w:type="paragraph" w:customStyle="1" w:styleId="xl71">
    <w:name w:val="xl71"/>
    <w:basedOn w:val="Normal"/>
    <w:rsid w:val="001F1685"/>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top"/>
    </w:pPr>
    <w:rPr>
      <w:rFonts w:cs="Arial"/>
      <w:color w:val="000000"/>
      <w:sz w:val="18"/>
      <w:szCs w:val="18"/>
      <w:lang w:val="es-CO" w:eastAsia="es-CO"/>
    </w:rPr>
  </w:style>
  <w:style w:type="paragraph" w:customStyle="1" w:styleId="xl72">
    <w:name w:val="xl72"/>
    <w:basedOn w:val="Normal"/>
    <w:rsid w:val="001F16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lang w:val="es-CO" w:eastAsia="es-CO"/>
    </w:rPr>
  </w:style>
  <w:style w:type="paragraph" w:customStyle="1" w:styleId="xl73">
    <w:name w:val="xl73"/>
    <w:basedOn w:val="Normal"/>
    <w:rsid w:val="001F16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lang w:val="es-CO" w:eastAsia="es-CO"/>
    </w:rPr>
  </w:style>
  <w:style w:type="character" w:styleId="nfasisintenso">
    <w:name w:val="Intense Emphasis"/>
    <w:basedOn w:val="Fuentedeprrafopredeter"/>
    <w:uiPriority w:val="21"/>
    <w:qFormat/>
    <w:rsid w:val="001F1685"/>
    <w:rPr>
      <w:i/>
      <w:iCs/>
      <w:color w:val="5B9BD5" w:themeColor="accent1"/>
    </w:rPr>
  </w:style>
  <w:style w:type="character" w:customStyle="1" w:styleId="TextoindependienteCar">
    <w:name w:val="Texto independiente Car"/>
    <w:basedOn w:val="Fuentedeprrafopredeter"/>
    <w:link w:val="Textoindependiente"/>
    <w:rsid w:val="00366983"/>
    <w:rPr>
      <w:rFonts w:ascii="Arial" w:hAnsi="Arial"/>
      <w:sz w:val="24"/>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3293">
      <w:bodyDiv w:val="1"/>
      <w:marLeft w:val="0"/>
      <w:marRight w:val="0"/>
      <w:marTop w:val="0"/>
      <w:marBottom w:val="0"/>
      <w:divBdr>
        <w:top w:val="none" w:sz="0" w:space="0" w:color="auto"/>
        <w:left w:val="none" w:sz="0" w:space="0" w:color="auto"/>
        <w:bottom w:val="none" w:sz="0" w:space="0" w:color="auto"/>
        <w:right w:val="none" w:sz="0" w:space="0" w:color="auto"/>
      </w:divBdr>
    </w:div>
    <w:div w:id="62682468">
      <w:bodyDiv w:val="1"/>
      <w:marLeft w:val="0"/>
      <w:marRight w:val="0"/>
      <w:marTop w:val="0"/>
      <w:marBottom w:val="0"/>
      <w:divBdr>
        <w:top w:val="none" w:sz="0" w:space="0" w:color="auto"/>
        <w:left w:val="none" w:sz="0" w:space="0" w:color="auto"/>
        <w:bottom w:val="none" w:sz="0" w:space="0" w:color="auto"/>
        <w:right w:val="none" w:sz="0" w:space="0" w:color="auto"/>
      </w:divBdr>
    </w:div>
    <w:div w:id="67580211">
      <w:bodyDiv w:val="1"/>
      <w:marLeft w:val="0"/>
      <w:marRight w:val="0"/>
      <w:marTop w:val="0"/>
      <w:marBottom w:val="0"/>
      <w:divBdr>
        <w:top w:val="none" w:sz="0" w:space="0" w:color="auto"/>
        <w:left w:val="none" w:sz="0" w:space="0" w:color="auto"/>
        <w:bottom w:val="none" w:sz="0" w:space="0" w:color="auto"/>
        <w:right w:val="none" w:sz="0" w:space="0" w:color="auto"/>
      </w:divBdr>
    </w:div>
    <w:div w:id="68430664">
      <w:bodyDiv w:val="1"/>
      <w:marLeft w:val="0"/>
      <w:marRight w:val="0"/>
      <w:marTop w:val="0"/>
      <w:marBottom w:val="0"/>
      <w:divBdr>
        <w:top w:val="none" w:sz="0" w:space="0" w:color="auto"/>
        <w:left w:val="none" w:sz="0" w:space="0" w:color="auto"/>
        <w:bottom w:val="none" w:sz="0" w:space="0" w:color="auto"/>
        <w:right w:val="none" w:sz="0" w:space="0" w:color="auto"/>
      </w:divBdr>
    </w:div>
    <w:div w:id="72973056">
      <w:bodyDiv w:val="1"/>
      <w:marLeft w:val="0"/>
      <w:marRight w:val="0"/>
      <w:marTop w:val="0"/>
      <w:marBottom w:val="0"/>
      <w:divBdr>
        <w:top w:val="none" w:sz="0" w:space="0" w:color="auto"/>
        <w:left w:val="none" w:sz="0" w:space="0" w:color="auto"/>
        <w:bottom w:val="none" w:sz="0" w:space="0" w:color="auto"/>
        <w:right w:val="none" w:sz="0" w:space="0" w:color="auto"/>
      </w:divBdr>
    </w:div>
    <w:div w:id="74861014">
      <w:bodyDiv w:val="1"/>
      <w:marLeft w:val="0"/>
      <w:marRight w:val="0"/>
      <w:marTop w:val="0"/>
      <w:marBottom w:val="0"/>
      <w:divBdr>
        <w:top w:val="none" w:sz="0" w:space="0" w:color="auto"/>
        <w:left w:val="none" w:sz="0" w:space="0" w:color="auto"/>
        <w:bottom w:val="none" w:sz="0" w:space="0" w:color="auto"/>
        <w:right w:val="none" w:sz="0" w:space="0" w:color="auto"/>
      </w:divBdr>
    </w:div>
    <w:div w:id="91710642">
      <w:bodyDiv w:val="1"/>
      <w:marLeft w:val="0"/>
      <w:marRight w:val="0"/>
      <w:marTop w:val="0"/>
      <w:marBottom w:val="0"/>
      <w:divBdr>
        <w:top w:val="none" w:sz="0" w:space="0" w:color="auto"/>
        <w:left w:val="none" w:sz="0" w:space="0" w:color="auto"/>
        <w:bottom w:val="none" w:sz="0" w:space="0" w:color="auto"/>
        <w:right w:val="none" w:sz="0" w:space="0" w:color="auto"/>
      </w:divBdr>
    </w:div>
    <w:div w:id="100952156">
      <w:bodyDiv w:val="1"/>
      <w:marLeft w:val="0"/>
      <w:marRight w:val="0"/>
      <w:marTop w:val="0"/>
      <w:marBottom w:val="0"/>
      <w:divBdr>
        <w:top w:val="none" w:sz="0" w:space="0" w:color="auto"/>
        <w:left w:val="none" w:sz="0" w:space="0" w:color="auto"/>
        <w:bottom w:val="none" w:sz="0" w:space="0" w:color="auto"/>
        <w:right w:val="none" w:sz="0" w:space="0" w:color="auto"/>
      </w:divBdr>
    </w:div>
    <w:div w:id="125125034">
      <w:bodyDiv w:val="1"/>
      <w:marLeft w:val="0"/>
      <w:marRight w:val="0"/>
      <w:marTop w:val="0"/>
      <w:marBottom w:val="0"/>
      <w:divBdr>
        <w:top w:val="none" w:sz="0" w:space="0" w:color="auto"/>
        <w:left w:val="none" w:sz="0" w:space="0" w:color="auto"/>
        <w:bottom w:val="none" w:sz="0" w:space="0" w:color="auto"/>
        <w:right w:val="none" w:sz="0" w:space="0" w:color="auto"/>
      </w:divBdr>
    </w:div>
    <w:div w:id="131488857">
      <w:bodyDiv w:val="1"/>
      <w:marLeft w:val="0"/>
      <w:marRight w:val="0"/>
      <w:marTop w:val="0"/>
      <w:marBottom w:val="0"/>
      <w:divBdr>
        <w:top w:val="none" w:sz="0" w:space="0" w:color="auto"/>
        <w:left w:val="none" w:sz="0" w:space="0" w:color="auto"/>
        <w:bottom w:val="none" w:sz="0" w:space="0" w:color="auto"/>
        <w:right w:val="none" w:sz="0" w:space="0" w:color="auto"/>
      </w:divBdr>
    </w:div>
    <w:div w:id="143162925">
      <w:bodyDiv w:val="1"/>
      <w:marLeft w:val="0"/>
      <w:marRight w:val="0"/>
      <w:marTop w:val="0"/>
      <w:marBottom w:val="0"/>
      <w:divBdr>
        <w:top w:val="none" w:sz="0" w:space="0" w:color="auto"/>
        <w:left w:val="none" w:sz="0" w:space="0" w:color="auto"/>
        <w:bottom w:val="none" w:sz="0" w:space="0" w:color="auto"/>
        <w:right w:val="none" w:sz="0" w:space="0" w:color="auto"/>
      </w:divBdr>
    </w:div>
    <w:div w:id="143855276">
      <w:bodyDiv w:val="1"/>
      <w:marLeft w:val="0"/>
      <w:marRight w:val="0"/>
      <w:marTop w:val="0"/>
      <w:marBottom w:val="0"/>
      <w:divBdr>
        <w:top w:val="none" w:sz="0" w:space="0" w:color="auto"/>
        <w:left w:val="none" w:sz="0" w:space="0" w:color="auto"/>
        <w:bottom w:val="none" w:sz="0" w:space="0" w:color="auto"/>
        <w:right w:val="none" w:sz="0" w:space="0" w:color="auto"/>
      </w:divBdr>
    </w:div>
    <w:div w:id="148792006">
      <w:bodyDiv w:val="1"/>
      <w:marLeft w:val="0"/>
      <w:marRight w:val="0"/>
      <w:marTop w:val="0"/>
      <w:marBottom w:val="0"/>
      <w:divBdr>
        <w:top w:val="none" w:sz="0" w:space="0" w:color="auto"/>
        <w:left w:val="none" w:sz="0" w:space="0" w:color="auto"/>
        <w:bottom w:val="none" w:sz="0" w:space="0" w:color="auto"/>
        <w:right w:val="none" w:sz="0" w:space="0" w:color="auto"/>
      </w:divBdr>
    </w:div>
    <w:div w:id="184559473">
      <w:bodyDiv w:val="1"/>
      <w:marLeft w:val="0"/>
      <w:marRight w:val="0"/>
      <w:marTop w:val="0"/>
      <w:marBottom w:val="0"/>
      <w:divBdr>
        <w:top w:val="none" w:sz="0" w:space="0" w:color="auto"/>
        <w:left w:val="none" w:sz="0" w:space="0" w:color="auto"/>
        <w:bottom w:val="none" w:sz="0" w:space="0" w:color="auto"/>
        <w:right w:val="none" w:sz="0" w:space="0" w:color="auto"/>
      </w:divBdr>
    </w:div>
    <w:div w:id="187178546">
      <w:bodyDiv w:val="1"/>
      <w:marLeft w:val="0"/>
      <w:marRight w:val="0"/>
      <w:marTop w:val="0"/>
      <w:marBottom w:val="0"/>
      <w:divBdr>
        <w:top w:val="none" w:sz="0" w:space="0" w:color="auto"/>
        <w:left w:val="none" w:sz="0" w:space="0" w:color="auto"/>
        <w:bottom w:val="none" w:sz="0" w:space="0" w:color="auto"/>
        <w:right w:val="none" w:sz="0" w:space="0" w:color="auto"/>
      </w:divBdr>
    </w:div>
    <w:div w:id="193202008">
      <w:bodyDiv w:val="1"/>
      <w:marLeft w:val="0"/>
      <w:marRight w:val="0"/>
      <w:marTop w:val="0"/>
      <w:marBottom w:val="0"/>
      <w:divBdr>
        <w:top w:val="none" w:sz="0" w:space="0" w:color="auto"/>
        <w:left w:val="none" w:sz="0" w:space="0" w:color="auto"/>
        <w:bottom w:val="none" w:sz="0" w:space="0" w:color="auto"/>
        <w:right w:val="none" w:sz="0" w:space="0" w:color="auto"/>
      </w:divBdr>
    </w:div>
    <w:div w:id="227150530">
      <w:bodyDiv w:val="1"/>
      <w:marLeft w:val="0"/>
      <w:marRight w:val="0"/>
      <w:marTop w:val="0"/>
      <w:marBottom w:val="0"/>
      <w:divBdr>
        <w:top w:val="none" w:sz="0" w:space="0" w:color="auto"/>
        <w:left w:val="none" w:sz="0" w:space="0" w:color="auto"/>
        <w:bottom w:val="none" w:sz="0" w:space="0" w:color="auto"/>
        <w:right w:val="none" w:sz="0" w:space="0" w:color="auto"/>
      </w:divBdr>
    </w:div>
    <w:div w:id="268120136">
      <w:bodyDiv w:val="1"/>
      <w:marLeft w:val="0"/>
      <w:marRight w:val="0"/>
      <w:marTop w:val="0"/>
      <w:marBottom w:val="0"/>
      <w:divBdr>
        <w:top w:val="none" w:sz="0" w:space="0" w:color="auto"/>
        <w:left w:val="none" w:sz="0" w:space="0" w:color="auto"/>
        <w:bottom w:val="none" w:sz="0" w:space="0" w:color="auto"/>
        <w:right w:val="none" w:sz="0" w:space="0" w:color="auto"/>
      </w:divBdr>
    </w:div>
    <w:div w:id="288626907">
      <w:bodyDiv w:val="1"/>
      <w:marLeft w:val="0"/>
      <w:marRight w:val="0"/>
      <w:marTop w:val="0"/>
      <w:marBottom w:val="0"/>
      <w:divBdr>
        <w:top w:val="none" w:sz="0" w:space="0" w:color="auto"/>
        <w:left w:val="none" w:sz="0" w:space="0" w:color="auto"/>
        <w:bottom w:val="none" w:sz="0" w:space="0" w:color="auto"/>
        <w:right w:val="none" w:sz="0" w:space="0" w:color="auto"/>
      </w:divBdr>
    </w:div>
    <w:div w:id="288901397">
      <w:bodyDiv w:val="1"/>
      <w:marLeft w:val="0"/>
      <w:marRight w:val="0"/>
      <w:marTop w:val="0"/>
      <w:marBottom w:val="0"/>
      <w:divBdr>
        <w:top w:val="none" w:sz="0" w:space="0" w:color="auto"/>
        <w:left w:val="none" w:sz="0" w:space="0" w:color="auto"/>
        <w:bottom w:val="none" w:sz="0" w:space="0" w:color="auto"/>
        <w:right w:val="none" w:sz="0" w:space="0" w:color="auto"/>
      </w:divBdr>
    </w:div>
    <w:div w:id="293564615">
      <w:bodyDiv w:val="1"/>
      <w:marLeft w:val="0"/>
      <w:marRight w:val="0"/>
      <w:marTop w:val="0"/>
      <w:marBottom w:val="0"/>
      <w:divBdr>
        <w:top w:val="none" w:sz="0" w:space="0" w:color="auto"/>
        <w:left w:val="none" w:sz="0" w:space="0" w:color="auto"/>
        <w:bottom w:val="none" w:sz="0" w:space="0" w:color="auto"/>
        <w:right w:val="none" w:sz="0" w:space="0" w:color="auto"/>
      </w:divBdr>
    </w:div>
    <w:div w:id="348339465">
      <w:bodyDiv w:val="1"/>
      <w:marLeft w:val="0"/>
      <w:marRight w:val="0"/>
      <w:marTop w:val="0"/>
      <w:marBottom w:val="0"/>
      <w:divBdr>
        <w:top w:val="none" w:sz="0" w:space="0" w:color="auto"/>
        <w:left w:val="none" w:sz="0" w:space="0" w:color="auto"/>
        <w:bottom w:val="none" w:sz="0" w:space="0" w:color="auto"/>
        <w:right w:val="none" w:sz="0" w:space="0" w:color="auto"/>
      </w:divBdr>
    </w:div>
    <w:div w:id="361591880">
      <w:bodyDiv w:val="1"/>
      <w:marLeft w:val="0"/>
      <w:marRight w:val="0"/>
      <w:marTop w:val="0"/>
      <w:marBottom w:val="0"/>
      <w:divBdr>
        <w:top w:val="none" w:sz="0" w:space="0" w:color="auto"/>
        <w:left w:val="none" w:sz="0" w:space="0" w:color="auto"/>
        <w:bottom w:val="none" w:sz="0" w:space="0" w:color="auto"/>
        <w:right w:val="none" w:sz="0" w:space="0" w:color="auto"/>
      </w:divBdr>
    </w:div>
    <w:div w:id="384573603">
      <w:bodyDiv w:val="1"/>
      <w:marLeft w:val="0"/>
      <w:marRight w:val="0"/>
      <w:marTop w:val="0"/>
      <w:marBottom w:val="0"/>
      <w:divBdr>
        <w:top w:val="none" w:sz="0" w:space="0" w:color="auto"/>
        <w:left w:val="none" w:sz="0" w:space="0" w:color="auto"/>
        <w:bottom w:val="none" w:sz="0" w:space="0" w:color="auto"/>
        <w:right w:val="none" w:sz="0" w:space="0" w:color="auto"/>
      </w:divBdr>
    </w:div>
    <w:div w:id="407191727">
      <w:bodyDiv w:val="1"/>
      <w:marLeft w:val="0"/>
      <w:marRight w:val="0"/>
      <w:marTop w:val="0"/>
      <w:marBottom w:val="0"/>
      <w:divBdr>
        <w:top w:val="none" w:sz="0" w:space="0" w:color="auto"/>
        <w:left w:val="none" w:sz="0" w:space="0" w:color="auto"/>
        <w:bottom w:val="none" w:sz="0" w:space="0" w:color="auto"/>
        <w:right w:val="none" w:sz="0" w:space="0" w:color="auto"/>
      </w:divBdr>
    </w:div>
    <w:div w:id="409818060">
      <w:bodyDiv w:val="1"/>
      <w:marLeft w:val="0"/>
      <w:marRight w:val="0"/>
      <w:marTop w:val="0"/>
      <w:marBottom w:val="0"/>
      <w:divBdr>
        <w:top w:val="none" w:sz="0" w:space="0" w:color="auto"/>
        <w:left w:val="none" w:sz="0" w:space="0" w:color="auto"/>
        <w:bottom w:val="none" w:sz="0" w:space="0" w:color="auto"/>
        <w:right w:val="none" w:sz="0" w:space="0" w:color="auto"/>
      </w:divBdr>
    </w:div>
    <w:div w:id="412892012">
      <w:bodyDiv w:val="1"/>
      <w:marLeft w:val="0"/>
      <w:marRight w:val="0"/>
      <w:marTop w:val="0"/>
      <w:marBottom w:val="0"/>
      <w:divBdr>
        <w:top w:val="none" w:sz="0" w:space="0" w:color="auto"/>
        <w:left w:val="none" w:sz="0" w:space="0" w:color="auto"/>
        <w:bottom w:val="none" w:sz="0" w:space="0" w:color="auto"/>
        <w:right w:val="none" w:sz="0" w:space="0" w:color="auto"/>
      </w:divBdr>
    </w:div>
    <w:div w:id="419447065">
      <w:bodyDiv w:val="1"/>
      <w:marLeft w:val="0"/>
      <w:marRight w:val="0"/>
      <w:marTop w:val="0"/>
      <w:marBottom w:val="0"/>
      <w:divBdr>
        <w:top w:val="none" w:sz="0" w:space="0" w:color="auto"/>
        <w:left w:val="none" w:sz="0" w:space="0" w:color="auto"/>
        <w:bottom w:val="none" w:sz="0" w:space="0" w:color="auto"/>
        <w:right w:val="none" w:sz="0" w:space="0" w:color="auto"/>
      </w:divBdr>
    </w:div>
    <w:div w:id="447630453">
      <w:bodyDiv w:val="1"/>
      <w:marLeft w:val="0"/>
      <w:marRight w:val="0"/>
      <w:marTop w:val="0"/>
      <w:marBottom w:val="0"/>
      <w:divBdr>
        <w:top w:val="none" w:sz="0" w:space="0" w:color="auto"/>
        <w:left w:val="none" w:sz="0" w:space="0" w:color="auto"/>
        <w:bottom w:val="none" w:sz="0" w:space="0" w:color="auto"/>
        <w:right w:val="none" w:sz="0" w:space="0" w:color="auto"/>
      </w:divBdr>
    </w:div>
    <w:div w:id="463961856">
      <w:bodyDiv w:val="1"/>
      <w:marLeft w:val="0"/>
      <w:marRight w:val="0"/>
      <w:marTop w:val="0"/>
      <w:marBottom w:val="0"/>
      <w:divBdr>
        <w:top w:val="none" w:sz="0" w:space="0" w:color="auto"/>
        <w:left w:val="none" w:sz="0" w:space="0" w:color="auto"/>
        <w:bottom w:val="none" w:sz="0" w:space="0" w:color="auto"/>
        <w:right w:val="none" w:sz="0" w:space="0" w:color="auto"/>
      </w:divBdr>
    </w:div>
    <w:div w:id="489752153">
      <w:bodyDiv w:val="1"/>
      <w:marLeft w:val="0"/>
      <w:marRight w:val="0"/>
      <w:marTop w:val="0"/>
      <w:marBottom w:val="0"/>
      <w:divBdr>
        <w:top w:val="none" w:sz="0" w:space="0" w:color="auto"/>
        <w:left w:val="none" w:sz="0" w:space="0" w:color="auto"/>
        <w:bottom w:val="none" w:sz="0" w:space="0" w:color="auto"/>
        <w:right w:val="none" w:sz="0" w:space="0" w:color="auto"/>
      </w:divBdr>
    </w:div>
    <w:div w:id="496456544">
      <w:bodyDiv w:val="1"/>
      <w:marLeft w:val="0"/>
      <w:marRight w:val="0"/>
      <w:marTop w:val="0"/>
      <w:marBottom w:val="0"/>
      <w:divBdr>
        <w:top w:val="none" w:sz="0" w:space="0" w:color="auto"/>
        <w:left w:val="none" w:sz="0" w:space="0" w:color="auto"/>
        <w:bottom w:val="none" w:sz="0" w:space="0" w:color="auto"/>
        <w:right w:val="none" w:sz="0" w:space="0" w:color="auto"/>
      </w:divBdr>
    </w:div>
    <w:div w:id="502356162">
      <w:bodyDiv w:val="1"/>
      <w:marLeft w:val="0"/>
      <w:marRight w:val="0"/>
      <w:marTop w:val="0"/>
      <w:marBottom w:val="0"/>
      <w:divBdr>
        <w:top w:val="none" w:sz="0" w:space="0" w:color="auto"/>
        <w:left w:val="none" w:sz="0" w:space="0" w:color="auto"/>
        <w:bottom w:val="none" w:sz="0" w:space="0" w:color="auto"/>
        <w:right w:val="none" w:sz="0" w:space="0" w:color="auto"/>
      </w:divBdr>
    </w:div>
    <w:div w:id="535197405">
      <w:bodyDiv w:val="1"/>
      <w:marLeft w:val="0"/>
      <w:marRight w:val="0"/>
      <w:marTop w:val="0"/>
      <w:marBottom w:val="0"/>
      <w:divBdr>
        <w:top w:val="none" w:sz="0" w:space="0" w:color="auto"/>
        <w:left w:val="none" w:sz="0" w:space="0" w:color="auto"/>
        <w:bottom w:val="none" w:sz="0" w:space="0" w:color="auto"/>
        <w:right w:val="none" w:sz="0" w:space="0" w:color="auto"/>
      </w:divBdr>
    </w:div>
    <w:div w:id="552499324">
      <w:bodyDiv w:val="1"/>
      <w:marLeft w:val="0"/>
      <w:marRight w:val="0"/>
      <w:marTop w:val="0"/>
      <w:marBottom w:val="0"/>
      <w:divBdr>
        <w:top w:val="none" w:sz="0" w:space="0" w:color="auto"/>
        <w:left w:val="none" w:sz="0" w:space="0" w:color="auto"/>
        <w:bottom w:val="none" w:sz="0" w:space="0" w:color="auto"/>
        <w:right w:val="none" w:sz="0" w:space="0" w:color="auto"/>
      </w:divBdr>
    </w:div>
    <w:div w:id="555967047">
      <w:bodyDiv w:val="1"/>
      <w:marLeft w:val="0"/>
      <w:marRight w:val="0"/>
      <w:marTop w:val="0"/>
      <w:marBottom w:val="0"/>
      <w:divBdr>
        <w:top w:val="none" w:sz="0" w:space="0" w:color="auto"/>
        <w:left w:val="none" w:sz="0" w:space="0" w:color="auto"/>
        <w:bottom w:val="none" w:sz="0" w:space="0" w:color="auto"/>
        <w:right w:val="none" w:sz="0" w:space="0" w:color="auto"/>
      </w:divBdr>
    </w:div>
    <w:div w:id="557252630">
      <w:bodyDiv w:val="1"/>
      <w:marLeft w:val="0"/>
      <w:marRight w:val="0"/>
      <w:marTop w:val="0"/>
      <w:marBottom w:val="0"/>
      <w:divBdr>
        <w:top w:val="none" w:sz="0" w:space="0" w:color="auto"/>
        <w:left w:val="none" w:sz="0" w:space="0" w:color="auto"/>
        <w:bottom w:val="none" w:sz="0" w:space="0" w:color="auto"/>
        <w:right w:val="none" w:sz="0" w:space="0" w:color="auto"/>
      </w:divBdr>
    </w:div>
    <w:div w:id="566377841">
      <w:bodyDiv w:val="1"/>
      <w:marLeft w:val="0"/>
      <w:marRight w:val="0"/>
      <w:marTop w:val="0"/>
      <w:marBottom w:val="0"/>
      <w:divBdr>
        <w:top w:val="none" w:sz="0" w:space="0" w:color="auto"/>
        <w:left w:val="none" w:sz="0" w:space="0" w:color="auto"/>
        <w:bottom w:val="none" w:sz="0" w:space="0" w:color="auto"/>
        <w:right w:val="none" w:sz="0" w:space="0" w:color="auto"/>
      </w:divBdr>
    </w:div>
    <w:div w:id="568543057">
      <w:bodyDiv w:val="1"/>
      <w:marLeft w:val="0"/>
      <w:marRight w:val="0"/>
      <w:marTop w:val="0"/>
      <w:marBottom w:val="0"/>
      <w:divBdr>
        <w:top w:val="none" w:sz="0" w:space="0" w:color="auto"/>
        <w:left w:val="none" w:sz="0" w:space="0" w:color="auto"/>
        <w:bottom w:val="none" w:sz="0" w:space="0" w:color="auto"/>
        <w:right w:val="none" w:sz="0" w:space="0" w:color="auto"/>
      </w:divBdr>
    </w:div>
    <w:div w:id="573779070">
      <w:bodyDiv w:val="1"/>
      <w:marLeft w:val="0"/>
      <w:marRight w:val="0"/>
      <w:marTop w:val="0"/>
      <w:marBottom w:val="0"/>
      <w:divBdr>
        <w:top w:val="none" w:sz="0" w:space="0" w:color="auto"/>
        <w:left w:val="none" w:sz="0" w:space="0" w:color="auto"/>
        <w:bottom w:val="none" w:sz="0" w:space="0" w:color="auto"/>
        <w:right w:val="none" w:sz="0" w:space="0" w:color="auto"/>
      </w:divBdr>
    </w:div>
    <w:div w:id="594898733">
      <w:bodyDiv w:val="1"/>
      <w:marLeft w:val="0"/>
      <w:marRight w:val="0"/>
      <w:marTop w:val="0"/>
      <w:marBottom w:val="0"/>
      <w:divBdr>
        <w:top w:val="none" w:sz="0" w:space="0" w:color="auto"/>
        <w:left w:val="none" w:sz="0" w:space="0" w:color="auto"/>
        <w:bottom w:val="none" w:sz="0" w:space="0" w:color="auto"/>
        <w:right w:val="none" w:sz="0" w:space="0" w:color="auto"/>
      </w:divBdr>
    </w:div>
    <w:div w:id="608976367">
      <w:bodyDiv w:val="1"/>
      <w:marLeft w:val="0"/>
      <w:marRight w:val="0"/>
      <w:marTop w:val="0"/>
      <w:marBottom w:val="0"/>
      <w:divBdr>
        <w:top w:val="none" w:sz="0" w:space="0" w:color="auto"/>
        <w:left w:val="none" w:sz="0" w:space="0" w:color="auto"/>
        <w:bottom w:val="none" w:sz="0" w:space="0" w:color="auto"/>
        <w:right w:val="none" w:sz="0" w:space="0" w:color="auto"/>
      </w:divBdr>
    </w:div>
    <w:div w:id="631249584">
      <w:bodyDiv w:val="1"/>
      <w:marLeft w:val="0"/>
      <w:marRight w:val="0"/>
      <w:marTop w:val="0"/>
      <w:marBottom w:val="0"/>
      <w:divBdr>
        <w:top w:val="none" w:sz="0" w:space="0" w:color="auto"/>
        <w:left w:val="none" w:sz="0" w:space="0" w:color="auto"/>
        <w:bottom w:val="none" w:sz="0" w:space="0" w:color="auto"/>
        <w:right w:val="none" w:sz="0" w:space="0" w:color="auto"/>
      </w:divBdr>
    </w:div>
    <w:div w:id="688606620">
      <w:bodyDiv w:val="1"/>
      <w:marLeft w:val="0"/>
      <w:marRight w:val="0"/>
      <w:marTop w:val="0"/>
      <w:marBottom w:val="0"/>
      <w:divBdr>
        <w:top w:val="none" w:sz="0" w:space="0" w:color="auto"/>
        <w:left w:val="none" w:sz="0" w:space="0" w:color="auto"/>
        <w:bottom w:val="none" w:sz="0" w:space="0" w:color="auto"/>
        <w:right w:val="none" w:sz="0" w:space="0" w:color="auto"/>
      </w:divBdr>
    </w:div>
    <w:div w:id="696080954">
      <w:bodyDiv w:val="1"/>
      <w:marLeft w:val="0"/>
      <w:marRight w:val="0"/>
      <w:marTop w:val="0"/>
      <w:marBottom w:val="0"/>
      <w:divBdr>
        <w:top w:val="none" w:sz="0" w:space="0" w:color="auto"/>
        <w:left w:val="none" w:sz="0" w:space="0" w:color="auto"/>
        <w:bottom w:val="none" w:sz="0" w:space="0" w:color="auto"/>
        <w:right w:val="none" w:sz="0" w:space="0" w:color="auto"/>
      </w:divBdr>
    </w:div>
    <w:div w:id="703603435">
      <w:bodyDiv w:val="1"/>
      <w:marLeft w:val="0"/>
      <w:marRight w:val="0"/>
      <w:marTop w:val="0"/>
      <w:marBottom w:val="0"/>
      <w:divBdr>
        <w:top w:val="none" w:sz="0" w:space="0" w:color="auto"/>
        <w:left w:val="none" w:sz="0" w:space="0" w:color="auto"/>
        <w:bottom w:val="none" w:sz="0" w:space="0" w:color="auto"/>
        <w:right w:val="none" w:sz="0" w:space="0" w:color="auto"/>
      </w:divBdr>
    </w:div>
    <w:div w:id="721059411">
      <w:bodyDiv w:val="1"/>
      <w:marLeft w:val="0"/>
      <w:marRight w:val="0"/>
      <w:marTop w:val="0"/>
      <w:marBottom w:val="0"/>
      <w:divBdr>
        <w:top w:val="none" w:sz="0" w:space="0" w:color="auto"/>
        <w:left w:val="none" w:sz="0" w:space="0" w:color="auto"/>
        <w:bottom w:val="none" w:sz="0" w:space="0" w:color="auto"/>
        <w:right w:val="none" w:sz="0" w:space="0" w:color="auto"/>
      </w:divBdr>
    </w:div>
    <w:div w:id="721825080">
      <w:bodyDiv w:val="1"/>
      <w:marLeft w:val="0"/>
      <w:marRight w:val="0"/>
      <w:marTop w:val="0"/>
      <w:marBottom w:val="0"/>
      <w:divBdr>
        <w:top w:val="none" w:sz="0" w:space="0" w:color="auto"/>
        <w:left w:val="none" w:sz="0" w:space="0" w:color="auto"/>
        <w:bottom w:val="none" w:sz="0" w:space="0" w:color="auto"/>
        <w:right w:val="none" w:sz="0" w:space="0" w:color="auto"/>
      </w:divBdr>
    </w:div>
    <w:div w:id="722169823">
      <w:bodyDiv w:val="1"/>
      <w:marLeft w:val="0"/>
      <w:marRight w:val="0"/>
      <w:marTop w:val="0"/>
      <w:marBottom w:val="0"/>
      <w:divBdr>
        <w:top w:val="none" w:sz="0" w:space="0" w:color="auto"/>
        <w:left w:val="none" w:sz="0" w:space="0" w:color="auto"/>
        <w:bottom w:val="none" w:sz="0" w:space="0" w:color="auto"/>
        <w:right w:val="none" w:sz="0" w:space="0" w:color="auto"/>
      </w:divBdr>
    </w:div>
    <w:div w:id="759569851">
      <w:bodyDiv w:val="1"/>
      <w:marLeft w:val="0"/>
      <w:marRight w:val="0"/>
      <w:marTop w:val="0"/>
      <w:marBottom w:val="0"/>
      <w:divBdr>
        <w:top w:val="none" w:sz="0" w:space="0" w:color="auto"/>
        <w:left w:val="none" w:sz="0" w:space="0" w:color="auto"/>
        <w:bottom w:val="none" w:sz="0" w:space="0" w:color="auto"/>
        <w:right w:val="none" w:sz="0" w:space="0" w:color="auto"/>
      </w:divBdr>
    </w:div>
    <w:div w:id="789326063">
      <w:bodyDiv w:val="1"/>
      <w:marLeft w:val="0"/>
      <w:marRight w:val="0"/>
      <w:marTop w:val="0"/>
      <w:marBottom w:val="0"/>
      <w:divBdr>
        <w:top w:val="none" w:sz="0" w:space="0" w:color="auto"/>
        <w:left w:val="none" w:sz="0" w:space="0" w:color="auto"/>
        <w:bottom w:val="none" w:sz="0" w:space="0" w:color="auto"/>
        <w:right w:val="none" w:sz="0" w:space="0" w:color="auto"/>
      </w:divBdr>
    </w:div>
    <w:div w:id="790709156">
      <w:bodyDiv w:val="1"/>
      <w:marLeft w:val="0"/>
      <w:marRight w:val="0"/>
      <w:marTop w:val="0"/>
      <w:marBottom w:val="0"/>
      <w:divBdr>
        <w:top w:val="none" w:sz="0" w:space="0" w:color="auto"/>
        <w:left w:val="none" w:sz="0" w:space="0" w:color="auto"/>
        <w:bottom w:val="none" w:sz="0" w:space="0" w:color="auto"/>
        <w:right w:val="none" w:sz="0" w:space="0" w:color="auto"/>
      </w:divBdr>
    </w:div>
    <w:div w:id="796917796">
      <w:bodyDiv w:val="1"/>
      <w:marLeft w:val="0"/>
      <w:marRight w:val="0"/>
      <w:marTop w:val="0"/>
      <w:marBottom w:val="0"/>
      <w:divBdr>
        <w:top w:val="none" w:sz="0" w:space="0" w:color="auto"/>
        <w:left w:val="none" w:sz="0" w:space="0" w:color="auto"/>
        <w:bottom w:val="none" w:sz="0" w:space="0" w:color="auto"/>
        <w:right w:val="none" w:sz="0" w:space="0" w:color="auto"/>
      </w:divBdr>
    </w:div>
    <w:div w:id="802695467">
      <w:bodyDiv w:val="1"/>
      <w:marLeft w:val="0"/>
      <w:marRight w:val="0"/>
      <w:marTop w:val="0"/>
      <w:marBottom w:val="0"/>
      <w:divBdr>
        <w:top w:val="none" w:sz="0" w:space="0" w:color="auto"/>
        <w:left w:val="none" w:sz="0" w:space="0" w:color="auto"/>
        <w:bottom w:val="none" w:sz="0" w:space="0" w:color="auto"/>
        <w:right w:val="none" w:sz="0" w:space="0" w:color="auto"/>
      </w:divBdr>
    </w:div>
    <w:div w:id="823400246">
      <w:bodyDiv w:val="1"/>
      <w:marLeft w:val="0"/>
      <w:marRight w:val="0"/>
      <w:marTop w:val="0"/>
      <w:marBottom w:val="0"/>
      <w:divBdr>
        <w:top w:val="none" w:sz="0" w:space="0" w:color="auto"/>
        <w:left w:val="none" w:sz="0" w:space="0" w:color="auto"/>
        <w:bottom w:val="none" w:sz="0" w:space="0" w:color="auto"/>
        <w:right w:val="none" w:sz="0" w:space="0" w:color="auto"/>
      </w:divBdr>
    </w:div>
    <w:div w:id="824972703">
      <w:bodyDiv w:val="1"/>
      <w:marLeft w:val="0"/>
      <w:marRight w:val="0"/>
      <w:marTop w:val="0"/>
      <w:marBottom w:val="0"/>
      <w:divBdr>
        <w:top w:val="none" w:sz="0" w:space="0" w:color="auto"/>
        <w:left w:val="none" w:sz="0" w:space="0" w:color="auto"/>
        <w:bottom w:val="none" w:sz="0" w:space="0" w:color="auto"/>
        <w:right w:val="none" w:sz="0" w:space="0" w:color="auto"/>
      </w:divBdr>
    </w:div>
    <w:div w:id="829055002">
      <w:bodyDiv w:val="1"/>
      <w:marLeft w:val="0"/>
      <w:marRight w:val="0"/>
      <w:marTop w:val="0"/>
      <w:marBottom w:val="0"/>
      <w:divBdr>
        <w:top w:val="none" w:sz="0" w:space="0" w:color="auto"/>
        <w:left w:val="none" w:sz="0" w:space="0" w:color="auto"/>
        <w:bottom w:val="none" w:sz="0" w:space="0" w:color="auto"/>
        <w:right w:val="none" w:sz="0" w:space="0" w:color="auto"/>
      </w:divBdr>
    </w:div>
    <w:div w:id="830292080">
      <w:bodyDiv w:val="1"/>
      <w:marLeft w:val="0"/>
      <w:marRight w:val="0"/>
      <w:marTop w:val="0"/>
      <w:marBottom w:val="0"/>
      <w:divBdr>
        <w:top w:val="none" w:sz="0" w:space="0" w:color="auto"/>
        <w:left w:val="none" w:sz="0" w:space="0" w:color="auto"/>
        <w:bottom w:val="none" w:sz="0" w:space="0" w:color="auto"/>
        <w:right w:val="none" w:sz="0" w:space="0" w:color="auto"/>
      </w:divBdr>
    </w:div>
    <w:div w:id="858666397">
      <w:bodyDiv w:val="1"/>
      <w:marLeft w:val="0"/>
      <w:marRight w:val="0"/>
      <w:marTop w:val="0"/>
      <w:marBottom w:val="0"/>
      <w:divBdr>
        <w:top w:val="none" w:sz="0" w:space="0" w:color="auto"/>
        <w:left w:val="none" w:sz="0" w:space="0" w:color="auto"/>
        <w:bottom w:val="none" w:sz="0" w:space="0" w:color="auto"/>
        <w:right w:val="none" w:sz="0" w:space="0" w:color="auto"/>
      </w:divBdr>
    </w:div>
    <w:div w:id="859320496">
      <w:bodyDiv w:val="1"/>
      <w:marLeft w:val="0"/>
      <w:marRight w:val="0"/>
      <w:marTop w:val="0"/>
      <w:marBottom w:val="0"/>
      <w:divBdr>
        <w:top w:val="none" w:sz="0" w:space="0" w:color="auto"/>
        <w:left w:val="none" w:sz="0" w:space="0" w:color="auto"/>
        <w:bottom w:val="none" w:sz="0" w:space="0" w:color="auto"/>
        <w:right w:val="none" w:sz="0" w:space="0" w:color="auto"/>
      </w:divBdr>
    </w:div>
    <w:div w:id="871839158">
      <w:bodyDiv w:val="1"/>
      <w:marLeft w:val="0"/>
      <w:marRight w:val="0"/>
      <w:marTop w:val="0"/>
      <w:marBottom w:val="0"/>
      <w:divBdr>
        <w:top w:val="none" w:sz="0" w:space="0" w:color="auto"/>
        <w:left w:val="none" w:sz="0" w:space="0" w:color="auto"/>
        <w:bottom w:val="none" w:sz="0" w:space="0" w:color="auto"/>
        <w:right w:val="none" w:sz="0" w:space="0" w:color="auto"/>
      </w:divBdr>
    </w:div>
    <w:div w:id="875388213">
      <w:bodyDiv w:val="1"/>
      <w:marLeft w:val="0"/>
      <w:marRight w:val="0"/>
      <w:marTop w:val="0"/>
      <w:marBottom w:val="0"/>
      <w:divBdr>
        <w:top w:val="none" w:sz="0" w:space="0" w:color="auto"/>
        <w:left w:val="none" w:sz="0" w:space="0" w:color="auto"/>
        <w:bottom w:val="none" w:sz="0" w:space="0" w:color="auto"/>
        <w:right w:val="none" w:sz="0" w:space="0" w:color="auto"/>
      </w:divBdr>
    </w:div>
    <w:div w:id="885723115">
      <w:bodyDiv w:val="1"/>
      <w:marLeft w:val="0"/>
      <w:marRight w:val="0"/>
      <w:marTop w:val="0"/>
      <w:marBottom w:val="0"/>
      <w:divBdr>
        <w:top w:val="none" w:sz="0" w:space="0" w:color="auto"/>
        <w:left w:val="none" w:sz="0" w:space="0" w:color="auto"/>
        <w:bottom w:val="none" w:sz="0" w:space="0" w:color="auto"/>
        <w:right w:val="none" w:sz="0" w:space="0" w:color="auto"/>
      </w:divBdr>
    </w:div>
    <w:div w:id="889732481">
      <w:bodyDiv w:val="1"/>
      <w:marLeft w:val="0"/>
      <w:marRight w:val="0"/>
      <w:marTop w:val="0"/>
      <w:marBottom w:val="0"/>
      <w:divBdr>
        <w:top w:val="none" w:sz="0" w:space="0" w:color="auto"/>
        <w:left w:val="none" w:sz="0" w:space="0" w:color="auto"/>
        <w:bottom w:val="none" w:sz="0" w:space="0" w:color="auto"/>
        <w:right w:val="none" w:sz="0" w:space="0" w:color="auto"/>
      </w:divBdr>
    </w:div>
    <w:div w:id="912088661">
      <w:bodyDiv w:val="1"/>
      <w:marLeft w:val="0"/>
      <w:marRight w:val="0"/>
      <w:marTop w:val="0"/>
      <w:marBottom w:val="0"/>
      <w:divBdr>
        <w:top w:val="none" w:sz="0" w:space="0" w:color="auto"/>
        <w:left w:val="none" w:sz="0" w:space="0" w:color="auto"/>
        <w:bottom w:val="none" w:sz="0" w:space="0" w:color="auto"/>
        <w:right w:val="none" w:sz="0" w:space="0" w:color="auto"/>
      </w:divBdr>
    </w:div>
    <w:div w:id="935135242">
      <w:bodyDiv w:val="1"/>
      <w:marLeft w:val="0"/>
      <w:marRight w:val="0"/>
      <w:marTop w:val="0"/>
      <w:marBottom w:val="0"/>
      <w:divBdr>
        <w:top w:val="none" w:sz="0" w:space="0" w:color="auto"/>
        <w:left w:val="none" w:sz="0" w:space="0" w:color="auto"/>
        <w:bottom w:val="none" w:sz="0" w:space="0" w:color="auto"/>
        <w:right w:val="none" w:sz="0" w:space="0" w:color="auto"/>
      </w:divBdr>
    </w:div>
    <w:div w:id="941259613">
      <w:bodyDiv w:val="1"/>
      <w:marLeft w:val="0"/>
      <w:marRight w:val="0"/>
      <w:marTop w:val="0"/>
      <w:marBottom w:val="0"/>
      <w:divBdr>
        <w:top w:val="none" w:sz="0" w:space="0" w:color="auto"/>
        <w:left w:val="none" w:sz="0" w:space="0" w:color="auto"/>
        <w:bottom w:val="none" w:sz="0" w:space="0" w:color="auto"/>
        <w:right w:val="none" w:sz="0" w:space="0" w:color="auto"/>
      </w:divBdr>
    </w:div>
    <w:div w:id="949817652">
      <w:bodyDiv w:val="1"/>
      <w:marLeft w:val="0"/>
      <w:marRight w:val="0"/>
      <w:marTop w:val="0"/>
      <w:marBottom w:val="0"/>
      <w:divBdr>
        <w:top w:val="none" w:sz="0" w:space="0" w:color="auto"/>
        <w:left w:val="none" w:sz="0" w:space="0" w:color="auto"/>
        <w:bottom w:val="none" w:sz="0" w:space="0" w:color="auto"/>
        <w:right w:val="none" w:sz="0" w:space="0" w:color="auto"/>
      </w:divBdr>
    </w:div>
    <w:div w:id="949971472">
      <w:bodyDiv w:val="1"/>
      <w:marLeft w:val="0"/>
      <w:marRight w:val="0"/>
      <w:marTop w:val="0"/>
      <w:marBottom w:val="0"/>
      <w:divBdr>
        <w:top w:val="none" w:sz="0" w:space="0" w:color="auto"/>
        <w:left w:val="none" w:sz="0" w:space="0" w:color="auto"/>
        <w:bottom w:val="none" w:sz="0" w:space="0" w:color="auto"/>
        <w:right w:val="none" w:sz="0" w:space="0" w:color="auto"/>
      </w:divBdr>
    </w:div>
    <w:div w:id="975450784">
      <w:bodyDiv w:val="1"/>
      <w:marLeft w:val="0"/>
      <w:marRight w:val="0"/>
      <w:marTop w:val="0"/>
      <w:marBottom w:val="0"/>
      <w:divBdr>
        <w:top w:val="none" w:sz="0" w:space="0" w:color="auto"/>
        <w:left w:val="none" w:sz="0" w:space="0" w:color="auto"/>
        <w:bottom w:val="none" w:sz="0" w:space="0" w:color="auto"/>
        <w:right w:val="none" w:sz="0" w:space="0" w:color="auto"/>
      </w:divBdr>
    </w:div>
    <w:div w:id="1019619772">
      <w:bodyDiv w:val="1"/>
      <w:marLeft w:val="0"/>
      <w:marRight w:val="0"/>
      <w:marTop w:val="0"/>
      <w:marBottom w:val="0"/>
      <w:divBdr>
        <w:top w:val="none" w:sz="0" w:space="0" w:color="auto"/>
        <w:left w:val="none" w:sz="0" w:space="0" w:color="auto"/>
        <w:bottom w:val="none" w:sz="0" w:space="0" w:color="auto"/>
        <w:right w:val="none" w:sz="0" w:space="0" w:color="auto"/>
      </w:divBdr>
    </w:div>
    <w:div w:id="1021518539">
      <w:bodyDiv w:val="1"/>
      <w:marLeft w:val="0"/>
      <w:marRight w:val="0"/>
      <w:marTop w:val="0"/>
      <w:marBottom w:val="0"/>
      <w:divBdr>
        <w:top w:val="none" w:sz="0" w:space="0" w:color="auto"/>
        <w:left w:val="none" w:sz="0" w:space="0" w:color="auto"/>
        <w:bottom w:val="none" w:sz="0" w:space="0" w:color="auto"/>
        <w:right w:val="none" w:sz="0" w:space="0" w:color="auto"/>
      </w:divBdr>
    </w:div>
    <w:div w:id="1024093640">
      <w:bodyDiv w:val="1"/>
      <w:marLeft w:val="0"/>
      <w:marRight w:val="0"/>
      <w:marTop w:val="0"/>
      <w:marBottom w:val="0"/>
      <w:divBdr>
        <w:top w:val="none" w:sz="0" w:space="0" w:color="auto"/>
        <w:left w:val="none" w:sz="0" w:space="0" w:color="auto"/>
        <w:bottom w:val="none" w:sz="0" w:space="0" w:color="auto"/>
        <w:right w:val="none" w:sz="0" w:space="0" w:color="auto"/>
      </w:divBdr>
    </w:div>
    <w:div w:id="1027870441">
      <w:bodyDiv w:val="1"/>
      <w:marLeft w:val="0"/>
      <w:marRight w:val="0"/>
      <w:marTop w:val="0"/>
      <w:marBottom w:val="0"/>
      <w:divBdr>
        <w:top w:val="none" w:sz="0" w:space="0" w:color="auto"/>
        <w:left w:val="none" w:sz="0" w:space="0" w:color="auto"/>
        <w:bottom w:val="none" w:sz="0" w:space="0" w:color="auto"/>
        <w:right w:val="none" w:sz="0" w:space="0" w:color="auto"/>
      </w:divBdr>
    </w:div>
    <w:div w:id="1036781143">
      <w:bodyDiv w:val="1"/>
      <w:marLeft w:val="0"/>
      <w:marRight w:val="0"/>
      <w:marTop w:val="0"/>
      <w:marBottom w:val="0"/>
      <w:divBdr>
        <w:top w:val="none" w:sz="0" w:space="0" w:color="auto"/>
        <w:left w:val="none" w:sz="0" w:space="0" w:color="auto"/>
        <w:bottom w:val="none" w:sz="0" w:space="0" w:color="auto"/>
        <w:right w:val="none" w:sz="0" w:space="0" w:color="auto"/>
      </w:divBdr>
    </w:div>
    <w:div w:id="1049649024">
      <w:bodyDiv w:val="1"/>
      <w:marLeft w:val="0"/>
      <w:marRight w:val="0"/>
      <w:marTop w:val="0"/>
      <w:marBottom w:val="0"/>
      <w:divBdr>
        <w:top w:val="none" w:sz="0" w:space="0" w:color="auto"/>
        <w:left w:val="none" w:sz="0" w:space="0" w:color="auto"/>
        <w:bottom w:val="none" w:sz="0" w:space="0" w:color="auto"/>
        <w:right w:val="none" w:sz="0" w:space="0" w:color="auto"/>
      </w:divBdr>
    </w:div>
    <w:div w:id="1058632285">
      <w:bodyDiv w:val="1"/>
      <w:marLeft w:val="0"/>
      <w:marRight w:val="0"/>
      <w:marTop w:val="0"/>
      <w:marBottom w:val="0"/>
      <w:divBdr>
        <w:top w:val="none" w:sz="0" w:space="0" w:color="auto"/>
        <w:left w:val="none" w:sz="0" w:space="0" w:color="auto"/>
        <w:bottom w:val="none" w:sz="0" w:space="0" w:color="auto"/>
        <w:right w:val="none" w:sz="0" w:space="0" w:color="auto"/>
      </w:divBdr>
    </w:div>
    <w:div w:id="1066536860">
      <w:bodyDiv w:val="1"/>
      <w:marLeft w:val="0"/>
      <w:marRight w:val="0"/>
      <w:marTop w:val="0"/>
      <w:marBottom w:val="0"/>
      <w:divBdr>
        <w:top w:val="none" w:sz="0" w:space="0" w:color="auto"/>
        <w:left w:val="none" w:sz="0" w:space="0" w:color="auto"/>
        <w:bottom w:val="none" w:sz="0" w:space="0" w:color="auto"/>
        <w:right w:val="none" w:sz="0" w:space="0" w:color="auto"/>
      </w:divBdr>
    </w:div>
    <w:div w:id="1072240479">
      <w:bodyDiv w:val="1"/>
      <w:marLeft w:val="0"/>
      <w:marRight w:val="0"/>
      <w:marTop w:val="0"/>
      <w:marBottom w:val="0"/>
      <w:divBdr>
        <w:top w:val="none" w:sz="0" w:space="0" w:color="auto"/>
        <w:left w:val="none" w:sz="0" w:space="0" w:color="auto"/>
        <w:bottom w:val="none" w:sz="0" w:space="0" w:color="auto"/>
        <w:right w:val="none" w:sz="0" w:space="0" w:color="auto"/>
      </w:divBdr>
    </w:div>
    <w:div w:id="1081414927">
      <w:bodyDiv w:val="1"/>
      <w:marLeft w:val="0"/>
      <w:marRight w:val="0"/>
      <w:marTop w:val="0"/>
      <w:marBottom w:val="0"/>
      <w:divBdr>
        <w:top w:val="none" w:sz="0" w:space="0" w:color="auto"/>
        <w:left w:val="none" w:sz="0" w:space="0" w:color="auto"/>
        <w:bottom w:val="none" w:sz="0" w:space="0" w:color="auto"/>
        <w:right w:val="none" w:sz="0" w:space="0" w:color="auto"/>
      </w:divBdr>
    </w:div>
    <w:div w:id="1081832589">
      <w:bodyDiv w:val="1"/>
      <w:marLeft w:val="0"/>
      <w:marRight w:val="0"/>
      <w:marTop w:val="0"/>
      <w:marBottom w:val="0"/>
      <w:divBdr>
        <w:top w:val="none" w:sz="0" w:space="0" w:color="auto"/>
        <w:left w:val="none" w:sz="0" w:space="0" w:color="auto"/>
        <w:bottom w:val="none" w:sz="0" w:space="0" w:color="auto"/>
        <w:right w:val="none" w:sz="0" w:space="0" w:color="auto"/>
      </w:divBdr>
    </w:div>
    <w:div w:id="1090808322">
      <w:bodyDiv w:val="1"/>
      <w:marLeft w:val="0"/>
      <w:marRight w:val="0"/>
      <w:marTop w:val="0"/>
      <w:marBottom w:val="0"/>
      <w:divBdr>
        <w:top w:val="none" w:sz="0" w:space="0" w:color="auto"/>
        <w:left w:val="none" w:sz="0" w:space="0" w:color="auto"/>
        <w:bottom w:val="none" w:sz="0" w:space="0" w:color="auto"/>
        <w:right w:val="none" w:sz="0" w:space="0" w:color="auto"/>
      </w:divBdr>
    </w:div>
    <w:div w:id="1092894492">
      <w:bodyDiv w:val="1"/>
      <w:marLeft w:val="0"/>
      <w:marRight w:val="0"/>
      <w:marTop w:val="0"/>
      <w:marBottom w:val="0"/>
      <w:divBdr>
        <w:top w:val="none" w:sz="0" w:space="0" w:color="auto"/>
        <w:left w:val="none" w:sz="0" w:space="0" w:color="auto"/>
        <w:bottom w:val="none" w:sz="0" w:space="0" w:color="auto"/>
        <w:right w:val="none" w:sz="0" w:space="0" w:color="auto"/>
      </w:divBdr>
    </w:div>
    <w:div w:id="1101726001">
      <w:bodyDiv w:val="1"/>
      <w:marLeft w:val="0"/>
      <w:marRight w:val="0"/>
      <w:marTop w:val="0"/>
      <w:marBottom w:val="0"/>
      <w:divBdr>
        <w:top w:val="none" w:sz="0" w:space="0" w:color="auto"/>
        <w:left w:val="none" w:sz="0" w:space="0" w:color="auto"/>
        <w:bottom w:val="none" w:sz="0" w:space="0" w:color="auto"/>
        <w:right w:val="none" w:sz="0" w:space="0" w:color="auto"/>
      </w:divBdr>
    </w:div>
    <w:div w:id="1112019145">
      <w:bodyDiv w:val="1"/>
      <w:marLeft w:val="0"/>
      <w:marRight w:val="0"/>
      <w:marTop w:val="0"/>
      <w:marBottom w:val="0"/>
      <w:divBdr>
        <w:top w:val="none" w:sz="0" w:space="0" w:color="auto"/>
        <w:left w:val="none" w:sz="0" w:space="0" w:color="auto"/>
        <w:bottom w:val="none" w:sz="0" w:space="0" w:color="auto"/>
        <w:right w:val="none" w:sz="0" w:space="0" w:color="auto"/>
      </w:divBdr>
    </w:div>
    <w:div w:id="1120536477">
      <w:bodyDiv w:val="1"/>
      <w:marLeft w:val="0"/>
      <w:marRight w:val="0"/>
      <w:marTop w:val="0"/>
      <w:marBottom w:val="0"/>
      <w:divBdr>
        <w:top w:val="none" w:sz="0" w:space="0" w:color="auto"/>
        <w:left w:val="none" w:sz="0" w:space="0" w:color="auto"/>
        <w:bottom w:val="none" w:sz="0" w:space="0" w:color="auto"/>
        <w:right w:val="none" w:sz="0" w:space="0" w:color="auto"/>
      </w:divBdr>
    </w:div>
    <w:div w:id="1127089087">
      <w:bodyDiv w:val="1"/>
      <w:marLeft w:val="0"/>
      <w:marRight w:val="0"/>
      <w:marTop w:val="0"/>
      <w:marBottom w:val="0"/>
      <w:divBdr>
        <w:top w:val="none" w:sz="0" w:space="0" w:color="auto"/>
        <w:left w:val="none" w:sz="0" w:space="0" w:color="auto"/>
        <w:bottom w:val="none" w:sz="0" w:space="0" w:color="auto"/>
        <w:right w:val="none" w:sz="0" w:space="0" w:color="auto"/>
      </w:divBdr>
    </w:div>
    <w:div w:id="1132677118">
      <w:bodyDiv w:val="1"/>
      <w:marLeft w:val="0"/>
      <w:marRight w:val="0"/>
      <w:marTop w:val="0"/>
      <w:marBottom w:val="0"/>
      <w:divBdr>
        <w:top w:val="none" w:sz="0" w:space="0" w:color="auto"/>
        <w:left w:val="none" w:sz="0" w:space="0" w:color="auto"/>
        <w:bottom w:val="none" w:sz="0" w:space="0" w:color="auto"/>
        <w:right w:val="none" w:sz="0" w:space="0" w:color="auto"/>
      </w:divBdr>
    </w:div>
    <w:div w:id="1141115297">
      <w:bodyDiv w:val="1"/>
      <w:marLeft w:val="0"/>
      <w:marRight w:val="0"/>
      <w:marTop w:val="0"/>
      <w:marBottom w:val="0"/>
      <w:divBdr>
        <w:top w:val="none" w:sz="0" w:space="0" w:color="auto"/>
        <w:left w:val="none" w:sz="0" w:space="0" w:color="auto"/>
        <w:bottom w:val="none" w:sz="0" w:space="0" w:color="auto"/>
        <w:right w:val="none" w:sz="0" w:space="0" w:color="auto"/>
      </w:divBdr>
    </w:div>
    <w:div w:id="1150907603">
      <w:bodyDiv w:val="1"/>
      <w:marLeft w:val="0"/>
      <w:marRight w:val="0"/>
      <w:marTop w:val="0"/>
      <w:marBottom w:val="0"/>
      <w:divBdr>
        <w:top w:val="none" w:sz="0" w:space="0" w:color="auto"/>
        <w:left w:val="none" w:sz="0" w:space="0" w:color="auto"/>
        <w:bottom w:val="none" w:sz="0" w:space="0" w:color="auto"/>
        <w:right w:val="none" w:sz="0" w:space="0" w:color="auto"/>
      </w:divBdr>
    </w:div>
    <w:div w:id="1162116359">
      <w:bodyDiv w:val="1"/>
      <w:marLeft w:val="0"/>
      <w:marRight w:val="0"/>
      <w:marTop w:val="0"/>
      <w:marBottom w:val="0"/>
      <w:divBdr>
        <w:top w:val="none" w:sz="0" w:space="0" w:color="auto"/>
        <w:left w:val="none" w:sz="0" w:space="0" w:color="auto"/>
        <w:bottom w:val="none" w:sz="0" w:space="0" w:color="auto"/>
        <w:right w:val="none" w:sz="0" w:space="0" w:color="auto"/>
      </w:divBdr>
    </w:div>
    <w:div w:id="1168446837">
      <w:bodyDiv w:val="1"/>
      <w:marLeft w:val="0"/>
      <w:marRight w:val="0"/>
      <w:marTop w:val="0"/>
      <w:marBottom w:val="0"/>
      <w:divBdr>
        <w:top w:val="none" w:sz="0" w:space="0" w:color="auto"/>
        <w:left w:val="none" w:sz="0" w:space="0" w:color="auto"/>
        <w:bottom w:val="none" w:sz="0" w:space="0" w:color="auto"/>
        <w:right w:val="none" w:sz="0" w:space="0" w:color="auto"/>
      </w:divBdr>
    </w:div>
    <w:div w:id="1176502408">
      <w:bodyDiv w:val="1"/>
      <w:marLeft w:val="0"/>
      <w:marRight w:val="0"/>
      <w:marTop w:val="0"/>
      <w:marBottom w:val="0"/>
      <w:divBdr>
        <w:top w:val="none" w:sz="0" w:space="0" w:color="auto"/>
        <w:left w:val="none" w:sz="0" w:space="0" w:color="auto"/>
        <w:bottom w:val="none" w:sz="0" w:space="0" w:color="auto"/>
        <w:right w:val="none" w:sz="0" w:space="0" w:color="auto"/>
      </w:divBdr>
    </w:div>
    <w:div w:id="1231429259">
      <w:bodyDiv w:val="1"/>
      <w:marLeft w:val="0"/>
      <w:marRight w:val="0"/>
      <w:marTop w:val="0"/>
      <w:marBottom w:val="0"/>
      <w:divBdr>
        <w:top w:val="none" w:sz="0" w:space="0" w:color="auto"/>
        <w:left w:val="none" w:sz="0" w:space="0" w:color="auto"/>
        <w:bottom w:val="none" w:sz="0" w:space="0" w:color="auto"/>
        <w:right w:val="none" w:sz="0" w:space="0" w:color="auto"/>
      </w:divBdr>
    </w:div>
    <w:div w:id="1246693043">
      <w:bodyDiv w:val="1"/>
      <w:marLeft w:val="0"/>
      <w:marRight w:val="0"/>
      <w:marTop w:val="0"/>
      <w:marBottom w:val="0"/>
      <w:divBdr>
        <w:top w:val="none" w:sz="0" w:space="0" w:color="auto"/>
        <w:left w:val="none" w:sz="0" w:space="0" w:color="auto"/>
        <w:bottom w:val="none" w:sz="0" w:space="0" w:color="auto"/>
        <w:right w:val="none" w:sz="0" w:space="0" w:color="auto"/>
      </w:divBdr>
    </w:div>
    <w:div w:id="1261841852">
      <w:bodyDiv w:val="1"/>
      <w:marLeft w:val="0"/>
      <w:marRight w:val="0"/>
      <w:marTop w:val="0"/>
      <w:marBottom w:val="0"/>
      <w:divBdr>
        <w:top w:val="none" w:sz="0" w:space="0" w:color="auto"/>
        <w:left w:val="none" w:sz="0" w:space="0" w:color="auto"/>
        <w:bottom w:val="none" w:sz="0" w:space="0" w:color="auto"/>
        <w:right w:val="none" w:sz="0" w:space="0" w:color="auto"/>
      </w:divBdr>
    </w:div>
    <w:div w:id="1262958776">
      <w:bodyDiv w:val="1"/>
      <w:marLeft w:val="0"/>
      <w:marRight w:val="0"/>
      <w:marTop w:val="0"/>
      <w:marBottom w:val="0"/>
      <w:divBdr>
        <w:top w:val="none" w:sz="0" w:space="0" w:color="auto"/>
        <w:left w:val="none" w:sz="0" w:space="0" w:color="auto"/>
        <w:bottom w:val="none" w:sz="0" w:space="0" w:color="auto"/>
        <w:right w:val="none" w:sz="0" w:space="0" w:color="auto"/>
      </w:divBdr>
    </w:div>
    <w:div w:id="1273826932">
      <w:bodyDiv w:val="1"/>
      <w:marLeft w:val="0"/>
      <w:marRight w:val="0"/>
      <w:marTop w:val="0"/>
      <w:marBottom w:val="0"/>
      <w:divBdr>
        <w:top w:val="none" w:sz="0" w:space="0" w:color="auto"/>
        <w:left w:val="none" w:sz="0" w:space="0" w:color="auto"/>
        <w:bottom w:val="none" w:sz="0" w:space="0" w:color="auto"/>
        <w:right w:val="none" w:sz="0" w:space="0" w:color="auto"/>
      </w:divBdr>
    </w:div>
    <w:div w:id="1288050873">
      <w:bodyDiv w:val="1"/>
      <w:marLeft w:val="0"/>
      <w:marRight w:val="0"/>
      <w:marTop w:val="0"/>
      <w:marBottom w:val="0"/>
      <w:divBdr>
        <w:top w:val="none" w:sz="0" w:space="0" w:color="auto"/>
        <w:left w:val="none" w:sz="0" w:space="0" w:color="auto"/>
        <w:bottom w:val="none" w:sz="0" w:space="0" w:color="auto"/>
        <w:right w:val="none" w:sz="0" w:space="0" w:color="auto"/>
      </w:divBdr>
    </w:div>
    <w:div w:id="1293050149">
      <w:bodyDiv w:val="1"/>
      <w:marLeft w:val="0"/>
      <w:marRight w:val="0"/>
      <w:marTop w:val="0"/>
      <w:marBottom w:val="0"/>
      <w:divBdr>
        <w:top w:val="none" w:sz="0" w:space="0" w:color="auto"/>
        <w:left w:val="none" w:sz="0" w:space="0" w:color="auto"/>
        <w:bottom w:val="none" w:sz="0" w:space="0" w:color="auto"/>
        <w:right w:val="none" w:sz="0" w:space="0" w:color="auto"/>
      </w:divBdr>
    </w:div>
    <w:div w:id="1297957021">
      <w:bodyDiv w:val="1"/>
      <w:marLeft w:val="0"/>
      <w:marRight w:val="0"/>
      <w:marTop w:val="0"/>
      <w:marBottom w:val="0"/>
      <w:divBdr>
        <w:top w:val="none" w:sz="0" w:space="0" w:color="auto"/>
        <w:left w:val="none" w:sz="0" w:space="0" w:color="auto"/>
        <w:bottom w:val="none" w:sz="0" w:space="0" w:color="auto"/>
        <w:right w:val="none" w:sz="0" w:space="0" w:color="auto"/>
      </w:divBdr>
    </w:div>
    <w:div w:id="1311787849">
      <w:bodyDiv w:val="1"/>
      <w:marLeft w:val="0"/>
      <w:marRight w:val="0"/>
      <w:marTop w:val="0"/>
      <w:marBottom w:val="0"/>
      <w:divBdr>
        <w:top w:val="none" w:sz="0" w:space="0" w:color="auto"/>
        <w:left w:val="none" w:sz="0" w:space="0" w:color="auto"/>
        <w:bottom w:val="none" w:sz="0" w:space="0" w:color="auto"/>
        <w:right w:val="none" w:sz="0" w:space="0" w:color="auto"/>
      </w:divBdr>
    </w:div>
    <w:div w:id="1331904665">
      <w:bodyDiv w:val="1"/>
      <w:marLeft w:val="0"/>
      <w:marRight w:val="0"/>
      <w:marTop w:val="0"/>
      <w:marBottom w:val="0"/>
      <w:divBdr>
        <w:top w:val="none" w:sz="0" w:space="0" w:color="auto"/>
        <w:left w:val="none" w:sz="0" w:space="0" w:color="auto"/>
        <w:bottom w:val="none" w:sz="0" w:space="0" w:color="auto"/>
        <w:right w:val="none" w:sz="0" w:space="0" w:color="auto"/>
      </w:divBdr>
    </w:div>
    <w:div w:id="1333683018">
      <w:bodyDiv w:val="1"/>
      <w:marLeft w:val="0"/>
      <w:marRight w:val="0"/>
      <w:marTop w:val="0"/>
      <w:marBottom w:val="0"/>
      <w:divBdr>
        <w:top w:val="none" w:sz="0" w:space="0" w:color="auto"/>
        <w:left w:val="none" w:sz="0" w:space="0" w:color="auto"/>
        <w:bottom w:val="none" w:sz="0" w:space="0" w:color="auto"/>
        <w:right w:val="none" w:sz="0" w:space="0" w:color="auto"/>
      </w:divBdr>
    </w:div>
    <w:div w:id="1337852151">
      <w:bodyDiv w:val="1"/>
      <w:marLeft w:val="0"/>
      <w:marRight w:val="0"/>
      <w:marTop w:val="0"/>
      <w:marBottom w:val="0"/>
      <w:divBdr>
        <w:top w:val="none" w:sz="0" w:space="0" w:color="auto"/>
        <w:left w:val="none" w:sz="0" w:space="0" w:color="auto"/>
        <w:bottom w:val="none" w:sz="0" w:space="0" w:color="auto"/>
        <w:right w:val="none" w:sz="0" w:space="0" w:color="auto"/>
      </w:divBdr>
    </w:div>
    <w:div w:id="1364864378">
      <w:bodyDiv w:val="1"/>
      <w:marLeft w:val="0"/>
      <w:marRight w:val="0"/>
      <w:marTop w:val="0"/>
      <w:marBottom w:val="0"/>
      <w:divBdr>
        <w:top w:val="none" w:sz="0" w:space="0" w:color="auto"/>
        <w:left w:val="none" w:sz="0" w:space="0" w:color="auto"/>
        <w:bottom w:val="none" w:sz="0" w:space="0" w:color="auto"/>
        <w:right w:val="none" w:sz="0" w:space="0" w:color="auto"/>
      </w:divBdr>
    </w:div>
    <w:div w:id="1379012522">
      <w:bodyDiv w:val="1"/>
      <w:marLeft w:val="0"/>
      <w:marRight w:val="0"/>
      <w:marTop w:val="0"/>
      <w:marBottom w:val="0"/>
      <w:divBdr>
        <w:top w:val="none" w:sz="0" w:space="0" w:color="auto"/>
        <w:left w:val="none" w:sz="0" w:space="0" w:color="auto"/>
        <w:bottom w:val="none" w:sz="0" w:space="0" w:color="auto"/>
        <w:right w:val="none" w:sz="0" w:space="0" w:color="auto"/>
      </w:divBdr>
    </w:div>
    <w:div w:id="1381830256">
      <w:bodyDiv w:val="1"/>
      <w:marLeft w:val="0"/>
      <w:marRight w:val="0"/>
      <w:marTop w:val="0"/>
      <w:marBottom w:val="0"/>
      <w:divBdr>
        <w:top w:val="none" w:sz="0" w:space="0" w:color="auto"/>
        <w:left w:val="none" w:sz="0" w:space="0" w:color="auto"/>
        <w:bottom w:val="none" w:sz="0" w:space="0" w:color="auto"/>
        <w:right w:val="none" w:sz="0" w:space="0" w:color="auto"/>
      </w:divBdr>
    </w:div>
    <w:div w:id="1383944786">
      <w:bodyDiv w:val="1"/>
      <w:marLeft w:val="0"/>
      <w:marRight w:val="0"/>
      <w:marTop w:val="0"/>
      <w:marBottom w:val="0"/>
      <w:divBdr>
        <w:top w:val="none" w:sz="0" w:space="0" w:color="auto"/>
        <w:left w:val="none" w:sz="0" w:space="0" w:color="auto"/>
        <w:bottom w:val="none" w:sz="0" w:space="0" w:color="auto"/>
        <w:right w:val="none" w:sz="0" w:space="0" w:color="auto"/>
      </w:divBdr>
    </w:div>
    <w:div w:id="1394113739">
      <w:bodyDiv w:val="1"/>
      <w:marLeft w:val="0"/>
      <w:marRight w:val="0"/>
      <w:marTop w:val="0"/>
      <w:marBottom w:val="0"/>
      <w:divBdr>
        <w:top w:val="none" w:sz="0" w:space="0" w:color="auto"/>
        <w:left w:val="none" w:sz="0" w:space="0" w:color="auto"/>
        <w:bottom w:val="none" w:sz="0" w:space="0" w:color="auto"/>
        <w:right w:val="none" w:sz="0" w:space="0" w:color="auto"/>
      </w:divBdr>
    </w:div>
    <w:div w:id="1405108625">
      <w:bodyDiv w:val="1"/>
      <w:marLeft w:val="0"/>
      <w:marRight w:val="0"/>
      <w:marTop w:val="0"/>
      <w:marBottom w:val="0"/>
      <w:divBdr>
        <w:top w:val="none" w:sz="0" w:space="0" w:color="auto"/>
        <w:left w:val="none" w:sz="0" w:space="0" w:color="auto"/>
        <w:bottom w:val="none" w:sz="0" w:space="0" w:color="auto"/>
        <w:right w:val="none" w:sz="0" w:space="0" w:color="auto"/>
      </w:divBdr>
    </w:div>
    <w:div w:id="1408531522">
      <w:bodyDiv w:val="1"/>
      <w:marLeft w:val="0"/>
      <w:marRight w:val="0"/>
      <w:marTop w:val="0"/>
      <w:marBottom w:val="0"/>
      <w:divBdr>
        <w:top w:val="none" w:sz="0" w:space="0" w:color="auto"/>
        <w:left w:val="none" w:sz="0" w:space="0" w:color="auto"/>
        <w:bottom w:val="none" w:sz="0" w:space="0" w:color="auto"/>
        <w:right w:val="none" w:sz="0" w:space="0" w:color="auto"/>
      </w:divBdr>
    </w:div>
    <w:div w:id="1411611181">
      <w:bodyDiv w:val="1"/>
      <w:marLeft w:val="0"/>
      <w:marRight w:val="0"/>
      <w:marTop w:val="0"/>
      <w:marBottom w:val="0"/>
      <w:divBdr>
        <w:top w:val="none" w:sz="0" w:space="0" w:color="auto"/>
        <w:left w:val="none" w:sz="0" w:space="0" w:color="auto"/>
        <w:bottom w:val="none" w:sz="0" w:space="0" w:color="auto"/>
        <w:right w:val="none" w:sz="0" w:space="0" w:color="auto"/>
      </w:divBdr>
    </w:div>
    <w:div w:id="1435713961">
      <w:bodyDiv w:val="1"/>
      <w:marLeft w:val="0"/>
      <w:marRight w:val="0"/>
      <w:marTop w:val="0"/>
      <w:marBottom w:val="0"/>
      <w:divBdr>
        <w:top w:val="none" w:sz="0" w:space="0" w:color="auto"/>
        <w:left w:val="none" w:sz="0" w:space="0" w:color="auto"/>
        <w:bottom w:val="none" w:sz="0" w:space="0" w:color="auto"/>
        <w:right w:val="none" w:sz="0" w:space="0" w:color="auto"/>
      </w:divBdr>
    </w:div>
    <w:div w:id="1447117616">
      <w:bodyDiv w:val="1"/>
      <w:marLeft w:val="0"/>
      <w:marRight w:val="0"/>
      <w:marTop w:val="0"/>
      <w:marBottom w:val="0"/>
      <w:divBdr>
        <w:top w:val="none" w:sz="0" w:space="0" w:color="auto"/>
        <w:left w:val="none" w:sz="0" w:space="0" w:color="auto"/>
        <w:bottom w:val="none" w:sz="0" w:space="0" w:color="auto"/>
        <w:right w:val="none" w:sz="0" w:space="0" w:color="auto"/>
      </w:divBdr>
    </w:div>
    <w:div w:id="1479224204">
      <w:bodyDiv w:val="1"/>
      <w:marLeft w:val="0"/>
      <w:marRight w:val="0"/>
      <w:marTop w:val="0"/>
      <w:marBottom w:val="0"/>
      <w:divBdr>
        <w:top w:val="none" w:sz="0" w:space="0" w:color="auto"/>
        <w:left w:val="none" w:sz="0" w:space="0" w:color="auto"/>
        <w:bottom w:val="none" w:sz="0" w:space="0" w:color="auto"/>
        <w:right w:val="none" w:sz="0" w:space="0" w:color="auto"/>
      </w:divBdr>
    </w:div>
    <w:div w:id="1481998144">
      <w:bodyDiv w:val="1"/>
      <w:marLeft w:val="0"/>
      <w:marRight w:val="0"/>
      <w:marTop w:val="0"/>
      <w:marBottom w:val="0"/>
      <w:divBdr>
        <w:top w:val="none" w:sz="0" w:space="0" w:color="auto"/>
        <w:left w:val="none" w:sz="0" w:space="0" w:color="auto"/>
        <w:bottom w:val="none" w:sz="0" w:space="0" w:color="auto"/>
        <w:right w:val="none" w:sz="0" w:space="0" w:color="auto"/>
      </w:divBdr>
    </w:div>
    <w:div w:id="1489588361">
      <w:bodyDiv w:val="1"/>
      <w:marLeft w:val="0"/>
      <w:marRight w:val="0"/>
      <w:marTop w:val="0"/>
      <w:marBottom w:val="0"/>
      <w:divBdr>
        <w:top w:val="none" w:sz="0" w:space="0" w:color="auto"/>
        <w:left w:val="none" w:sz="0" w:space="0" w:color="auto"/>
        <w:bottom w:val="none" w:sz="0" w:space="0" w:color="auto"/>
        <w:right w:val="none" w:sz="0" w:space="0" w:color="auto"/>
      </w:divBdr>
    </w:div>
    <w:div w:id="1492215200">
      <w:bodyDiv w:val="1"/>
      <w:marLeft w:val="0"/>
      <w:marRight w:val="0"/>
      <w:marTop w:val="0"/>
      <w:marBottom w:val="0"/>
      <w:divBdr>
        <w:top w:val="none" w:sz="0" w:space="0" w:color="auto"/>
        <w:left w:val="none" w:sz="0" w:space="0" w:color="auto"/>
        <w:bottom w:val="none" w:sz="0" w:space="0" w:color="auto"/>
        <w:right w:val="none" w:sz="0" w:space="0" w:color="auto"/>
      </w:divBdr>
    </w:div>
    <w:div w:id="1504930773">
      <w:bodyDiv w:val="1"/>
      <w:marLeft w:val="0"/>
      <w:marRight w:val="0"/>
      <w:marTop w:val="0"/>
      <w:marBottom w:val="0"/>
      <w:divBdr>
        <w:top w:val="none" w:sz="0" w:space="0" w:color="auto"/>
        <w:left w:val="none" w:sz="0" w:space="0" w:color="auto"/>
        <w:bottom w:val="none" w:sz="0" w:space="0" w:color="auto"/>
        <w:right w:val="none" w:sz="0" w:space="0" w:color="auto"/>
      </w:divBdr>
    </w:div>
    <w:div w:id="1509369979">
      <w:bodyDiv w:val="1"/>
      <w:marLeft w:val="0"/>
      <w:marRight w:val="0"/>
      <w:marTop w:val="0"/>
      <w:marBottom w:val="0"/>
      <w:divBdr>
        <w:top w:val="none" w:sz="0" w:space="0" w:color="auto"/>
        <w:left w:val="none" w:sz="0" w:space="0" w:color="auto"/>
        <w:bottom w:val="none" w:sz="0" w:space="0" w:color="auto"/>
        <w:right w:val="none" w:sz="0" w:space="0" w:color="auto"/>
      </w:divBdr>
    </w:div>
    <w:div w:id="1515027375">
      <w:bodyDiv w:val="1"/>
      <w:marLeft w:val="0"/>
      <w:marRight w:val="0"/>
      <w:marTop w:val="0"/>
      <w:marBottom w:val="0"/>
      <w:divBdr>
        <w:top w:val="none" w:sz="0" w:space="0" w:color="auto"/>
        <w:left w:val="none" w:sz="0" w:space="0" w:color="auto"/>
        <w:bottom w:val="none" w:sz="0" w:space="0" w:color="auto"/>
        <w:right w:val="none" w:sz="0" w:space="0" w:color="auto"/>
      </w:divBdr>
    </w:div>
    <w:div w:id="1515917093">
      <w:bodyDiv w:val="1"/>
      <w:marLeft w:val="0"/>
      <w:marRight w:val="0"/>
      <w:marTop w:val="0"/>
      <w:marBottom w:val="0"/>
      <w:divBdr>
        <w:top w:val="none" w:sz="0" w:space="0" w:color="auto"/>
        <w:left w:val="none" w:sz="0" w:space="0" w:color="auto"/>
        <w:bottom w:val="none" w:sz="0" w:space="0" w:color="auto"/>
        <w:right w:val="none" w:sz="0" w:space="0" w:color="auto"/>
      </w:divBdr>
    </w:div>
    <w:div w:id="1516073510">
      <w:bodyDiv w:val="1"/>
      <w:marLeft w:val="0"/>
      <w:marRight w:val="0"/>
      <w:marTop w:val="0"/>
      <w:marBottom w:val="0"/>
      <w:divBdr>
        <w:top w:val="none" w:sz="0" w:space="0" w:color="auto"/>
        <w:left w:val="none" w:sz="0" w:space="0" w:color="auto"/>
        <w:bottom w:val="none" w:sz="0" w:space="0" w:color="auto"/>
        <w:right w:val="none" w:sz="0" w:space="0" w:color="auto"/>
      </w:divBdr>
    </w:div>
    <w:div w:id="1523861073">
      <w:bodyDiv w:val="1"/>
      <w:marLeft w:val="0"/>
      <w:marRight w:val="0"/>
      <w:marTop w:val="0"/>
      <w:marBottom w:val="0"/>
      <w:divBdr>
        <w:top w:val="none" w:sz="0" w:space="0" w:color="auto"/>
        <w:left w:val="none" w:sz="0" w:space="0" w:color="auto"/>
        <w:bottom w:val="none" w:sz="0" w:space="0" w:color="auto"/>
        <w:right w:val="none" w:sz="0" w:space="0" w:color="auto"/>
      </w:divBdr>
    </w:div>
    <w:div w:id="1530601344">
      <w:bodyDiv w:val="1"/>
      <w:marLeft w:val="0"/>
      <w:marRight w:val="0"/>
      <w:marTop w:val="0"/>
      <w:marBottom w:val="0"/>
      <w:divBdr>
        <w:top w:val="none" w:sz="0" w:space="0" w:color="auto"/>
        <w:left w:val="none" w:sz="0" w:space="0" w:color="auto"/>
        <w:bottom w:val="none" w:sz="0" w:space="0" w:color="auto"/>
        <w:right w:val="none" w:sz="0" w:space="0" w:color="auto"/>
      </w:divBdr>
    </w:div>
    <w:div w:id="1550142107">
      <w:bodyDiv w:val="1"/>
      <w:marLeft w:val="0"/>
      <w:marRight w:val="0"/>
      <w:marTop w:val="0"/>
      <w:marBottom w:val="0"/>
      <w:divBdr>
        <w:top w:val="none" w:sz="0" w:space="0" w:color="auto"/>
        <w:left w:val="none" w:sz="0" w:space="0" w:color="auto"/>
        <w:bottom w:val="none" w:sz="0" w:space="0" w:color="auto"/>
        <w:right w:val="none" w:sz="0" w:space="0" w:color="auto"/>
      </w:divBdr>
    </w:div>
    <w:div w:id="1560677261">
      <w:bodyDiv w:val="1"/>
      <w:marLeft w:val="0"/>
      <w:marRight w:val="0"/>
      <w:marTop w:val="0"/>
      <w:marBottom w:val="0"/>
      <w:divBdr>
        <w:top w:val="none" w:sz="0" w:space="0" w:color="auto"/>
        <w:left w:val="none" w:sz="0" w:space="0" w:color="auto"/>
        <w:bottom w:val="none" w:sz="0" w:space="0" w:color="auto"/>
        <w:right w:val="none" w:sz="0" w:space="0" w:color="auto"/>
      </w:divBdr>
    </w:div>
    <w:div w:id="1573661260">
      <w:bodyDiv w:val="1"/>
      <w:marLeft w:val="0"/>
      <w:marRight w:val="0"/>
      <w:marTop w:val="0"/>
      <w:marBottom w:val="0"/>
      <w:divBdr>
        <w:top w:val="none" w:sz="0" w:space="0" w:color="auto"/>
        <w:left w:val="none" w:sz="0" w:space="0" w:color="auto"/>
        <w:bottom w:val="none" w:sz="0" w:space="0" w:color="auto"/>
        <w:right w:val="none" w:sz="0" w:space="0" w:color="auto"/>
      </w:divBdr>
    </w:div>
    <w:div w:id="1623805937">
      <w:bodyDiv w:val="1"/>
      <w:marLeft w:val="0"/>
      <w:marRight w:val="0"/>
      <w:marTop w:val="0"/>
      <w:marBottom w:val="0"/>
      <w:divBdr>
        <w:top w:val="none" w:sz="0" w:space="0" w:color="auto"/>
        <w:left w:val="none" w:sz="0" w:space="0" w:color="auto"/>
        <w:bottom w:val="none" w:sz="0" w:space="0" w:color="auto"/>
        <w:right w:val="none" w:sz="0" w:space="0" w:color="auto"/>
      </w:divBdr>
    </w:div>
    <w:div w:id="1656379237">
      <w:bodyDiv w:val="1"/>
      <w:marLeft w:val="0"/>
      <w:marRight w:val="0"/>
      <w:marTop w:val="0"/>
      <w:marBottom w:val="0"/>
      <w:divBdr>
        <w:top w:val="none" w:sz="0" w:space="0" w:color="auto"/>
        <w:left w:val="none" w:sz="0" w:space="0" w:color="auto"/>
        <w:bottom w:val="none" w:sz="0" w:space="0" w:color="auto"/>
        <w:right w:val="none" w:sz="0" w:space="0" w:color="auto"/>
      </w:divBdr>
    </w:div>
    <w:div w:id="1688292290">
      <w:bodyDiv w:val="1"/>
      <w:marLeft w:val="0"/>
      <w:marRight w:val="0"/>
      <w:marTop w:val="0"/>
      <w:marBottom w:val="0"/>
      <w:divBdr>
        <w:top w:val="none" w:sz="0" w:space="0" w:color="auto"/>
        <w:left w:val="none" w:sz="0" w:space="0" w:color="auto"/>
        <w:bottom w:val="none" w:sz="0" w:space="0" w:color="auto"/>
        <w:right w:val="none" w:sz="0" w:space="0" w:color="auto"/>
      </w:divBdr>
    </w:div>
    <w:div w:id="1732848661">
      <w:bodyDiv w:val="1"/>
      <w:marLeft w:val="0"/>
      <w:marRight w:val="0"/>
      <w:marTop w:val="0"/>
      <w:marBottom w:val="0"/>
      <w:divBdr>
        <w:top w:val="none" w:sz="0" w:space="0" w:color="auto"/>
        <w:left w:val="none" w:sz="0" w:space="0" w:color="auto"/>
        <w:bottom w:val="none" w:sz="0" w:space="0" w:color="auto"/>
        <w:right w:val="none" w:sz="0" w:space="0" w:color="auto"/>
      </w:divBdr>
    </w:div>
    <w:div w:id="1747876411">
      <w:bodyDiv w:val="1"/>
      <w:marLeft w:val="0"/>
      <w:marRight w:val="0"/>
      <w:marTop w:val="0"/>
      <w:marBottom w:val="0"/>
      <w:divBdr>
        <w:top w:val="none" w:sz="0" w:space="0" w:color="auto"/>
        <w:left w:val="none" w:sz="0" w:space="0" w:color="auto"/>
        <w:bottom w:val="none" w:sz="0" w:space="0" w:color="auto"/>
        <w:right w:val="none" w:sz="0" w:space="0" w:color="auto"/>
      </w:divBdr>
    </w:div>
    <w:div w:id="1774090012">
      <w:bodyDiv w:val="1"/>
      <w:marLeft w:val="0"/>
      <w:marRight w:val="0"/>
      <w:marTop w:val="0"/>
      <w:marBottom w:val="0"/>
      <w:divBdr>
        <w:top w:val="none" w:sz="0" w:space="0" w:color="auto"/>
        <w:left w:val="none" w:sz="0" w:space="0" w:color="auto"/>
        <w:bottom w:val="none" w:sz="0" w:space="0" w:color="auto"/>
        <w:right w:val="none" w:sz="0" w:space="0" w:color="auto"/>
      </w:divBdr>
    </w:div>
    <w:div w:id="1781099504">
      <w:bodyDiv w:val="1"/>
      <w:marLeft w:val="0"/>
      <w:marRight w:val="0"/>
      <w:marTop w:val="0"/>
      <w:marBottom w:val="0"/>
      <w:divBdr>
        <w:top w:val="none" w:sz="0" w:space="0" w:color="auto"/>
        <w:left w:val="none" w:sz="0" w:space="0" w:color="auto"/>
        <w:bottom w:val="none" w:sz="0" w:space="0" w:color="auto"/>
        <w:right w:val="none" w:sz="0" w:space="0" w:color="auto"/>
      </w:divBdr>
    </w:div>
    <w:div w:id="1781605154">
      <w:bodyDiv w:val="1"/>
      <w:marLeft w:val="0"/>
      <w:marRight w:val="0"/>
      <w:marTop w:val="0"/>
      <w:marBottom w:val="0"/>
      <w:divBdr>
        <w:top w:val="none" w:sz="0" w:space="0" w:color="auto"/>
        <w:left w:val="none" w:sz="0" w:space="0" w:color="auto"/>
        <w:bottom w:val="none" w:sz="0" w:space="0" w:color="auto"/>
        <w:right w:val="none" w:sz="0" w:space="0" w:color="auto"/>
      </w:divBdr>
    </w:div>
    <w:div w:id="1784763321">
      <w:bodyDiv w:val="1"/>
      <w:marLeft w:val="0"/>
      <w:marRight w:val="0"/>
      <w:marTop w:val="0"/>
      <w:marBottom w:val="0"/>
      <w:divBdr>
        <w:top w:val="none" w:sz="0" w:space="0" w:color="auto"/>
        <w:left w:val="none" w:sz="0" w:space="0" w:color="auto"/>
        <w:bottom w:val="none" w:sz="0" w:space="0" w:color="auto"/>
        <w:right w:val="none" w:sz="0" w:space="0" w:color="auto"/>
      </w:divBdr>
    </w:div>
    <w:div w:id="1797941305">
      <w:bodyDiv w:val="1"/>
      <w:marLeft w:val="0"/>
      <w:marRight w:val="0"/>
      <w:marTop w:val="0"/>
      <w:marBottom w:val="0"/>
      <w:divBdr>
        <w:top w:val="none" w:sz="0" w:space="0" w:color="auto"/>
        <w:left w:val="none" w:sz="0" w:space="0" w:color="auto"/>
        <w:bottom w:val="none" w:sz="0" w:space="0" w:color="auto"/>
        <w:right w:val="none" w:sz="0" w:space="0" w:color="auto"/>
      </w:divBdr>
    </w:div>
    <w:div w:id="1818956747">
      <w:bodyDiv w:val="1"/>
      <w:marLeft w:val="0"/>
      <w:marRight w:val="0"/>
      <w:marTop w:val="0"/>
      <w:marBottom w:val="0"/>
      <w:divBdr>
        <w:top w:val="none" w:sz="0" w:space="0" w:color="auto"/>
        <w:left w:val="none" w:sz="0" w:space="0" w:color="auto"/>
        <w:bottom w:val="none" w:sz="0" w:space="0" w:color="auto"/>
        <w:right w:val="none" w:sz="0" w:space="0" w:color="auto"/>
      </w:divBdr>
    </w:div>
    <w:div w:id="1837651652">
      <w:bodyDiv w:val="1"/>
      <w:marLeft w:val="0"/>
      <w:marRight w:val="0"/>
      <w:marTop w:val="0"/>
      <w:marBottom w:val="0"/>
      <w:divBdr>
        <w:top w:val="none" w:sz="0" w:space="0" w:color="auto"/>
        <w:left w:val="none" w:sz="0" w:space="0" w:color="auto"/>
        <w:bottom w:val="none" w:sz="0" w:space="0" w:color="auto"/>
        <w:right w:val="none" w:sz="0" w:space="0" w:color="auto"/>
      </w:divBdr>
    </w:div>
    <w:div w:id="1838033854">
      <w:bodyDiv w:val="1"/>
      <w:marLeft w:val="0"/>
      <w:marRight w:val="0"/>
      <w:marTop w:val="0"/>
      <w:marBottom w:val="0"/>
      <w:divBdr>
        <w:top w:val="none" w:sz="0" w:space="0" w:color="auto"/>
        <w:left w:val="none" w:sz="0" w:space="0" w:color="auto"/>
        <w:bottom w:val="none" w:sz="0" w:space="0" w:color="auto"/>
        <w:right w:val="none" w:sz="0" w:space="0" w:color="auto"/>
      </w:divBdr>
    </w:div>
    <w:div w:id="1869289851">
      <w:bodyDiv w:val="1"/>
      <w:marLeft w:val="0"/>
      <w:marRight w:val="0"/>
      <w:marTop w:val="0"/>
      <w:marBottom w:val="0"/>
      <w:divBdr>
        <w:top w:val="none" w:sz="0" w:space="0" w:color="auto"/>
        <w:left w:val="none" w:sz="0" w:space="0" w:color="auto"/>
        <w:bottom w:val="none" w:sz="0" w:space="0" w:color="auto"/>
        <w:right w:val="none" w:sz="0" w:space="0" w:color="auto"/>
      </w:divBdr>
    </w:div>
    <w:div w:id="1948194323">
      <w:bodyDiv w:val="1"/>
      <w:marLeft w:val="0"/>
      <w:marRight w:val="0"/>
      <w:marTop w:val="0"/>
      <w:marBottom w:val="0"/>
      <w:divBdr>
        <w:top w:val="none" w:sz="0" w:space="0" w:color="auto"/>
        <w:left w:val="none" w:sz="0" w:space="0" w:color="auto"/>
        <w:bottom w:val="none" w:sz="0" w:space="0" w:color="auto"/>
        <w:right w:val="none" w:sz="0" w:space="0" w:color="auto"/>
      </w:divBdr>
    </w:div>
    <w:div w:id="1957521243">
      <w:bodyDiv w:val="1"/>
      <w:marLeft w:val="0"/>
      <w:marRight w:val="0"/>
      <w:marTop w:val="0"/>
      <w:marBottom w:val="0"/>
      <w:divBdr>
        <w:top w:val="none" w:sz="0" w:space="0" w:color="auto"/>
        <w:left w:val="none" w:sz="0" w:space="0" w:color="auto"/>
        <w:bottom w:val="none" w:sz="0" w:space="0" w:color="auto"/>
        <w:right w:val="none" w:sz="0" w:space="0" w:color="auto"/>
      </w:divBdr>
    </w:div>
    <w:div w:id="1980768853">
      <w:bodyDiv w:val="1"/>
      <w:marLeft w:val="0"/>
      <w:marRight w:val="0"/>
      <w:marTop w:val="0"/>
      <w:marBottom w:val="0"/>
      <w:divBdr>
        <w:top w:val="none" w:sz="0" w:space="0" w:color="auto"/>
        <w:left w:val="none" w:sz="0" w:space="0" w:color="auto"/>
        <w:bottom w:val="none" w:sz="0" w:space="0" w:color="auto"/>
        <w:right w:val="none" w:sz="0" w:space="0" w:color="auto"/>
      </w:divBdr>
    </w:div>
    <w:div w:id="1986157984">
      <w:bodyDiv w:val="1"/>
      <w:marLeft w:val="0"/>
      <w:marRight w:val="0"/>
      <w:marTop w:val="0"/>
      <w:marBottom w:val="0"/>
      <w:divBdr>
        <w:top w:val="none" w:sz="0" w:space="0" w:color="auto"/>
        <w:left w:val="none" w:sz="0" w:space="0" w:color="auto"/>
        <w:bottom w:val="none" w:sz="0" w:space="0" w:color="auto"/>
        <w:right w:val="none" w:sz="0" w:space="0" w:color="auto"/>
      </w:divBdr>
    </w:div>
    <w:div w:id="1986272264">
      <w:bodyDiv w:val="1"/>
      <w:marLeft w:val="0"/>
      <w:marRight w:val="0"/>
      <w:marTop w:val="0"/>
      <w:marBottom w:val="0"/>
      <w:divBdr>
        <w:top w:val="none" w:sz="0" w:space="0" w:color="auto"/>
        <w:left w:val="none" w:sz="0" w:space="0" w:color="auto"/>
        <w:bottom w:val="none" w:sz="0" w:space="0" w:color="auto"/>
        <w:right w:val="none" w:sz="0" w:space="0" w:color="auto"/>
      </w:divBdr>
    </w:div>
    <w:div w:id="1999114914">
      <w:bodyDiv w:val="1"/>
      <w:marLeft w:val="0"/>
      <w:marRight w:val="0"/>
      <w:marTop w:val="0"/>
      <w:marBottom w:val="0"/>
      <w:divBdr>
        <w:top w:val="none" w:sz="0" w:space="0" w:color="auto"/>
        <w:left w:val="none" w:sz="0" w:space="0" w:color="auto"/>
        <w:bottom w:val="none" w:sz="0" w:space="0" w:color="auto"/>
        <w:right w:val="none" w:sz="0" w:space="0" w:color="auto"/>
      </w:divBdr>
    </w:div>
    <w:div w:id="2002464132">
      <w:bodyDiv w:val="1"/>
      <w:marLeft w:val="0"/>
      <w:marRight w:val="0"/>
      <w:marTop w:val="0"/>
      <w:marBottom w:val="0"/>
      <w:divBdr>
        <w:top w:val="none" w:sz="0" w:space="0" w:color="auto"/>
        <w:left w:val="none" w:sz="0" w:space="0" w:color="auto"/>
        <w:bottom w:val="none" w:sz="0" w:space="0" w:color="auto"/>
        <w:right w:val="none" w:sz="0" w:space="0" w:color="auto"/>
      </w:divBdr>
    </w:div>
    <w:div w:id="2026202557">
      <w:bodyDiv w:val="1"/>
      <w:marLeft w:val="0"/>
      <w:marRight w:val="0"/>
      <w:marTop w:val="0"/>
      <w:marBottom w:val="0"/>
      <w:divBdr>
        <w:top w:val="none" w:sz="0" w:space="0" w:color="auto"/>
        <w:left w:val="none" w:sz="0" w:space="0" w:color="auto"/>
        <w:bottom w:val="none" w:sz="0" w:space="0" w:color="auto"/>
        <w:right w:val="none" w:sz="0" w:space="0" w:color="auto"/>
      </w:divBdr>
    </w:div>
    <w:div w:id="2027514030">
      <w:bodyDiv w:val="1"/>
      <w:marLeft w:val="0"/>
      <w:marRight w:val="0"/>
      <w:marTop w:val="0"/>
      <w:marBottom w:val="0"/>
      <w:divBdr>
        <w:top w:val="none" w:sz="0" w:space="0" w:color="auto"/>
        <w:left w:val="none" w:sz="0" w:space="0" w:color="auto"/>
        <w:bottom w:val="none" w:sz="0" w:space="0" w:color="auto"/>
        <w:right w:val="none" w:sz="0" w:space="0" w:color="auto"/>
      </w:divBdr>
    </w:div>
    <w:div w:id="2033460400">
      <w:bodyDiv w:val="1"/>
      <w:marLeft w:val="0"/>
      <w:marRight w:val="0"/>
      <w:marTop w:val="0"/>
      <w:marBottom w:val="0"/>
      <w:divBdr>
        <w:top w:val="none" w:sz="0" w:space="0" w:color="auto"/>
        <w:left w:val="none" w:sz="0" w:space="0" w:color="auto"/>
        <w:bottom w:val="none" w:sz="0" w:space="0" w:color="auto"/>
        <w:right w:val="none" w:sz="0" w:space="0" w:color="auto"/>
      </w:divBdr>
    </w:div>
    <w:div w:id="2050294808">
      <w:bodyDiv w:val="1"/>
      <w:marLeft w:val="0"/>
      <w:marRight w:val="0"/>
      <w:marTop w:val="0"/>
      <w:marBottom w:val="0"/>
      <w:divBdr>
        <w:top w:val="none" w:sz="0" w:space="0" w:color="auto"/>
        <w:left w:val="none" w:sz="0" w:space="0" w:color="auto"/>
        <w:bottom w:val="none" w:sz="0" w:space="0" w:color="auto"/>
        <w:right w:val="none" w:sz="0" w:space="0" w:color="auto"/>
      </w:divBdr>
    </w:div>
    <w:div w:id="2094358068">
      <w:bodyDiv w:val="1"/>
      <w:marLeft w:val="0"/>
      <w:marRight w:val="0"/>
      <w:marTop w:val="0"/>
      <w:marBottom w:val="0"/>
      <w:divBdr>
        <w:top w:val="none" w:sz="0" w:space="0" w:color="auto"/>
        <w:left w:val="none" w:sz="0" w:space="0" w:color="auto"/>
        <w:bottom w:val="none" w:sz="0" w:space="0" w:color="auto"/>
        <w:right w:val="none" w:sz="0" w:space="0" w:color="auto"/>
      </w:divBdr>
    </w:div>
    <w:div w:id="2099131874">
      <w:bodyDiv w:val="1"/>
      <w:marLeft w:val="0"/>
      <w:marRight w:val="0"/>
      <w:marTop w:val="0"/>
      <w:marBottom w:val="0"/>
      <w:divBdr>
        <w:top w:val="none" w:sz="0" w:space="0" w:color="auto"/>
        <w:left w:val="none" w:sz="0" w:space="0" w:color="auto"/>
        <w:bottom w:val="none" w:sz="0" w:space="0" w:color="auto"/>
        <w:right w:val="none" w:sz="0" w:space="0" w:color="auto"/>
      </w:divBdr>
    </w:div>
    <w:div w:id="210233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ncejodebogota.gov.co/concejo/site/edic/base/port/cristinacalderon.php" TargetMode="External"/><Relationship Id="rId18" Type="http://schemas.openxmlformats.org/officeDocument/2006/relationships/hyperlink" Target="https://concejodebogota.gov.co/concejo/site/edic/base/port/josecuesta.php" TargetMode="External"/><Relationship Id="rId26" Type="http://schemas.openxmlformats.org/officeDocument/2006/relationships/hyperlink" Target="http://concejodebogota.gov.co/concejo/site/edic/base/port/dianadiago.php" TargetMode="External"/><Relationship Id="rId39" Type="http://schemas.openxmlformats.org/officeDocument/2006/relationships/hyperlink" Target="https://concejodebogota.gov.co/concejo/site/edic/base/port/marcoacosta.php" TargetMode="External"/><Relationship Id="rId21" Type="http://schemas.openxmlformats.org/officeDocument/2006/relationships/hyperlink" Target="https://concejodebogota.gov.co/concejo/site/edic/base/port/quenaribadeneira.php" TargetMode="External"/><Relationship Id="rId34" Type="http://schemas.openxmlformats.org/officeDocument/2006/relationships/hyperlink" Target="http://www.concejodebogota.gov.co/concejo/site/edic/base/port/mariavargas.php"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concejodebogota.gov.co/concejo/site/edic/base/port/juandavidquintero.php" TargetMode="External"/><Relationship Id="rId29" Type="http://schemas.openxmlformats.org/officeDocument/2006/relationships/hyperlink" Target="https://concejodebogota.gov.co/concejo/site/edic/base/port/julianuscategui.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ncejodebogota.gov.co/concejo/site/edic/base/port/andresonzaga.php" TargetMode="External"/><Relationship Id="rId24" Type="http://schemas.openxmlformats.org/officeDocument/2006/relationships/hyperlink" Target="https://concejodebogota.gov.co/concejo/site/edic/base/port/andresbarrios.php" TargetMode="External"/><Relationship Id="rId32" Type="http://schemas.openxmlformats.org/officeDocument/2006/relationships/hyperlink" Target="http://concejodebogota.gov.co/concejo/site/edic/base/port/armandogutierrez.php" TargetMode="External"/><Relationship Id="rId37" Type="http://schemas.openxmlformats.org/officeDocument/2006/relationships/hyperlink" Target="https://concejodebogota.gov.co/concejo/site/edic/base/port/julianforero.php" TargetMode="External"/><Relationship Id="rId40" Type="http://schemas.openxmlformats.org/officeDocument/2006/relationships/hyperlink" Target="https://concejodebogota.gov.co/concejo/site/edic/base/port/emelrojascastillo.php"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oncejodebogota.gov.co/concejo/site/edic/base/port/fernandolopez.php" TargetMode="External"/><Relationship Id="rId23" Type="http://schemas.openxmlformats.org/officeDocument/2006/relationships/hyperlink" Target="http://concejodebogota.gov.co/concejo/site/edic/base/port/humbertoamin.php" TargetMode="External"/><Relationship Id="rId28" Type="http://schemas.openxmlformats.org/officeDocument/2006/relationships/hyperlink" Target="http://concejodebogota.gov.co/concejo/site/edic/base/port/oscarramirez.php" TargetMode="External"/><Relationship Id="rId36" Type="http://schemas.openxmlformats.org/officeDocument/2006/relationships/hyperlink" Target="https://concejodebogota.gov.co/concejo/site/edic/base/port/samirbedoya.php" TargetMode="External"/><Relationship Id="rId10" Type="http://schemas.openxmlformats.org/officeDocument/2006/relationships/hyperlink" Target="http://concejodebogota.gov.co/concejo/site/edic/base/port/mariaclaraname.php" TargetMode="External"/><Relationship Id="rId19" Type="http://schemas.openxmlformats.org/officeDocument/2006/relationships/hyperlink" Target="https://concejodebogota.gov.co/concejo/site/edic/base/port/oscarfernandobastidas.php" TargetMode="External"/><Relationship Id="rId31" Type="http://schemas.openxmlformats.org/officeDocument/2006/relationships/hyperlink" Target="http://concejodebogota.gov.co/concejo/site/edic/base/port/germangarciamaya.php"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concejodebogota.gov.co/concejo/site/edic/base/port/andresernestogarcia.php" TargetMode="External"/><Relationship Id="rId14" Type="http://schemas.openxmlformats.org/officeDocument/2006/relationships/hyperlink" Target="https://concejodebogota.gov.co/concejo/site/edic/base/port/juanmanueldiaz.php" TargetMode="External"/><Relationship Id="rId22" Type="http://schemas.openxmlformats.org/officeDocument/2006/relationships/hyperlink" Target="https://concejodebogota.gov.co/concejo/site/edic/base/port/rociodussan.php" TargetMode="External"/><Relationship Id="rId27" Type="http://schemas.openxmlformats.org/officeDocument/2006/relationships/hyperlink" Target="https://concejodebogota.gov.co/concejo/site/edic/base/port/sandraforero.php" TargetMode="External"/><Relationship Id="rId30" Type="http://schemas.openxmlformats.org/officeDocument/2006/relationships/hyperlink" Target="https://concejodebogota.gov.co/concejo/site/edic/base/port/fernandocepeda.php" TargetMode="External"/><Relationship Id="rId35" Type="http://schemas.openxmlformats.org/officeDocument/2006/relationships/hyperlink" Target="http://concejodebogota.gov.co/concejo/site/edic/base/port/fabianpuentes.php" TargetMode="External"/><Relationship Id="rId43" Type="http://schemas.openxmlformats.org/officeDocument/2006/relationships/footer" Target="footer1.xml"/><Relationship Id="rId8" Type="http://schemas.openxmlformats.org/officeDocument/2006/relationships/hyperlink" Target="http://concejodebogota.gov.co/concejo/site/edic/base/port/julianespinosa.php" TargetMode="External"/><Relationship Id="rId3" Type="http://schemas.openxmlformats.org/officeDocument/2006/relationships/styles" Target="styles.xml"/><Relationship Id="rId12" Type="http://schemas.openxmlformats.org/officeDocument/2006/relationships/hyperlink" Target="http://concejodebogota.gov.co/concejo/site/edic/base/port/julianrodriguez.php" TargetMode="External"/><Relationship Id="rId17" Type="http://schemas.openxmlformats.org/officeDocument/2006/relationships/hyperlink" Target="http://concejodebogota.gov.co/concejo/site/edic/base/port/anateresabernal.php" TargetMode="External"/><Relationship Id="rId25" Type="http://schemas.openxmlformats.org/officeDocument/2006/relationships/hyperlink" Target="https://concejodebogota.gov.co/concejo/site/edic/base/port/danielbriceno.php" TargetMode="External"/><Relationship Id="rId33" Type="http://schemas.openxmlformats.org/officeDocument/2006/relationships/hyperlink" Target="https://concejodebogota.gov.co/concejo/site/edic/base/port/clarasandoval.php" TargetMode="External"/><Relationship Id="rId38" Type="http://schemas.openxmlformats.org/officeDocument/2006/relationships/hyperlink" Target="https://concejodebogota.gov.co/concejo/site/edic/base/port/angeloschiavenato.php" TargetMode="External"/><Relationship Id="rId46" Type="http://schemas.openxmlformats.org/officeDocument/2006/relationships/theme" Target="theme/theme1.xml"/><Relationship Id="rId20" Type="http://schemas.openxmlformats.org/officeDocument/2006/relationships/hyperlink" Target="https://concejodebogota.gov.co/concejo/site/edic/base/port/donkaatanassova.php" TargetMode="External"/><Relationship Id="rId41"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LACOSTA\Mis%20documentos\ULTIMO%20FORMATO%20INFORME%20DE%20GESTI&#211;N-2011.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FF370-C994-4ED6-80A6-7D9832D1E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ULTIMO FORMATO INFORME DE GESTIÓN-2011</Template>
  <TotalTime>7890</TotalTime>
  <Pages>44</Pages>
  <Words>13063</Words>
  <Characters>77039</Characters>
  <Application>Microsoft Office Word</Application>
  <DocSecurity>0</DocSecurity>
  <Lines>641</Lines>
  <Paragraphs>179</Paragraphs>
  <ScaleCrop>false</ScaleCrop>
  <HeadingPairs>
    <vt:vector size="2" baseType="variant">
      <vt:variant>
        <vt:lpstr>Título</vt:lpstr>
      </vt:variant>
      <vt:variant>
        <vt:i4>1</vt:i4>
      </vt:variant>
    </vt:vector>
  </HeadingPairs>
  <TitlesOfParts>
    <vt:vector size="1" baseType="lpstr">
      <vt:lpstr>Informe de Gestión Secret. Gral y Comisiones</vt:lpstr>
    </vt:vector>
  </TitlesOfParts>
  <Company>CONCEJO DE BOGOTA</Company>
  <LinksUpToDate>false</LinksUpToDate>
  <CharactersWithSpaces>89923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Gestión Secret. Gral y Comisiones</dc:title>
  <dc:creator>Secretaría General</dc:creator>
  <cp:lastModifiedBy>ZULY MILENA LOZADA VIRVIESCAS</cp:lastModifiedBy>
  <cp:revision>105</cp:revision>
  <cp:lastPrinted>2024-06-28T00:45:00Z</cp:lastPrinted>
  <dcterms:created xsi:type="dcterms:W3CDTF">2025-06-05T14:32:00Z</dcterms:created>
  <dcterms:modified xsi:type="dcterms:W3CDTF">2025-06-26T18:39:00Z</dcterms:modified>
</cp:coreProperties>
</file>